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502" w:rsidRPr="00161502" w:rsidRDefault="00161502" w:rsidP="00F63B20">
      <w:pPr>
        <w:pStyle w:val="a3"/>
        <w:tabs>
          <w:tab w:val="left" w:pos="-1134"/>
          <w:tab w:val="right" w:pos="142"/>
        </w:tabs>
        <w:spacing w:after="0" w:line="240" w:lineRule="auto"/>
        <w:ind w:left="0" w:right="17"/>
        <w:jc w:val="both"/>
        <w:rPr>
          <w:rFonts w:ascii="Times New Roman" w:hAnsi="Times New Roman"/>
          <w:b/>
          <w:color w:val="FF0000"/>
          <w:sz w:val="10"/>
          <w:szCs w:val="10"/>
        </w:rPr>
      </w:pPr>
      <w:r w:rsidRPr="00161502">
        <w:rPr>
          <w:rFonts w:ascii="Times New Roman" w:hAnsi="Times New Roman"/>
          <w:b/>
          <w:color w:val="FF0000"/>
          <w:sz w:val="10"/>
          <w:szCs w:val="10"/>
        </w:rPr>
        <w:t>Содержание и значение финансов коммерческих организаций.</w:t>
      </w:r>
    </w:p>
    <w:p w:rsidR="00161502" w:rsidRPr="008245F8" w:rsidRDefault="00161502" w:rsidP="00F71BD6">
      <w:pPr>
        <w:pStyle w:val="a6"/>
        <w:tabs>
          <w:tab w:val="left" w:pos="-1134"/>
        </w:tabs>
        <w:spacing w:before="0" w:beforeAutospacing="0" w:after="0" w:afterAutospacing="0"/>
        <w:ind w:right="17"/>
        <w:jc w:val="both"/>
        <w:rPr>
          <w:rStyle w:val="c3"/>
          <w:sz w:val="10"/>
          <w:szCs w:val="10"/>
        </w:rPr>
      </w:pPr>
      <w:r w:rsidRPr="008245F8">
        <w:rPr>
          <w:rStyle w:val="c3"/>
          <w:sz w:val="10"/>
          <w:szCs w:val="10"/>
          <w:u w:val="single"/>
        </w:rPr>
        <w:t>Финансы коммерческих организаций и предприятий, являются</w:t>
      </w:r>
      <w:r w:rsidRPr="008245F8">
        <w:rPr>
          <w:rStyle w:val="c3"/>
          <w:sz w:val="10"/>
          <w:szCs w:val="10"/>
        </w:rPr>
        <w:t xml:space="preserve"> основным звеном в финансовой системы и охватывают </w:t>
      </w:r>
      <w:proofErr w:type="gramStart"/>
      <w:r w:rsidRPr="008245F8">
        <w:rPr>
          <w:rStyle w:val="c3"/>
          <w:sz w:val="10"/>
          <w:szCs w:val="10"/>
        </w:rPr>
        <w:t>процессы</w:t>
      </w:r>
      <w:proofErr w:type="gramEnd"/>
      <w:r w:rsidRPr="008245F8">
        <w:rPr>
          <w:rStyle w:val="c3"/>
          <w:sz w:val="10"/>
          <w:szCs w:val="10"/>
        </w:rPr>
        <w:t xml:space="preserve"> связанные с созданием, распределением и использованием ВВП в стоимостных выражениях.</w:t>
      </w:r>
      <w:r w:rsidRPr="008245F8">
        <w:rPr>
          <w:rStyle w:val="c3"/>
          <w:color w:val="000000"/>
          <w:sz w:val="10"/>
          <w:szCs w:val="10"/>
        </w:rPr>
        <w:t> </w:t>
      </w:r>
      <w:r w:rsidRPr="008245F8">
        <w:rPr>
          <w:rStyle w:val="c3"/>
          <w:sz w:val="10"/>
          <w:szCs w:val="10"/>
        </w:rPr>
        <w:t>Они функционируют в области</w:t>
      </w:r>
      <w:r w:rsidRPr="008245F8">
        <w:rPr>
          <w:rStyle w:val="c3"/>
          <w:color w:val="000000"/>
          <w:sz w:val="10"/>
          <w:szCs w:val="10"/>
        </w:rPr>
        <w:t> </w:t>
      </w:r>
      <w:r w:rsidRPr="008245F8">
        <w:rPr>
          <w:rStyle w:val="c3"/>
          <w:sz w:val="10"/>
          <w:szCs w:val="10"/>
        </w:rPr>
        <w:t>материального воспроизводства, где создается национальный доход и совокупный общественный продукт.</w:t>
      </w:r>
    </w:p>
    <w:p w:rsidR="00161502" w:rsidRPr="008245F8" w:rsidRDefault="00161502" w:rsidP="00F71BD6">
      <w:pPr>
        <w:pStyle w:val="a6"/>
        <w:tabs>
          <w:tab w:val="left" w:pos="-1134"/>
        </w:tabs>
        <w:spacing w:before="0" w:beforeAutospacing="0" w:after="0" w:afterAutospacing="0"/>
        <w:ind w:right="17"/>
        <w:contextualSpacing/>
        <w:jc w:val="both"/>
        <w:rPr>
          <w:rStyle w:val="c3"/>
          <w:sz w:val="10"/>
          <w:szCs w:val="10"/>
        </w:rPr>
      </w:pPr>
      <w:r w:rsidRPr="008245F8">
        <w:rPr>
          <w:rStyle w:val="c3"/>
          <w:sz w:val="10"/>
          <w:szCs w:val="10"/>
          <w:u w:val="single"/>
        </w:rPr>
        <w:t>Финансы коммерческих организаций (предприятий)</w:t>
      </w:r>
      <w:r w:rsidRPr="008245F8">
        <w:rPr>
          <w:rStyle w:val="c3"/>
          <w:sz w:val="10"/>
          <w:szCs w:val="10"/>
        </w:rPr>
        <w:t> -</w:t>
      </w:r>
      <w:r w:rsidRPr="008245F8">
        <w:rPr>
          <w:rStyle w:val="c3"/>
          <w:color w:val="000000"/>
          <w:sz w:val="10"/>
          <w:szCs w:val="10"/>
        </w:rPr>
        <w:t> </w:t>
      </w:r>
      <w:r w:rsidRPr="008245F8">
        <w:rPr>
          <w:rStyle w:val="c3"/>
          <w:sz w:val="10"/>
          <w:szCs w:val="10"/>
        </w:rPr>
        <w:t>это денежные или финансовые взаимоотношения, которые возникают в ходе осуществления предпринимательской деятельности, в процессе создания собственного капитала, целевых фондов</w:t>
      </w:r>
      <w:r w:rsidRPr="008245F8">
        <w:rPr>
          <w:rStyle w:val="c3"/>
          <w:color w:val="000000"/>
          <w:sz w:val="10"/>
          <w:szCs w:val="10"/>
        </w:rPr>
        <w:t> </w:t>
      </w:r>
      <w:r w:rsidRPr="008245F8">
        <w:rPr>
          <w:rStyle w:val="c3"/>
          <w:sz w:val="10"/>
          <w:szCs w:val="10"/>
        </w:rPr>
        <w:t>денежных средств, их использования и распределения.</w:t>
      </w:r>
    </w:p>
    <w:p w:rsidR="00161502" w:rsidRPr="008245F8" w:rsidRDefault="00161502" w:rsidP="00F71BD6">
      <w:pPr>
        <w:pStyle w:val="c1"/>
        <w:tabs>
          <w:tab w:val="left" w:pos="-1134"/>
        </w:tabs>
        <w:spacing w:before="0" w:beforeAutospacing="0" w:after="0" w:afterAutospacing="0"/>
        <w:ind w:right="17"/>
        <w:contextualSpacing/>
        <w:jc w:val="both"/>
        <w:rPr>
          <w:color w:val="000000"/>
          <w:sz w:val="10"/>
          <w:szCs w:val="10"/>
        </w:rPr>
      </w:pPr>
      <w:r w:rsidRPr="008245F8">
        <w:rPr>
          <w:rStyle w:val="c3"/>
          <w:color w:val="000000"/>
          <w:sz w:val="10"/>
          <w:szCs w:val="10"/>
          <w:u w:val="single"/>
        </w:rPr>
        <w:t>Сущность финансов обычно выражается как</w:t>
      </w:r>
      <w:r w:rsidRPr="008245F8">
        <w:rPr>
          <w:rStyle w:val="c3"/>
          <w:color w:val="000000"/>
          <w:sz w:val="10"/>
          <w:szCs w:val="10"/>
        </w:rPr>
        <w:t xml:space="preserve"> совокупность экономических отношений, возникающих при формировании, распределении и использовании фондов денежных средств.</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По своему содержанию финансы коммерческих организаций включают следующие отношения:</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1) между учредителями в период создания организации (предприятия)</w:t>
      </w:r>
      <w:r w:rsidRPr="008245F8">
        <w:rPr>
          <w:rStyle w:val="apple-converted-space"/>
          <w:sz w:val="10"/>
          <w:szCs w:val="10"/>
        </w:rPr>
        <w:t> </w:t>
      </w:r>
      <w:r w:rsidRPr="008245F8">
        <w:rPr>
          <w:sz w:val="10"/>
          <w:szCs w:val="10"/>
        </w:rPr>
        <w:t>— связаны с формированием уставного (акционерного, складочного) и собственного капитала.</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2) между</w:t>
      </w:r>
      <w:r w:rsidRPr="008245F8">
        <w:rPr>
          <w:rStyle w:val="apple-converted-space"/>
          <w:sz w:val="10"/>
          <w:szCs w:val="10"/>
        </w:rPr>
        <w:t> </w:t>
      </w:r>
      <w:r w:rsidRPr="008245F8">
        <w:rPr>
          <w:b/>
          <w:bCs/>
          <w:sz w:val="10"/>
          <w:szCs w:val="10"/>
        </w:rPr>
        <w:t>организациями</w:t>
      </w:r>
      <w:r w:rsidRPr="008245F8">
        <w:rPr>
          <w:rStyle w:val="apple-converted-space"/>
          <w:sz w:val="10"/>
          <w:szCs w:val="10"/>
        </w:rPr>
        <w:t> </w:t>
      </w:r>
      <w:r w:rsidRPr="008245F8">
        <w:rPr>
          <w:sz w:val="10"/>
          <w:szCs w:val="10"/>
        </w:rPr>
        <w:t>и</w:t>
      </w:r>
      <w:r w:rsidRPr="008245F8">
        <w:rPr>
          <w:rStyle w:val="apple-converted-space"/>
          <w:sz w:val="10"/>
          <w:szCs w:val="10"/>
        </w:rPr>
        <w:t> </w:t>
      </w:r>
      <w:r w:rsidRPr="008245F8">
        <w:rPr>
          <w:b/>
          <w:bCs/>
          <w:sz w:val="10"/>
          <w:szCs w:val="10"/>
        </w:rPr>
        <w:t>предприятиями</w:t>
      </w:r>
      <w:r w:rsidRPr="008245F8">
        <w:rPr>
          <w:rStyle w:val="apple-converted-space"/>
          <w:sz w:val="10"/>
          <w:szCs w:val="10"/>
        </w:rPr>
        <w:t> </w:t>
      </w:r>
      <w:r w:rsidRPr="008245F8">
        <w:rPr>
          <w:sz w:val="10"/>
          <w:szCs w:val="10"/>
        </w:rPr>
        <w:t>— связаны с воспроизводством и дальнейшей реализацией продукции.</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3) между подразделениями предприятиями (филиалами, отделами, цехами, бригадами) — по вопросам финансирования расходов, использования и распределения прибыли и оборотных активов.</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4) между работниками и предприятием</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5) между вышестоящей организацией и предприятием.</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6) между предприятиями и коммерческими организациями</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7) между финансовой системой государства и предприятиями</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8) между банковской системой и предприятиями</w:t>
      </w:r>
    </w:p>
    <w:p w:rsidR="00161502" w:rsidRPr="008245F8" w:rsidRDefault="00161502" w:rsidP="00F71BD6">
      <w:pPr>
        <w:pStyle w:val="a6"/>
        <w:spacing w:before="0" w:beforeAutospacing="0" w:after="0" w:afterAutospacing="0"/>
        <w:ind w:right="17"/>
        <w:jc w:val="both"/>
        <w:rPr>
          <w:sz w:val="10"/>
          <w:szCs w:val="10"/>
        </w:rPr>
      </w:pPr>
      <w:r w:rsidRPr="008245F8">
        <w:rPr>
          <w:sz w:val="10"/>
          <w:szCs w:val="10"/>
        </w:rPr>
        <w:t>9) между инвестиционными институтами и предприятиями. </w:t>
      </w:r>
    </w:p>
    <w:p w:rsidR="00161502" w:rsidRPr="008245F8" w:rsidRDefault="00161502" w:rsidP="00F71BD6">
      <w:pPr>
        <w:pStyle w:val="a6"/>
        <w:spacing w:before="0" w:beforeAutospacing="0" w:after="0" w:afterAutospacing="0"/>
        <w:ind w:right="17"/>
        <w:jc w:val="both"/>
        <w:rPr>
          <w:sz w:val="10"/>
          <w:szCs w:val="10"/>
        </w:rPr>
      </w:pPr>
      <w:proofErr w:type="gramStart"/>
      <w:r w:rsidRPr="008245F8">
        <w:rPr>
          <w:sz w:val="10"/>
          <w:szCs w:val="10"/>
        </w:rPr>
        <w:t>Роль финансов коммерческих организаций в функционировании финансовой системы страны заключается в том, что они являются: основным источником образования централизованных денежных фондов; главным направлением регулирующих действий государственных органов власти; ведущим источником образования финансовых ресурсов домашних хозяйств; основой для организации непрерывного процесса удовлетворения общественных потребностей; ключевым звеном в распределении и потреблении произведенного валового продукта.</w:t>
      </w:r>
      <w:proofErr w:type="gramEnd"/>
    </w:p>
    <w:p w:rsidR="00161502" w:rsidRDefault="00161502" w:rsidP="00F71BD6">
      <w:pPr>
        <w:pStyle w:val="a6"/>
        <w:spacing w:before="0" w:beforeAutospacing="0" w:after="0" w:afterAutospacing="0"/>
        <w:ind w:right="17"/>
        <w:jc w:val="both"/>
        <w:rPr>
          <w:sz w:val="10"/>
          <w:szCs w:val="10"/>
        </w:rPr>
      </w:pPr>
      <w:r w:rsidRPr="008245F8">
        <w:rPr>
          <w:sz w:val="10"/>
          <w:szCs w:val="10"/>
        </w:rPr>
        <w:t>Финансы некоммерческих организаций это отношения, связанные с формированием, распределением и использованием финансо</w:t>
      </w:r>
      <w:r w:rsidRPr="008245F8">
        <w:rPr>
          <w:sz w:val="10"/>
          <w:szCs w:val="10"/>
        </w:rPr>
        <w:softHyphen/>
        <w:t>вых ресурсов в процессе реализации социальных, общественных, образовательных, религиозных и иных задач, не связанных с извлечением прибыли. Предпринима</w:t>
      </w:r>
      <w:r w:rsidRPr="008245F8">
        <w:rPr>
          <w:sz w:val="10"/>
          <w:szCs w:val="10"/>
        </w:rPr>
        <w:softHyphen/>
        <w:t>тельскую деятельность некоммерческая организация может осуществлять лишь в рамках решения поставленных перед ней задач.</w:t>
      </w:r>
    </w:p>
    <w:p w:rsidR="00161502" w:rsidRDefault="00161502" w:rsidP="005527F5">
      <w:pPr>
        <w:pStyle w:val="a6"/>
        <w:shd w:val="clear" w:color="auto" w:fill="F7FCFF"/>
        <w:spacing w:before="0" w:beforeAutospacing="0" w:after="0" w:afterAutospacing="0"/>
        <w:ind w:right="17"/>
        <w:jc w:val="both"/>
        <w:rPr>
          <w:sz w:val="10"/>
          <w:szCs w:val="10"/>
        </w:rPr>
      </w:pPr>
    </w:p>
    <w:p w:rsidR="00161502" w:rsidRPr="00161502" w:rsidRDefault="00161502" w:rsidP="005527F5">
      <w:pPr>
        <w:pStyle w:val="a6"/>
        <w:shd w:val="clear" w:color="auto" w:fill="F7FCFF"/>
        <w:spacing w:before="0" w:beforeAutospacing="0" w:after="0" w:afterAutospacing="0"/>
        <w:ind w:right="17"/>
        <w:jc w:val="both"/>
        <w:rPr>
          <w:sz w:val="10"/>
          <w:szCs w:val="10"/>
        </w:rPr>
      </w:pPr>
    </w:p>
    <w:p w:rsidR="00161502" w:rsidRPr="00161502" w:rsidRDefault="00161502" w:rsidP="00F63B20">
      <w:pPr>
        <w:pStyle w:val="a3"/>
        <w:tabs>
          <w:tab w:val="left" w:pos="-142"/>
          <w:tab w:val="right" w:pos="142"/>
        </w:tabs>
        <w:spacing w:after="0" w:line="240" w:lineRule="auto"/>
        <w:ind w:left="0" w:right="17"/>
        <w:jc w:val="both"/>
        <w:rPr>
          <w:rFonts w:ascii="Times New Roman" w:hAnsi="Times New Roman"/>
          <w:b/>
          <w:color w:val="FF0000"/>
          <w:sz w:val="10"/>
          <w:szCs w:val="10"/>
        </w:rPr>
      </w:pPr>
      <w:r w:rsidRPr="00161502">
        <w:rPr>
          <w:rFonts w:ascii="Times New Roman" w:hAnsi="Times New Roman"/>
          <w:b/>
          <w:color w:val="FF0000"/>
          <w:sz w:val="10"/>
          <w:szCs w:val="10"/>
        </w:rPr>
        <w:t>Формы проявления финансов коммерческих организаций.</w:t>
      </w:r>
    </w:p>
    <w:p w:rsidR="00161502" w:rsidRPr="00161502" w:rsidRDefault="00161502" w:rsidP="005527F5">
      <w:pPr>
        <w:pStyle w:val="c1"/>
        <w:spacing w:before="0" w:beforeAutospacing="0" w:after="0" w:afterAutospacing="0"/>
        <w:ind w:right="17"/>
        <w:jc w:val="both"/>
        <w:rPr>
          <w:rStyle w:val="c3"/>
          <w:sz w:val="10"/>
          <w:szCs w:val="10"/>
          <w:u w:val="single"/>
        </w:rPr>
      </w:pPr>
      <w:r w:rsidRPr="00161502">
        <w:rPr>
          <w:rStyle w:val="c3"/>
          <w:sz w:val="10"/>
          <w:szCs w:val="10"/>
          <w:u w:val="single"/>
        </w:rPr>
        <w:t>В процессе хозяйственной деятельности организации возникают финансовые отношения, которые условно можно представить в виде нескольких групп (формы проявления финансов):1.</w:t>
      </w:r>
      <w:r w:rsidRPr="00161502">
        <w:rPr>
          <w:rStyle w:val="c3"/>
          <w:sz w:val="10"/>
          <w:szCs w:val="10"/>
        </w:rPr>
        <w:t>Отношения, связанные с формированием УК хозяйствующего субъекта. За счет УК формируются основные и оборотные фонды, материальные активы и т.д. 2.Отношения, связанные с созданием новой стоимости. Выражаются ценой реализованной продукции. К ним относятся отношения поставщиков и покупателей, заказчиков и подрядчиков и т.д. 3. Отношения м/</w:t>
      </w:r>
      <w:proofErr w:type="gramStart"/>
      <w:r w:rsidRPr="00161502">
        <w:rPr>
          <w:rStyle w:val="c3"/>
          <w:sz w:val="10"/>
          <w:szCs w:val="10"/>
        </w:rPr>
        <w:t>у</w:t>
      </w:r>
      <w:proofErr w:type="gramEnd"/>
      <w:r w:rsidRPr="00161502">
        <w:rPr>
          <w:rStyle w:val="c3"/>
          <w:sz w:val="10"/>
          <w:szCs w:val="10"/>
        </w:rPr>
        <w:t xml:space="preserve"> </w:t>
      </w:r>
      <w:proofErr w:type="gramStart"/>
      <w:r w:rsidRPr="00161502">
        <w:rPr>
          <w:rStyle w:val="c3"/>
          <w:sz w:val="10"/>
          <w:szCs w:val="10"/>
        </w:rPr>
        <w:t>организациями</w:t>
      </w:r>
      <w:proofErr w:type="gramEnd"/>
      <w:r w:rsidRPr="00161502">
        <w:rPr>
          <w:rStyle w:val="c3"/>
          <w:sz w:val="10"/>
          <w:szCs w:val="10"/>
        </w:rPr>
        <w:t xml:space="preserve"> в связи с эмиссией и размещением </w:t>
      </w:r>
      <w:proofErr w:type="spellStart"/>
      <w:r w:rsidRPr="00161502">
        <w:rPr>
          <w:rStyle w:val="c3"/>
          <w:sz w:val="10"/>
          <w:szCs w:val="10"/>
        </w:rPr>
        <w:t>цб</w:t>
      </w:r>
      <w:proofErr w:type="spellEnd"/>
      <w:r w:rsidRPr="00161502">
        <w:rPr>
          <w:rStyle w:val="c3"/>
          <w:sz w:val="10"/>
          <w:szCs w:val="10"/>
        </w:rPr>
        <w:t>, т.е. с потенциальными покупателями ценных бумаг.4. Отношения между организациями и их подразделениями, филиалами, вышестоящими организациями. Эти отношения возникают при выполнении взаимных финн обязательств.5.Отношения м/</w:t>
      </w:r>
      <w:proofErr w:type="gramStart"/>
      <w:r w:rsidRPr="00161502">
        <w:rPr>
          <w:rStyle w:val="c3"/>
          <w:sz w:val="10"/>
          <w:szCs w:val="10"/>
        </w:rPr>
        <w:t>у</w:t>
      </w:r>
      <w:proofErr w:type="gramEnd"/>
      <w:r w:rsidRPr="00161502">
        <w:rPr>
          <w:rStyle w:val="c3"/>
          <w:sz w:val="10"/>
          <w:szCs w:val="10"/>
        </w:rPr>
        <w:t xml:space="preserve"> </w:t>
      </w:r>
      <w:proofErr w:type="gramStart"/>
      <w:r w:rsidRPr="00161502">
        <w:rPr>
          <w:rStyle w:val="c3"/>
          <w:sz w:val="10"/>
          <w:szCs w:val="10"/>
        </w:rPr>
        <w:t>организациями</w:t>
      </w:r>
      <w:proofErr w:type="gramEnd"/>
      <w:r w:rsidRPr="00161502">
        <w:rPr>
          <w:rStyle w:val="c3"/>
          <w:sz w:val="10"/>
          <w:szCs w:val="10"/>
        </w:rPr>
        <w:t xml:space="preserve"> и работниками этих организаций. Возникают при </w:t>
      </w:r>
      <w:proofErr w:type="spellStart"/>
      <w:r w:rsidRPr="00161502">
        <w:rPr>
          <w:rStyle w:val="c3"/>
          <w:sz w:val="10"/>
          <w:szCs w:val="10"/>
        </w:rPr>
        <w:t>распр-ии</w:t>
      </w:r>
      <w:proofErr w:type="spellEnd"/>
      <w:r w:rsidRPr="00161502">
        <w:rPr>
          <w:rStyle w:val="c3"/>
          <w:sz w:val="10"/>
          <w:szCs w:val="10"/>
        </w:rPr>
        <w:t xml:space="preserve"> и использовании доходов, например, по выпуску и размещению акций, уплате дивидендов по ним и др. 6.Отношения м/</w:t>
      </w:r>
      <w:proofErr w:type="gramStart"/>
      <w:r w:rsidRPr="00161502">
        <w:rPr>
          <w:rStyle w:val="c3"/>
          <w:sz w:val="10"/>
          <w:szCs w:val="10"/>
        </w:rPr>
        <w:t>у</w:t>
      </w:r>
      <w:proofErr w:type="gramEnd"/>
      <w:r w:rsidRPr="00161502">
        <w:rPr>
          <w:rStyle w:val="c3"/>
          <w:sz w:val="10"/>
          <w:szCs w:val="10"/>
        </w:rPr>
        <w:t xml:space="preserve"> организациями и государством по платежам в бюджет и </w:t>
      </w:r>
      <w:proofErr w:type="spellStart"/>
      <w:r w:rsidRPr="00161502">
        <w:rPr>
          <w:rStyle w:val="c3"/>
          <w:sz w:val="10"/>
          <w:szCs w:val="10"/>
        </w:rPr>
        <w:t>внеб</w:t>
      </w:r>
      <w:proofErr w:type="spellEnd"/>
      <w:r w:rsidRPr="00161502">
        <w:rPr>
          <w:rStyle w:val="c3"/>
          <w:sz w:val="10"/>
          <w:szCs w:val="10"/>
        </w:rPr>
        <w:t>. фонды и по ассигнованиям из бюджета. 7. Отношения организаций с банками в процессе хранения денежных средств, получения и погашения кредитов, уплаты % по кредитам, покупке ценных бумаг и т.д. 8.Отношения между организациями и страх компаниями при страховании рисков, получении возмещения за убытки.</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 Все эти отношения носят двусторонний характер, при котором поток денежных средств осуществляется в одном и другом направлениях. Рациональное размещение средств, эффективное их использование, поиск длительных источников для финансирования – это главная задача организации финансов предприятия.</w:t>
      </w:r>
    </w:p>
    <w:p w:rsidR="00161502" w:rsidRPr="00161502" w:rsidRDefault="00161502" w:rsidP="005527F5">
      <w:pPr>
        <w:spacing w:line="240" w:lineRule="auto"/>
        <w:ind w:right="17"/>
        <w:rPr>
          <w:rFonts w:ascii="Times New Roman" w:hAnsi="Times New Roman"/>
          <w:sz w:val="10"/>
          <w:szCs w:val="10"/>
        </w:rPr>
      </w:pPr>
    </w:p>
    <w:p w:rsidR="00161502" w:rsidRPr="00161502" w:rsidRDefault="00161502" w:rsidP="00F63B20">
      <w:pPr>
        <w:pStyle w:val="a3"/>
        <w:tabs>
          <w:tab w:val="left" w:pos="-142"/>
          <w:tab w:val="right" w:pos="142"/>
        </w:tabs>
        <w:spacing w:after="0" w:line="240" w:lineRule="auto"/>
        <w:ind w:left="0" w:right="17"/>
        <w:jc w:val="both"/>
        <w:rPr>
          <w:rFonts w:ascii="Times New Roman" w:hAnsi="Times New Roman"/>
          <w:b/>
          <w:color w:val="FF0000"/>
          <w:sz w:val="10"/>
          <w:szCs w:val="10"/>
        </w:rPr>
      </w:pPr>
      <w:r w:rsidRPr="00161502">
        <w:rPr>
          <w:rFonts w:ascii="Times New Roman" w:hAnsi="Times New Roman"/>
          <w:b/>
          <w:color w:val="FF0000"/>
          <w:sz w:val="10"/>
          <w:szCs w:val="10"/>
        </w:rPr>
        <w:lastRenderedPageBreak/>
        <w:t>Экономические отношения, составляющие содержание финансов.</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Материальной основой фин</w:t>
      </w:r>
      <w:proofErr w:type="gramStart"/>
      <w:r w:rsidRPr="00161502">
        <w:rPr>
          <w:rFonts w:ascii="Times New Roman" w:hAnsi="Times New Roman"/>
          <w:sz w:val="10"/>
          <w:szCs w:val="10"/>
        </w:rPr>
        <w:t>.о</w:t>
      </w:r>
      <w:proofErr w:type="gramEnd"/>
      <w:r w:rsidRPr="00161502">
        <w:rPr>
          <w:rFonts w:ascii="Times New Roman" w:hAnsi="Times New Roman"/>
          <w:sz w:val="10"/>
          <w:szCs w:val="10"/>
        </w:rPr>
        <w:t xml:space="preserve">тношений </w:t>
      </w:r>
      <w:proofErr w:type="spellStart"/>
      <w:r w:rsidRPr="00161502">
        <w:rPr>
          <w:rFonts w:ascii="Times New Roman" w:hAnsi="Times New Roman"/>
          <w:sz w:val="10"/>
          <w:szCs w:val="10"/>
        </w:rPr>
        <w:t>явл</w:t>
      </w:r>
      <w:proofErr w:type="spellEnd"/>
      <w:r w:rsidRPr="00161502">
        <w:rPr>
          <w:rFonts w:ascii="Times New Roman" w:hAnsi="Times New Roman"/>
          <w:sz w:val="10"/>
          <w:szCs w:val="10"/>
        </w:rPr>
        <w:t xml:space="preserve">. деньги,  а необходимым условием их возникновения </w:t>
      </w:r>
      <w:proofErr w:type="spellStart"/>
      <w:r w:rsidRPr="00161502">
        <w:rPr>
          <w:rFonts w:ascii="Times New Roman" w:hAnsi="Times New Roman"/>
          <w:sz w:val="10"/>
          <w:szCs w:val="10"/>
        </w:rPr>
        <w:t>явл</w:t>
      </w:r>
      <w:proofErr w:type="spellEnd"/>
      <w:r w:rsidRPr="00161502">
        <w:rPr>
          <w:rFonts w:ascii="Times New Roman" w:hAnsi="Times New Roman"/>
          <w:sz w:val="10"/>
          <w:szCs w:val="10"/>
        </w:rPr>
        <w:t>. движение денежных средств. Фин</w:t>
      </w:r>
      <w:proofErr w:type="gramStart"/>
      <w:r w:rsidRPr="00161502">
        <w:rPr>
          <w:rFonts w:ascii="Times New Roman" w:hAnsi="Times New Roman"/>
          <w:sz w:val="10"/>
          <w:szCs w:val="10"/>
        </w:rPr>
        <w:t>.о</w:t>
      </w:r>
      <w:proofErr w:type="gramEnd"/>
      <w:r w:rsidRPr="00161502">
        <w:rPr>
          <w:rFonts w:ascii="Times New Roman" w:hAnsi="Times New Roman"/>
          <w:sz w:val="10"/>
          <w:szCs w:val="10"/>
        </w:rPr>
        <w:t xml:space="preserve">тношения </w:t>
      </w:r>
      <w:proofErr w:type="spellStart"/>
      <w:r w:rsidRPr="00161502">
        <w:rPr>
          <w:rFonts w:ascii="Times New Roman" w:hAnsi="Times New Roman"/>
          <w:sz w:val="10"/>
          <w:szCs w:val="10"/>
        </w:rPr>
        <w:t>орг-ций</w:t>
      </w:r>
      <w:proofErr w:type="spellEnd"/>
      <w:r w:rsidRPr="00161502">
        <w:rPr>
          <w:rFonts w:ascii="Times New Roman" w:hAnsi="Times New Roman"/>
          <w:sz w:val="10"/>
          <w:szCs w:val="10"/>
        </w:rPr>
        <w:t xml:space="preserve"> включают:</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 1.Отношения с другими хозяйствующими субъектами по факту осуществления поставок соответствующих видов, материально-технических ресурсов, реализации продукции, выполнение работ, оказание услуг.</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 2.Отношения между учредителями юридического лица в момент его создания.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3.Отношение с бюджетом по поводу уплаты налогов и др</w:t>
      </w:r>
      <w:proofErr w:type="gramStart"/>
      <w:r w:rsidRPr="00161502">
        <w:rPr>
          <w:rFonts w:ascii="Times New Roman" w:hAnsi="Times New Roman"/>
          <w:sz w:val="10"/>
          <w:szCs w:val="10"/>
        </w:rPr>
        <w:t>.п</w:t>
      </w:r>
      <w:proofErr w:type="gramEnd"/>
      <w:r w:rsidRPr="00161502">
        <w:rPr>
          <w:rFonts w:ascii="Times New Roman" w:hAnsi="Times New Roman"/>
          <w:sz w:val="10"/>
          <w:szCs w:val="10"/>
        </w:rPr>
        <w:t xml:space="preserve">латежей и сборов.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4.Отношение с банковской системой в связи с осуществлением расчёта по банковским услугам при получении и погашении кредита покупки и продажи валюты и ценных бумаг, оказание др</w:t>
      </w:r>
      <w:proofErr w:type="gramStart"/>
      <w:r w:rsidRPr="00161502">
        <w:rPr>
          <w:rFonts w:ascii="Times New Roman" w:hAnsi="Times New Roman"/>
          <w:sz w:val="10"/>
          <w:szCs w:val="10"/>
        </w:rPr>
        <w:t>.у</w:t>
      </w:r>
      <w:proofErr w:type="gramEnd"/>
      <w:r w:rsidRPr="00161502">
        <w:rPr>
          <w:rFonts w:ascii="Times New Roman" w:hAnsi="Times New Roman"/>
          <w:sz w:val="10"/>
          <w:szCs w:val="10"/>
        </w:rPr>
        <w:t xml:space="preserve">слуг.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5.Отношения субъекта с её структурным подразделением по поводу распределения полученных доходов.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6.Отношения с работниками хозяйствующих субъектов при выплате им заработной платы, процентов по ценным бумагам по факту исполнения фин</w:t>
      </w:r>
      <w:proofErr w:type="gramStart"/>
      <w:r w:rsidRPr="00161502">
        <w:rPr>
          <w:rFonts w:ascii="Times New Roman" w:hAnsi="Times New Roman"/>
          <w:sz w:val="10"/>
          <w:szCs w:val="10"/>
        </w:rPr>
        <w:t>.с</w:t>
      </w:r>
      <w:proofErr w:type="gramEnd"/>
      <w:r w:rsidRPr="00161502">
        <w:rPr>
          <w:rFonts w:ascii="Times New Roman" w:hAnsi="Times New Roman"/>
          <w:sz w:val="10"/>
          <w:szCs w:val="10"/>
        </w:rPr>
        <w:t>анкций к лицам причинивший материальный ущерб.</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 7.Отношения с выше </w:t>
      </w:r>
      <w:proofErr w:type="gramStart"/>
      <w:r w:rsidRPr="00161502">
        <w:rPr>
          <w:rFonts w:ascii="Times New Roman" w:hAnsi="Times New Roman"/>
          <w:sz w:val="10"/>
          <w:szCs w:val="10"/>
        </w:rPr>
        <w:t>стоящими</w:t>
      </w:r>
      <w:proofErr w:type="gramEnd"/>
      <w:r w:rsidRPr="00161502">
        <w:rPr>
          <w:rFonts w:ascii="Times New Roman" w:hAnsi="Times New Roman"/>
          <w:sz w:val="10"/>
          <w:szCs w:val="10"/>
        </w:rPr>
        <w:t xml:space="preserve"> </w:t>
      </w:r>
      <w:proofErr w:type="spellStart"/>
      <w:r w:rsidRPr="00161502">
        <w:rPr>
          <w:rFonts w:ascii="Times New Roman" w:hAnsi="Times New Roman"/>
          <w:sz w:val="10"/>
          <w:szCs w:val="10"/>
        </w:rPr>
        <w:t>орг-ями</w:t>
      </w:r>
      <w:proofErr w:type="spellEnd"/>
      <w:r w:rsidRPr="00161502">
        <w:rPr>
          <w:rFonts w:ascii="Times New Roman" w:hAnsi="Times New Roman"/>
          <w:sz w:val="10"/>
          <w:szCs w:val="10"/>
        </w:rPr>
        <w:t xml:space="preserve"> внутри финансово-промышленных групп.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8. Отношения </w:t>
      </w:r>
      <w:proofErr w:type="spellStart"/>
      <w:r w:rsidRPr="00161502">
        <w:rPr>
          <w:rFonts w:ascii="Times New Roman" w:hAnsi="Times New Roman"/>
          <w:sz w:val="10"/>
          <w:szCs w:val="10"/>
        </w:rPr>
        <w:t>орг-ций</w:t>
      </w:r>
      <w:proofErr w:type="spellEnd"/>
      <w:r w:rsidRPr="00161502">
        <w:rPr>
          <w:rFonts w:ascii="Times New Roman" w:hAnsi="Times New Roman"/>
          <w:sz w:val="10"/>
          <w:szCs w:val="10"/>
        </w:rPr>
        <w:t xml:space="preserve"> со </w:t>
      </w:r>
      <w:proofErr w:type="gramStart"/>
      <w:r w:rsidRPr="00161502">
        <w:rPr>
          <w:rFonts w:ascii="Times New Roman" w:hAnsi="Times New Roman"/>
          <w:sz w:val="10"/>
          <w:szCs w:val="10"/>
        </w:rPr>
        <w:t>страховыми</w:t>
      </w:r>
      <w:proofErr w:type="gramEnd"/>
      <w:r w:rsidRPr="00161502">
        <w:rPr>
          <w:rFonts w:ascii="Times New Roman" w:hAnsi="Times New Roman"/>
          <w:sz w:val="10"/>
          <w:szCs w:val="10"/>
        </w:rPr>
        <w:t xml:space="preserve"> </w:t>
      </w:r>
      <w:proofErr w:type="spellStart"/>
      <w:r w:rsidRPr="00161502">
        <w:rPr>
          <w:rFonts w:ascii="Times New Roman" w:hAnsi="Times New Roman"/>
          <w:sz w:val="10"/>
          <w:szCs w:val="10"/>
        </w:rPr>
        <w:t>орг-ями</w:t>
      </w:r>
      <w:proofErr w:type="spellEnd"/>
      <w:r w:rsidRPr="00161502">
        <w:rPr>
          <w:rFonts w:ascii="Times New Roman" w:hAnsi="Times New Roman"/>
          <w:sz w:val="10"/>
          <w:szCs w:val="10"/>
        </w:rPr>
        <w:t xml:space="preserve"> по поводу формирования средств страхового фонда и выплаты страхового возмещения,  при наступлении страховых случаев.</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 9. Отношения с товарными, фондовыми и сырьевыми биржами, по поводу проведения операций с материальными и финансовыми активами.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10. Отношения с инвестиционными институтами при реализации соответствующих программ. </w:t>
      </w:r>
    </w:p>
    <w:p w:rsidR="00161502" w:rsidRP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11. Отношения с </w:t>
      </w:r>
      <w:proofErr w:type="gramStart"/>
      <w:r w:rsidRPr="00161502">
        <w:rPr>
          <w:rFonts w:ascii="Times New Roman" w:hAnsi="Times New Roman"/>
          <w:sz w:val="10"/>
          <w:szCs w:val="10"/>
        </w:rPr>
        <w:t>акционерами</w:t>
      </w:r>
      <w:proofErr w:type="gramEnd"/>
      <w:r w:rsidRPr="00161502">
        <w:rPr>
          <w:rFonts w:ascii="Times New Roman" w:hAnsi="Times New Roman"/>
          <w:sz w:val="10"/>
          <w:szCs w:val="10"/>
        </w:rPr>
        <w:t xml:space="preserve"> не являющиеся членами трудового  коллектива.</w:t>
      </w:r>
    </w:p>
    <w:p w:rsidR="00161502" w:rsidRDefault="00161502" w:rsidP="005527F5">
      <w:pPr>
        <w:tabs>
          <w:tab w:val="left" w:pos="540"/>
        </w:tabs>
        <w:spacing w:after="0" w:line="240" w:lineRule="auto"/>
        <w:ind w:right="17"/>
        <w:jc w:val="both"/>
        <w:rPr>
          <w:rFonts w:ascii="Times New Roman" w:hAnsi="Times New Roman"/>
          <w:sz w:val="10"/>
          <w:szCs w:val="10"/>
        </w:rPr>
      </w:pPr>
      <w:r w:rsidRPr="00161502">
        <w:rPr>
          <w:rFonts w:ascii="Times New Roman" w:hAnsi="Times New Roman"/>
          <w:sz w:val="10"/>
          <w:szCs w:val="10"/>
        </w:rPr>
        <w:t xml:space="preserve"> 12. Отношения с </w:t>
      </w:r>
      <w:proofErr w:type="gramStart"/>
      <w:r w:rsidRPr="00161502">
        <w:rPr>
          <w:rFonts w:ascii="Times New Roman" w:hAnsi="Times New Roman"/>
          <w:sz w:val="10"/>
          <w:szCs w:val="10"/>
        </w:rPr>
        <w:t>контролирующими</w:t>
      </w:r>
      <w:proofErr w:type="gramEnd"/>
      <w:r w:rsidRPr="00161502">
        <w:rPr>
          <w:rFonts w:ascii="Times New Roman" w:hAnsi="Times New Roman"/>
          <w:sz w:val="10"/>
          <w:szCs w:val="10"/>
        </w:rPr>
        <w:t xml:space="preserve"> </w:t>
      </w:r>
      <w:proofErr w:type="spellStart"/>
      <w:r w:rsidRPr="00161502">
        <w:rPr>
          <w:rFonts w:ascii="Times New Roman" w:hAnsi="Times New Roman"/>
          <w:sz w:val="10"/>
          <w:szCs w:val="10"/>
        </w:rPr>
        <w:t>орг-ями</w:t>
      </w:r>
      <w:proofErr w:type="spellEnd"/>
      <w:r w:rsidRPr="00161502">
        <w:rPr>
          <w:rFonts w:ascii="Times New Roman" w:hAnsi="Times New Roman"/>
          <w:sz w:val="10"/>
          <w:szCs w:val="10"/>
        </w:rPr>
        <w:t>. Каждая из групп имеет свои особенности, но все они носят двусторонний характер.</w:t>
      </w: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Pr="00161502" w:rsidRDefault="00161502" w:rsidP="00F63B20">
      <w:pPr>
        <w:pStyle w:val="a3"/>
        <w:tabs>
          <w:tab w:val="left" w:pos="-142"/>
          <w:tab w:val="right" w:pos="142"/>
        </w:tabs>
        <w:spacing w:after="0" w:line="240" w:lineRule="auto"/>
        <w:ind w:left="0" w:right="17"/>
        <w:jc w:val="both"/>
        <w:rPr>
          <w:rFonts w:ascii="Times New Roman" w:hAnsi="Times New Roman"/>
          <w:b/>
          <w:color w:val="FF0000"/>
          <w:sz w:val="10"/>
          <w:szCs w:val="10"/>
        </w:rPr>
      </w:pPr>
      <w:r w:rsidRPr="00161502">
        <w:rPr>
          <w:rFonts w:ascii="Times New Roman" w:hAnsi="Times New Roman"/>
          <w:b/>
          <w:color w:val="FF0000"/>
          <w:sz w:val="10"/>
          <w:szCs w:val="10"/>
        </w:rPr>
        <w:t>Функции финансов коммерческих организаций.</w:t>
      </w:r>
    </w:p>
    <w:p w:rsidR="00161502" w:rsidRPr="00161502" w:rsidRDefault="00161502" w:rsidP="005527F5">
      <w:pPr>
        <w:pStyle w:val="c1"/>
        <w:spacing w:before="0" w:beforeAutospacing="0" w:after="0" w:afterAutospacing="0"/>
        <w:ind w:right="17"/>
        <w:rPr>
          <w:rStyle w:val="c3"/>
          <w:sz w:val="10"/>
          <w:szCs w:val="10"/>
          <w:u w:val="single"/>
        </w:rPr>
      </w:pPr>
      <w:r w:rsidRPr="00161502">
        <w:rPr>
          <w:rStyle w:val="c3"/>
          <w:sz w:val="10"/>
          <w:szCs w:val="10"/>
          <w:u w:val="single"/>
        </w:rPr>
        <w:t>Функции финансов.</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Большинство экономистов признают, что финансы предприятий выполняют три основные функции:</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1.формирования капитала и доходов организации;</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2.распределения и использования доходов;</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3.контрольную.</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Все функции тесно взаимодействуют между собой.</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u w:val="single"/>
        </w:rPr>
        <w:t>При выполнении финансами функции формирования капитала</w:t>
      </w:r>
      <w:r w:rsidRPr="00161502">
        <w:rPr>
          <w:rStyle w:val="c3"/>
          <w:sz w:val="10"/>
          <w:szCs w:val="10"/>
        </w:rPr>
        <w:t> происходит формирование первоначального капитала организации его приращение; привлечение денежных средств из различных источников в целях формирования необходимого для предпринимательской деятельности объема финансовых ресурсов, сопровождающееся движением денежных средств. </w:t>
      </w:r>
      <w:r w:rsidRPr="00161502">
        <w:rPr>
          <w:rStyle w:val="c3"/>
          <w:sz w:val="10"/>
          <w:szCs w:val="10"/>
          <w:u w:val="single"/>
        </w:rPr>
        <w:t>Распределение и использование доходов на уровне организаций</w:t>
      </w:r>
      <w:r w:rsidRPr="00161502">
        <w:rPr>
          <w:rStyle w:val="c3"/>
          <w:sz w:val="10"/>
          <w:szCs w:val="10"/>
        </w:rPr>
        <w:t xml:space="preserve"> проявляется в распределении выручки от реализации продукции и доходов от иной деятельности в стоимостном выражении по направлениям использования,  обеспечении оптимального сочетания интересов отдельных товаропроизводителей, предприятий и организаций и государства в целом.</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u w:val="single"/>
        </w:rPr>
        <w:t>Объективная основа контрольной функции</w:t>
      </w:r>
      <w:r w:rsidRPr="00161502">
        <w:rPr>
          <w:rStyle w:val="c3"/>
          <w:sz w:val="10"/>
          <w:szCs w:val="10"/>
        </w:rPr>
        <w:t xml:space="preserve"> — стоимостный учет затрат на производство и реализацию продукции, выполнение работ, оказание услуг, формирование доходов и денежных фондов предприятия и их использование. С помощью этой функции осуществляется </w:t>
      </w:r>
      <w:proofErr w:type="gramStart"/>
      <w:r w:rsidRPr="00161502">
        <w:rPr>
          <w:rStyle w:val="c3"/>
          <w:sz w:val="10"/>
          <w:szCs w:val="10"/>
        </w:rPr>
        <w:t>контроль за</w:t>
      </w:r>
      <w:proofErr w:type="gramEnd"/>
      <w:r w:rsidRPr="00161502">
        <w:rPr>
          <w:rStyle w:val="c3"/>
          <w:sz w:val="10"/>
          <w:szCs w:val="10"/>
        </w:rPr>
        <w:t xml:space="preserve"> своевременным поступлением выручки от реализации продукции и оказания услуг, формированием и целевым использованием денежных фондов и в целом финансовых ресурсов организации, изменениями финансовых показателей, соблюдением налогового законодательства и т.п.</w:t>
      </w: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Default="00161502" w:rsidP="005527F5">
      <w:pPr>
        <w:tabs>
          <w:tab w:val="left" w:pos="540"/>
        </w:tabs>
        <w:spacing w:after="0" w:line="240" w:lineRule="auto"/>
        <w:ind w:right="17"/>
        <w:jc w:val="both"/>
        <w:rPr>
          <w:rFonts w:ascii="Times New Roman" w:hAnsi="Times New Roman"/>
          <w:sz w:val="10"/>
          <w:szCs w:val="10"/>
        </w:rPr>
      </w:pPr>
    </w:p>
    <w:p w:rsidR="00161502" w:rsidRPr="002A52AD" w:rsidRDefault="00161502" w:rsidP="00F63B20">
      <w:pPr>
        <w:pStyle w:val="a3"/>
        <w:tabs>
          <w:tab w:val="left" w:pos="-142"/>
          <w:tab w:val="right" w:pos="142"/>
        </w:tabs>
        <w:spacing w:after="0" w:line="240" w:lineRule="auto"/>
        <w:ind w:left="0" w:right="17"/>
        <w:jc w:val="both"/>
        <w:rPr>
          <w:rFonts w:ascii="Times New Roman" w:hAnsi="Times New Roman"/>
          <w:b/>
          <w:color w:val="FF0000"/>
          <w:sz w:val="10"/>
          <w:szCs w:val="10"/>
        </w:rPr>
      </w:pPr>
      <w:r w:rsidRPr="002A52AD">
        <w:rPr>
          <w:rFonts w:ascii="Times New Roman" w:hAnsi="Times New Roman"/>
          <w:b/>
          <w:color w:val="FF0000"/>
          <w:sz w:val="10"/>
          <w:szCs w:val="10"/>
        </w:rPr>
        <w:lastRenderedPageBreak/>
        <w:t>Фонды денежных средств коммерческих организаций.</w:t>
      </w:r>
    </w:p>
    <w:p w:rsidR="00161502" w:rsidRPr="00161502" w:rsidRDefault="00161502" w:rsidP="005527F5">
      <w:pPr>
        <w:pStyle w:val="c1"/>
        <w:spacing w:before="0" w:beforeAutospacing="0" w:after="0" w:afterAutospacing="0"/>
        <w:ind w:right="17"/>
        <w:jc w:val="both"/>
        <w:rPr>
          <w:rStyle w:val="c3"/>
          <w:sz w:val="10"/>
          <w:szCs w:val="10"/>
          <w:u w:val="single"/>
        </w:rPr>
      </w:pPr>
      <w:r w:rsidRPr="00161502">
        <w:rPr>
          <w:rStyle w:val="c3"/>
          <w:sz w:val="10"/>
          <w:szCs w:val="10"/>
          <w:u w:val="single"/>
        </w:rPr>
        <w:t>Формируемые на предприятиях денежные фонды можно поделить на четыре группы:</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1.фонды собственных средств;</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2.фонды привлеченных средств;</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3.фонды заемных средств;</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4.оперативные денежные фонды.</w:t>
      </w:r>
    </w:p>
    <w:p w:rsidR="00161502" w:rsidRPr="00161502" w:rsidRDefault="00161502" w:rsidP="005527F5">
      <w:pPr>
        <w:pStyle w:val="a6"/>
        <w:shd w:val="clear" w:color="auto" w:fill="FFFFFF"/>
        <w:spacing w:before="0" w:beforeAutospacing="0" w:after="0" w:afterAutospacing="0"/>
        <w:ind w:right="17"/>
        <w:jc w:val="both"/>
        <w:rPr>
          <w:color w:val="000000"/>
          <w:sz w:val="10"/>
          <w:szCs w:val="10"/>
        </w:rPr>
      </w:pPr>
      <w:r w:rsidRPr="00161502">
        <w:rPr>
          <w:rStyle w:val="c3"/>
          <w:sz w:val="10"/>
          <w:szCs w:val="10"/>
          <w:u w:val="single"/>
        </w:rPr>
        <w:t>К фондам собственных средств относятся:</w:t>
      </w:r>
      <w:r w:rsidRPr="00161502">
        <w:rPr>
          <w:rStyle w:val="c3"/>
          <w:sz w:val="10"/>
          <w:szCs w:val="10"/>
        </w:rPr>
        <w:t xml:space="preserve"> уставный капитал, добавочный капитал, резервный капитал, инвестиционный фонд, валютный фонд и прочие. Инвестиционный фонд является источником увеличения уставного капитала фирмы, так как вложения в развитие производства увеличивают имущество фирмы. Валютный фонд формируется на предприятиях, получающих валютную выручку от экспортных операций и покупающих валюту для импортных операций.</w:t>
      </w:r>
      <w:r w:rsidRPr="00161502">
        <w:rPr>
          <w:color w:val="000000"/>
          <w:sz w:val="10"/>
          <w:szCs w:val="10"/>
          <w:shd w:val="clear" w:color="auto" w:fill="FFFFFF"/>
        </w:rPr>
        <w:t xml:space="preserve"> Фонды собственных средств играют решающую роль в деятельности предприятий. При организации предприятий должно уплатить уставный капитал, за счет которого формируются основные фонды и оборотные средства. Уставный капитал – это источник собственных сре</w:t>
      </w:r>
      <w:proofErr w:type="gramStart"/>
      <w:r w:rsidRPr="00161502">
        <w:rPr>
          <w:color w:val="000000"/>
          <w:sz w:val="10"/>
          <w:szCs w:val="10"/>
          <w:shd w:val="clear" w:color="auto" w:fill="FFFFFF"/>
        </w:rPr>
        <w:t>дств пр</w:t>
      </w:r>
      <w:proofErr w:type="gramEnd"/>
      <w:r w:rsidRPr="00161502">
        <w:rPr>
          <w:color w:val="000000"/>
          <w:sz w:val="10"/>
          <w:szCs w:val="10"/>
          <w:shd w:val="clear" w:color="auto" w:fill="FFFFFF"/>
        </w:rPr>
        <w:t>едприятий. Он выступает первым денежным фондом, отражаемым в разделе пассива баланса предприятия.</w:t>
      </w:r>
      <w:r w:rsidRPr="00161502">
        <w:rPr>
          <w:color w:val="000000"/>
          <w:sz w:val="10"/>
          <w:szCs w:val="10"/>
        </w:rPr>
        <w:t xml:space="preserve"> В этой связи баланс делится </w:t>
      </w:r>
      <w:proofErr w:type="gramStart"/>
      <w:r w:rsidRPr="00161502">
        <w:rPr>
          <w:color w:val="000000"/>
          <w:sz w:val="10"/>
          <w:szCs w:val="10"/>
        </w:rPr>
        <w:t>на</w:t>
      </w:r>
      <w:proofErr w:type="gramEnd"/>
      <w:r w:rsidRPr="00161502">
        <w:rPr>
          <w:color w:val="000000"/>
          <w:sz w:val="10"/>
          <w:szCs w:val="10"/>
        </w:rPr>
        <w:t xml:space="preserve">: </w:t>
      </w:r>
      <w:proofErr w:type="gramStart"/>
      <w:r w:rsidRPr="00161502">
        <w:rPr>
          <w:color w:val="000000"/>
          <w:sz w:val="10"/>
          <w:szCs w:val="10"/>
        </w:rPr>
        <w:t>Актив (1.</w:t>
      </w:r>
      <w:proofErr w:type="gramEnd"/>
      <w:r w:rsidRPr="00161502">
        <w:rPr>
          <w:color w:val="000000"/>
          <w:sz w:val="10"/>
          <w:szCs w:val="10"/>
        </w:rPr>
        <w:t xml:space="preserve"> </w:t>
      </w:r>
      <w:proofErr w:type="spellStart"/>
      <w:r w:rsidRPr="00161502">
        <w:rPr>
          <w:color w:val="000000"/>
          <w:sz w:val="10"/>
          <w:szCs w:val="10"/>
        </w:rPr>
        <w:t>Внеоборотные</w:t>
      </w:r>
      <w:proofErr w:type="spellEnd"/>
      <w:r w:rsidRPr="00161502">
        <w:rPr>
          <w:color w:val="000000"/>
          <w:sz w:val="10"/>
          <w:szCs w:val="10"/>
        </w:rPr>
        <w:t xml:space="preserve"> активы, 2. Оборотные активы); Пассив (3. Капитал и резервы, 4. Долгосрочные пассивы, 5. </w:t>
      </w:r>
      <w:proofErr w:type="gramStart"/>
      <w:r w:rsidRPr="00161502">
        <w:rPr>
          <w:color w:val="000000"/>
          <w:sz w:val="10"/>
          <w:szCs w:val="10"/>
        </w:rPr>
        <w:t>Краткосрочные пассивы).</w:t>
      </w:r>
      <w:proofErr w:type="gramEnd"/>
      <w:r w:rsidRPr="00161502">
        <w:rPr>
          <w:color w:val="000000"/>
          <w:sz w:val="10"/>
          <w:szCs w:val="10"/>
        </w:rPr>
        <w:t xml:space="preserve"> </w:t>
      </w:r>
      <w:r w:rsidRPr="00161502">
        <w:rPr>
          <w:color w:val="000000"/>
          <w:sz w:val="10"/>
          <w:szCs w:val="10"/>
          <w:u w:val="single"/>
          <w:shd w:val="clear" w:color="auto" w:fill="FFFFFF"/>
        </w:rPr>
        <w:t>Добавочный капитал включает</w:t>
      </w:r>
      <w:r w:rsidRPr="00161502">
        <w:rPr>
          <w:color w:val="000000"/>
          <w:sz w:val="10"/>
          <w:szCs w:val="10"/>
          <w:shd w:val="clear" w:color="auto" w:fill="FFFFFF"/>
        </w:rPr>
        <w:t xml:space="preserve"> результаты переоценки основных фондов, эмиссионный доход АО (продажа акций сверх их номинальной стоимости), безвозмездно полученные денежные и материальные ценности на производственные цели, ассигнования из бюджета на финансирование капитальных вложений, поступления на пополнение оборотных средств. </w:t>
      </w:r>
      <w:r w:rsidRPr="00161502">
        <w:rPr>
          <w:color w:val="000000"/>
          <w:sz w:val="10"/>
          <w:szCs w:val="10"/>
          <w:u w:val="single"/>
          <w:shd w:val="clear" w:color="auto" w:fill="FFFFFF"/>
        </w:rPr>
        <w:t>Резервный капитал образуется</w:t>
      </w:r>
      <w:r w:rsidRPr="00161502">
        <w:rPr>
          <w:color w:val="000000"/>
          <w:sz w:val="10"/>
          <w:szCs w:val="10"/>
          <w:shd w:val="clear" w:color="auto" w:fill="FFFFFF"/>
        </w:rPr>
        <w:t xml:space="preserve"> за счет отчислений от прибыли в размере, определенном уставом.</w:t>
      </w:r>
    </w:p>
    <w:p w:rsidR="00161502" w:rsidRPr="00161502" w:rsidRDefault="00161502" w:rsidP="005527F5">
      <w:pPr>
        <w:pStyle w:val="a6"/>
        <w:shd w:val="clear" w:color="auto" w:fill="FFFFFF"/>
        <w:spacing w:before="0" w:beforeAutospacing="0" w:after="0" w:afterAutospacing="0"/>
        <w:ind w:right="17"/>
        <w:jc w:val="both"/>
        <w:rPr>
          <w:rStyle w:val="c3"/>
          <w:sz w:val="10"/>
          <w:szCs w:val="10"/>
        </w:rPr>
      </w:pPr>
      <w:r w:rsidRPr="00161502">
        <w:rPr>
          <w:rStyle w:val="c3"/>
          <w:sz w:val="10"/>
          <w:szCs w:val="10"/>
          <w:u w:val="single"/>
        </w:rPr>
        <w:t>Фонды привлеченных сре</w:t>
      </w:r>
      <w:proofErr w:type="gramStart"/>
      <w:r w:rsidRPr="00161502">
        <w:rPr>
          <w:rStyle w:val="c3"/>
          <w:sz w:val="10"/>
          <w:szCs w:val="10"/>
          <w:u w:val="single"/>
        </w:rPr>
        <w:t>дств вкл</w:t>
      </w:r>
      <w:proofErr w:type="gramEnd"/>
      <w:r w:rsidRPr="00161502">
        <w:rPr>
          <w:rStyle w:val="c3"/>
          <w:sz w:val="10"/>
          <w:szCs w:val="10"/>
          <w:u w:val="single"/>
        </w:rPr>
        <w:t>ючают в себя:</w:t>
      </w:r>
      <w:r w:rsidRPr="00161502">
        <w:rPr>
          <w:rStyle w:val="c3"/>
          <w:sz w:val="10"/>
          <w:szCs w:val="10"/>
        </w:rPr>
        <w:t xml:space="preserve"> фонд потребления, расчеты по дивидендам, доходы будущих периодов, резервы предстоящих расходов и платежей. Это фонды прочих средств. Они имеют двойственный характер. С одной стороны, эти средства находятся в обороте предприятия, а с другой — они принадлежат его работникам (дивиденды и фонд потребления)</w:t>
      </w:r>
      <w:proofErr w:type="gramStart"/>
      <w:r w:rsidRPr="00161502">
        <w:rPr>
          <w:rStyle w:val="c3"/>
          <w:sz w:val="10"/>
          <w:szCs w:val="10"/>
        </w:rPr>
        <w:t>.</w:t>
      </w:r>
      <w:r w:rsidRPr="00161502">
        <w:rPr>
          <w:rStyle w:val="c3"/>
          <w:sz w:val="10"/>
          <w:szCs w:val="10"/>
          <w:u w:val="single"/>
        </w:rPr>
        <w:t>Ф</w:t>
      </w:r>
      <w:proofErr w:type="gramEnd"/>
      <w:r w:rsidRPr="00161502">
        <w:rPr>
          <w:rStyle w:val="c3"/>
          <w:sz w:val="10"/>
          <w:szCs w:val="10"/>
          <w:u w:val="single"/>
        </w:rPr>
        <w:t>онд потребления</w:t>
      </w:r>
      <w:r w:rsidRPr="00161502">
        <w:rPr>
          <w:rStyle w:val="c3"/>
          <w:sz w:val="10"/>
          <w:szCs w:val="10"/>
        </w:rPr>
        <w:t xml:space="preserve"> — это денежный фонд, образуемый за счет чистой прибыли фирмы. Он предназначен в основном на удовлетворение материальных потребностей работников фирмы, на выплату дивидендов (в акционерных обществах), на уплату в ряде случаев штрафов, пени за нарушения по вине </w:t>
      </w:r>
      <w:proofErr w:type="spellStart"/>
      <w:r w:rsidRPr="00161502">
        <w:rPr>
          <w:rStyle w:val="c3"/>
          <w:sz w:val="10"/>
          <w:szCs w:val="10"/>
        </w:rPr>
        <w:t>фирмы</w:t>
      </w:r>
      <w:proofErr w:type="gramStart"/>
      <w:r w:rsidRPr="00161502">
        <w:rPr>
          <w:rStyle w:val="c3"/>
          <w:sz w:val="10"/>
          <w:szCs w:val="10"/>
        </w:rPr>
        <w:t>.П</w:t>
      </w:r>
      <w:proofErr w:type="gramEnd"/>
      <w:r w:rsidRPr="00161502">
        <w:rPr>
          <w:rStyle w:val="c3"/>
          <w:sz w:val="10"/>
          <w:szCs w:val="10"/>
        </w:rPr>
        <w:t>од</w:t>
      </w:r>
      <w:proofErr w:type="spellEnd"/>
      <w:r w:rsidRPr="00161502">
        <w:rPr>
          <w:rStyle w:val="c3"/>
          <w:sz w:val="10"/>
          <w:szCs w:val="10"/>
        </w:rPr>
        <w:t> дивидендом понимается часть чистой прибыли предприятия, распределяемая между акционерами и приходящаяся на одну простую или привилегированную акцию</w:t>
      </w:r>
      <w:r w:rsidRPr="00161502">
        <w:rPr>
          <w:rStyle w:val="c3"/>
          <w:sz w:val="10"/>
          <w:szCs w:val="10"/>
          <w:u w:val="single"/>
        </w:rPr>
        <w:t xml:space="preserve">.  </w:t>
      </w:r>
      <w:proofErr w:type="gramStart"/>
      <w:r w:rsidRPr="00161502">
        <w:rPr>
          <w:rStyle w:val="c3"/>
          <w:sz w:val="10"/>
          <w:szCs w:val="10"/>
          <w:u w:val="single"/>
        </w:rPr>
        <w:t>Доходы будущих периодов</w:t>
      </w:r>
      <w:r w:rsidRPr="00161502">
        <w:rPr>
          <w:rStyle w:val="c3"/>
          <w:sz w:val="10"/>
          <w:szCs w:val="10"/>
        </w:rPr>
        <w:t xml:space="preserve"> - предназначены для обобщения информации о доходах, полученных (начисленных) в отчетном периоде, но относящихся к будущим отчетным периодам, а также предстоящих поступлениях задолженности по недостачам, выявленным в отчетном периоде за прошлые годы, и </w:t>
      </w:r>
      <w:proofErr w:type="spellStart"/>
      <w:r w:rsidRPr="00161502">
        <w:rPr>
          <w:rStyle w:val="c3"/>
          <w:sz w:val="10"/>
          <w:szCs w:val="10"/>
        </w:rPr>
        <w:t>разницах</w:t>
      </w:r>
      <w:proofErr w:type="spellEnd"/>
      <w:r w:rsidRPr="00161502">
        <w:rPr>
          <w:rStyle w:val="c3"/>
          <w:sz w:val="10"/>
          <w:szCs w:val="10"/>
        </w:rPr>
        <w:t xml:space="preserve"> между суммой, подлежащей взысканию с виновных лиц, и стоимостью ценностей, принятой к бухгалтерскому учету при выявлении недостачи и порчи.</w:t>
      </w:r>
      <w:proofErr w:type="gramEnd"/>
      <w:r w:rsidRPr="00161502">
        <w:rPr>
          <w:rStyle w:val="c3"/>
          <w:sz w:val="10"/>
          <w:szCs w:val="10"/>
        </w:rPr>
        <w:t> </w:t>
      </w:r>
      <w:r w:rsidRPr="00161502">
        <w:rPr>
          <w:rStyle w:val="c3"/>
          <w:sz w:val="10"/>
          <w:szCs w:val="10"/>
          <w:u w:val="single"/>
        </w:rPr>
        <w:t>РЕЗЕРВЫ ПРЕДСТОЯЩИХ РАСХОДОВ И ПЛАТЕЖЕЙ</w:t>
      </w:r>
      <w:r w:rsidRPr="00161502">
        <w:rPr>
          <w:rStyle w:val="c3"/>
          <w:sz w:val="10"/>
          <w:szCs w:val="10"/>
        </w:rPr>
        <w:t xml:space="preserve"> — источник средств, создаваемый в текущем периоде для предстоящих расходов в будущих периодах. </w:t>
      </w:r>
      <w:proofErr w:type="gramStart"/>
      <w:r w:rsidRPr="00161502">
        <w:rPr>
          <w:rStyle w:val="c3"/>
          <w:sz w:val="10"/>
          <w:szCs w:val="10"/>
        </w:rPr>
        <w:t>Для учета состояния и движения этих сумм используется счет 89 «Резервы предстоящих расходов и платежей», на котором отражаются суммы: предстоящей оплаты отпусков работников; на выплату ежегодного вознаграждения за выслугу лет; производственных затрат по подготовительным работам в сезонных отраслях промышленности; предстоящих затрат по ремонту основных средств; предстоящих затрат по ремонту предметов проката, затрат по возведению временных (титульных) зданий и сооружений.</w:t>
      </w:r>
      <w:proofErr w:type="gramEnd"/>
      <w:r w:rsidRPr="00161502">
        <w:rPr>
          <w:rStyle w:val="c3"/>
          <w:sz w:val="10"/>
          <w:szCs w:val="10"/>
        </w:rPr>
        <w:t xml:space="preserve"> Порядок резервирования сумм за счет издержек производства и обращения регулируется соответствующими законодательными и другими нормативными актами.</w:t>
      </w:r>
    </w:p>
    <w:p w:rsidR="00161502" w:rsidRPr="00161502" w:rsidRDefault="00161502" w:rsidP="005527F5">
      <w:pPr>
        <w:pStyle w:val="a6"/>
        <w:shd w:val="clear" w:color="auto" w:fill="FFFFFF"/>
        <w:spacing w:before="0" w:beforeAutospacing="0" w:after="0" w:afterAutospacing="0"/>
        <w:ind w:right="17"/>
        <w:jc w:val="both"/>
        <w:rPr>
          <w:rStyle w:val="c3"/>
          <w:sz w:val="10"/>
          <w:szCs w:val="10"/>
        </w:rPr>
      </w:pPr>
      <w:r w:rsidRPr="00161502">
        <w:rPr>
          <w:rStyle w:val="c3"/>
          <w:sz w:val="10"/>
          <w:szCs w:val="10"/>
          <w:u w:val="single"/>
        </w:rPr>
        <w:t>Фонды заемных средств</w:t>
      </w:r>
      <w:r w:rsidRPr="00161502">
        <w:rPr>
          <w:rStyle w:val="c3"/>
          <w:sz w:val="10"/>
          <w:szCs w:val="10"/>
        </w:rPr>
        <w:t> — это кредиты банков, коммерческие кредиты, факторинг, лизинг и прочие заемные средства. В условиях рыночной экономики ни одно предприятие не может обходиться без заемных средств. Многообразие фондов дает возможность использовать их в различных ситуациях.</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u w:val="single"/>
        </w:rPr>
        <w:t>Оперативные денежные фонды фирмы</w:t>
      </w:r>
      <w:r w:rsidRPr="00161502">
        <w:rPr>
          <w:rStyle w:val="c3"/>
          <w:sz w:val="10"/>
          <w:szCs w:val="10"/>
        </w:rPr>
        <w:t>, образующие четвертую группу денежных фондов, создаются периодически. К этой группе относятся следующие фонды: для выплаты заработной платы, для выплаты дивидендов, для платежей в бюджет и пр. Дважды или один раз в месяц формируется фонд для выплаты заработной платы. Обычно один раз в год (реже один раз в квартал) должен быть образован фонд для выплаты акционерам дивидендов по акциям. Периодически фирма организует фонд для платежей в бюджет различных отчислений.</w:t>
      </w:r>
    </w:p>
    <w:p w:rsidR="00161502" w:rsidRPr="00161502" w:rsidRDefault="00161502" w:rsidP="005527F5">
      <w:pPr>
        <w:pStyle w:val="c1"/>
        <w:spacing w:before="0" w:beforeAutospacing="0" w:after="0" w:afterAutospacing="0"/>
        <w:ind w:right="17"/>
        <w:jc w:val="both"/>
        <w:rPr>
          <w:rStyle w:val="c3"/>
          <w:sz w:val="10"/>
          <w:szCs w:val="10"/>
        </w:rPr>
      </w:pPr>
      <w:r w:rsidRPr="00161502">
        <w:rPr>
          <w:rStyle w:val="c3"/>
          <w:sz w:val="10"/>
          <w:szCs w:val="10"/>
        </w:rPr>
        <w:t>Кроме указанных на фирме могут создаваться и другие фонды денежных средств: для погашения кредитов банков, освоения новой техники, научно-исследовательских работ, отчислений вышестоящей организации.</w:t>
      </w:r>
    </w:p>
    <w:p w:rsidR="00161502" w:rsidRDefault="00161502" w:rsidP="005527F5">
      <w:pPr>
        <w:spacing w:line="240" w:lineRule="auto"/>
        <w:ind w:right="17"/>
        <w:rPr>
          <w:rFonts w:ascii="Times New Roman" w:hAnsi="Times New Roman"/>
          <w:sz w:val="10"/>
          <w:szCs w:val="10"/>
        </w:rPr>
      </w:pPr>
    </w:p>
    <w:p w:rsidR="002A52AD" w:rsidRPr="002A52AD" w:rsidRDefault="002A52AD" w:rsidP="00F63B20">
      <w:pPr>
        <w:pStyle w:val="a3"/>
        <w:tabs>
          <w:tab w:val="left" w:pos="-142"/>
          <w:tab w:val="right" w:pos="142"/>
        </w:tabs>
        <w:spacing w:after="0" w:line="240" w:lineRule="auto"/>
        <w:ind w:left="0"/>
        <w:jc w:val="both"/>
        <w:rPr>
          <w:rFonts w:ascii="Times New Roman" w:hAnsi="Times New Roman"/>
          <w:b/>
          <w:color w:val="FF0000"/>
          <w:sz w:val="10"/>
          <w:szCs w:val="10"/>
        </w:rPr>
      </w:pPr>
      <w:r w:rsidRPr="002A52AD">
        <w:rPr>
          <w:rFonts w:ascii="Times New Roman" w:hAnsi="Times New Roman"/>
          <w:b/>
          <w:color w:val="FF0000"/>
          <w:sz w:val="10"/>
          <w:szCs w:val="10"/>
        </w:rPr>
        <w:lastRenderedPageBreak/>
        <w:t>Принципы организации финансов организаций.</w:t>
      </w:r>
    </w:p>
    <w:p w:rsidR="002A52AD" w:rsidRPr="002A52AD" w:rsidRDefault="002A52AD" w:rsidP="005527F5">
      <w:pPr>
        <w:pStyle w:val="c1"/>
        <w:spacing w:before="0" w:beforeAutospacing="0" w:after="0" w:afterAutospacing="0"/>
        <w:ind w:right="-284"/>
        <w:jc w:val="both"/>
        <w:rPr>
          <w:rStyle w:val="c3"/>
          <w:sz w:val="10"/>
          <w:szCs w:val="10"/>
          <w:u w:val="single"/>
        </w:rPr>
      </w:pPr>
      <w:r w:rsidRPr="002A52AD">
        <w:rPr>
          <w:rStyle w:val="c3"/>
          <w:sz w:val="10"/>
          <w:szCs w:val="10"/>
          <w:u w:val="single"/>
        </w:rPr>
        <w:t>Финансовая деятельность организации строится на следующих принципах:</w:t>
      </w:r>
    </w:p>
    <w:p w:rsidR="002A52AD" w:rsidRPr="002A52AD" w:rsidRDefault="002A52AD" w:rsidP="005527F5">
      <w:pPr>
        <w:pStyle w:val="c1"/>
        <w:spacing w:before="0" w:beforeAutospacing="0" w:after="0" w:afterAutospacing="0"/>
        <w:ind w:right="-284"/>
        <w:jc w:val="both"/>
        <w:rPr>
          <w:rStyle w:val="c3"/>
          <w:sz w:val="10"/>
          <w:szCs w:val="10"/>
        </w:rPr>
      </w:pPr>
      <w:r w:rsidRPr="002A52AD">
        <w:rPr>
          <w:rStyle w:val="c3"/>
          <w:sz w:val="10"/>
          <w:szCs w:val="10"/>
          <w:u w:val="single"/>
        </w:rPr>
        <w:t>Хозяйственная самостоятельность</w:t>
      </w:r>
      <w:r w:rsidRPr="002A52AD">
        <w:rPr>
          <w:rStyle w:val="c3"/>
          <w:sz w:val="10"/>
          <w:szCs w:val="10"/>
        </w:rPr>
        <w:t> заключается в том, что независимо от организационно-правовой формы хозяйствования организация самостоятельно определяет свою экономическую деятельность, направления вложений денежных сре</w:t>
      </w:r>
      <w:proofErr w:type="gramStart"/>
      <w:r w:rsidRPr="002A52AD">
        <w:rPr>
          <w:rStyle w:val="c3"/>
          <w:sz w:val="10"/>
          <w:szCs w:val="10"/>
        </w:rPr>
        <w:t>дств в ц</w:t>
      </w:r>
      <w:proofErr w:type="gramEnd"/>
      <w:r w:rsidRPr="002A52AD">
        <w:rPr>
          <w:rStyle w:val="c3"/>
          <w:sz w:val="10"/>
          <w:szCs w:val="10"/>
        </w:rPr>
        <w:t>елях извлечения прибыли. Однако о полной хозяйственной самостоятельности говорить нельзя. Государство регламентирует отдельные стороны деятельности предприятий. Так, законодательно регламентируются взаимоотношения предприятий с бюджетами разных уровней, внебюджетными фондами; государство определяет амортизационную и налоговую политику</w:t>
      </w:r>
      <w:r w:rsidRPr="002A52AD">
        <w:rPr>
          <w:rStyle w:val="c3"/>
          <w:sz w:val="10"/>
          <w:szCs w:val="10"/>
          <w:u w:val="single"/>
        </w:rPr>
        <w:t>. Самофинансирование</w:t>
      </w:r>
      <w:r w:rsidRPr="002A52AD">
        <w:rPr>
          <w:rStyle w:val="c3"/>
          <w:sz w:val="10"/>
          <w:szCs w:val="10"/>
        </w:rPr>
        <w:t> означает полную окупаемость затрат на производство и реализацию продукции, инвестирование в развитие производства за счет собственных денежных средств и, при необходимости, банковских и коммерческих кредитов. Реализация этого принципа — одно из основных условий предпринимательской деятельности, обеспечивающее конкурентоспособность организации. К основным собственным источникам финансирования организаций в РФ относятся прибыль и амортизационные отчисления. Организации (предприятия) ряда отраслей народного хозяйства, выпуская продукцию и оказывая услуги, необходимые потребителю, по объективным причинам не могут обеспечить ее достаточную рентабельность. К ним относятся отдельные предприятия городского пассажирского транспорта, жилищно-коммунального хозяйства, сельского хозяйства, оборонной промышленности. Такие организации (предприятия) получают ассигнования из бюджета на разных условиях.</w:t>
      </w:r>
    </w:p>
    <w:p w:rsidR="002A52AD" w:rsidRPr="002A52AD" w:rsidRDefault="002A52AD" w:rsidP="005527F5">
      <w:pPr>
        <w:pStyle w:val="c1"/>
        <w:spacing w:before="0" w:beforeAutospacing="0" w:after="0" w:afterAutospacing="0"/>
        <w:ind w:right="-284"/>
        <w:jc w:val="both"/>
        <w:rPr>
          <w:rStyle w:val="c3"/>
          <w:sz w:val="10"/>
          <w:szCs w:val="10"/>
        </w:rPr>
      </w:pPr>
      <w:r w:rsidRPr="002A52AD">
        <w:rPr>
          <w:rStyle w:val="c3"/>
          <w:sz w:val="10"/>
          <w:szCs w:val="10"/>
          <w:u w:val="single"/>
        </w:rPr>
        <w:t>Материальная ответственность</w:t>
      </w:r>
      <w:r w:rsidRPr="002A52AD">
        <w:rPr>
          <w:rStyle w:val="c3"/>
          <w:sz w:val="10"/>
          <w:szCs w:val="10"/>
        </w:rPr>
        <w:t> означает наличие определенной системы ответственности за ведение и результаты хозяйственной деятельности. В соответствии с российским законодательством организации (предприятия), нарушающие договорные обязательства (сроки, качество продукции), расчетную дисциплину, допускающие несвоевременный возврат краткосрочных и долгосрочных ссуд, несвоевременное погашение векселей, нарушение налогового законодательства, уплачивают пени, неустойки, штрафы. В случае неэффективной деятельности к организации (предприятию) может быть применена процедура банкротства.</w:t>
      </w:r>
    </w:p>
    <w:p w:rsidR="002A52AD" w:rsidRPr="002A52AD" w:rsidRDefault="002A52AD" w:rsidP="005527F5">
      <w:pPr>
        <w:pStyle w:val="c1"/>
        <w:spacing w:before="0" w:beforeAutospacing="0" w:after="0" w:afterAutospacing="0"/>
        <w:ind w:right="-284"/>
        <w:jc w:val="both"/>
        <w:rPr>
          <w:rStyle w:val="c3"/>
          <w:sz w:val="10"/>
          <w:szCs w:val="10"/>
        </w:rPr>
      </w:pPr>
      <w:r w:rsidRPr="002A52AD">
        <w:rPr>
          <w:rStyle w:val="c3"/>
          <w:sz w:val="10"/>
          <w:szCs w:val="10"/>
        </w:rPr>
        <w:t xml:space="preserve">Заинтересованность в результатах деятельности определяется основной целью предпринимательской деятельности — извлечением прибыли. </w:t>
      </w:r>
      <w:r w:rsidRPr="002A52AD">
        <w:rPr>
          <w:rStyle w:val="c3"/>
          <w:sz w:val="10"/>
          <w:szCs w:val="10"/>
          <w:u w:val="single"/>
        </w:rPr>
        <w:t>Заинтересованность в результатах хозяйственной деятельности</w:t>
      </w:r>
      <w:r w:rsidRPr="002A52AD">
        <w:rPr>
          <w:rStyle w:val="c3"/>
          <w:sz w:val="10"/>
          <w:szCs w:val="10"/>
        </w:rPr>
        <w:t xml:space="preserve"> в равной степени присуща работникам организации, самой организации и государству в целом.</w:t>
      </w:r>
    </w:p>
    <w:p w:rsidR="002A52AD" w:rsidRPr="002A52AD" w:rsidRDefault="002A52AD" w:rsidP="005527F5">
      <w:pPr>
        <w:pStyle w:val="c1"/>
        <w:spacing w:before="0" w:beforeAutospacing="0" w:after="0" w:afterAutospacing="0"/>
        <w:ind w:right="-284"/>
        <w:jc w:val="both"/>
        <w:rPr>
          <w:rStyle w:val="c3"/>
          <w:sz w:val="10"/>
          <w:szCs w:val="10"/>
        </w:rPr>
      </w:pPr>
      <w:r w:rsidRPr="002A52AD">
        <w:rPr>
          <w:rStyle w:val="c3"/>
          <w:sz w:val="10"/>
          <w:szCs w:val="10"/>
          <w:u w:val="single"/>
        </w:rPr>
        <w:t>Обеспечение финансовых резервов</w:t>
      </w:r>
      <w:r w:rsidRPr="002A52AD">
        <w:rPr>
          <w:rStyle w:val="c3"/>
          <w:sz w:val="10"/>
          <w:szCs w:val="10"/>
        </w:rPr>
        <w:t> связано с необходимостью их формирования для обеспечения предпринимательской деятельности, которая всегда сопряжена с риском вследствие возможных колебаний рыночной конъюнктуры. Финансовые резервы могут формироваться предприятиями всех организационно-правовых форм собственности из чистой прибыли, после уплаты налогов и других обязательных платежей в бюджетную систему. Вместе с тем денежные средства, направляемые в финансовый резерв, целесообразно хранить в ликвидной форме, чтобы они приносили доход и при необходимости могли быть легко превращены в наличный капитал.</w:t>
      </w:r>
    </w:p>
    <w:p w:rsidR="002A52AD" w:rsidRPr="002A52AD" w:rsidRDefault="002A52AD" w:rsidP="005527F5">
      <w:pPr>
        <w:pStyle w:val="c1"/>
        <w:spacing w:before="0" w:beforeAutospacing="0" w:after="0" w:afterAutospacing="0"/>
        <w:ind w:right="-284"/>
        <w:jc w:val="both"/>
        <w:rPr>
          <w:rStyle w:val="c3"/>
          <w:sz w:val="10"/>
          <w:szCs w:val="10"/>
        </w:rPr>
      </w:pPr>
      <w:r w:rsidRPr="002A52AD">
        <w:rPr>
          <w:rStyle w:val="c3"/>
          <w:sz w:val="10"/>
          <w:szCs w:val="10"/>
        </w:rPr>
        <w:t xml:space="preserve">В основе осуществления </w:t>
      </w:r>
      <w:proofErr w:type="gramStart"/>
      <w:r w:rsidRPr="002A52AD">
        <w:rPr>
          <w:rStyle w:val="c3"/>
          <w:sz w:val="10"/>
          <w:szCs w:val="10"/>
        </w:rPr>
        <w:t>контроля за</w:t>
      </w:r>
      <w:proofErr w:type="gramEnd"/>
      <w:r w:rsidRPr="002A52AD">
        <w:rPr>
          <w:rStyle w:val="c3"/>
          <w:sz w:val="10"/>
          <w:szCs w:val="10"/>
        </w:rPr>
        <w:t xml:space="preserve"> финансово-хозяйственной деятельностью организации лежит контрольная функция финансов. Контроль за финансово-хозяйственной деятельностью </w:t>
      </w:r>
      <w:proofErr w:type="gramStart"/>
      <w:r w:rsidRPr="002A52AD">
        <w:rPr>
          <w:rStyle w:val="c3"/>
          <w:sz w:val="10"/>
          <w:szCs w:val="10"/>
        </w:rPr>
        <w:t>организации</w:t>
      </w:r>
      <w:proofErr w:type="gramEnd"/>
      <w:r w:rsidRPr="002A52AD">
        <w:rPr>
          <w:rStyle w:val="c3"/>
          <w:sz w:val="10"/>
          <w:szCs w:val="10"/>
        </w:rPr>
        <w:t xml:space="preserve"> прежде всего осуществляется финансовой службой организации, которая проверяет финансовую деятельность, плановое и целевое использование финансовых ресурсов, выполнение основных финансовых показателей. Результаты такой проверки чрезвычайно важны для потенциальных инвесторов. В целом контроль способствует снижению затрат и соответственно росту доходов организации (предприятия).</w:t>
      </w: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Default="002A52AD" w:rsidP="005527F5">
      <w:pPr>
        <w:spacing w:line="240" w:lineRule="auto"/>
        <w:ind w:right="17"/>
        <w:rPr>
          <w:rFonts w:ascii="Times New Roman" w:hAnsi="Times New Roman"/>
          <w:sz w:val="10"/>
          <w:szCs w:val="10"/>
        </w:rPr>
      </w:pPr>
    </w:p>
    <w:p w:rsidR="002A52AD" w:rsidRPr="002A52AD" w:rsidRDefault="002A52AD" w:rsidP="00F63B20">
      <w:pPr>
        <w:pStyle w:val="a3"/>
        <w:tabs>
          <w:tab w:val="left" w:pos="142"/>
        </w:tabs>
        <w:spacing w:after="0" w:line="240" w:lineRule="auto"/>
        <w:ind w:left="0"/>
        <w:jc w:val="both"/>
        <w:rPr>
          <w:b/>
          <w:color w:val="FF0000"/>
          <w:sz w:val="10"/>
          <w:szCs w:val="10"/>
        </w:rPr>
      </w:pPr>
      <w:r w:rsidRPr="002A52AD">
        <w:rPr>
          <w:rFonts w:ascii="Times New Roman CYR" w:hAnsi="Times New Roman CYR"/>
          <w:b/>
          <w:color w:val="FF0000"/>
          <w:sz w:val="10"/>
          <w:szCs w:val="10"/>
        </w:rPr>
        <w:lastRenderedPageBreak/>
        <w:t>Основные направления оперативной финансовой работы в  коммерческих организациях.</w:t>
      </w:r>
    </w:p>
    <w:p w:rsidR="002A52AD" w:rsidRPr="002A52AD" w:rsidRDefault="002A52AD" w:rsidP="005527F5">
      <w:pPr>
        <w:tabs>
          <w:tab w:val="right" w:pos="142"/>
        </w:tabs>
        <w:spacing w:after="0" w:line="240" w:lineRule="auto"/>
        <w:ind w:right="17"/>
        <w:jc w:val="both"/>
        <w:rPr>
          <w:rFonts w:ascii="Times New Roman" w:hAnsi="Times New Roman"/>
          <w:sz w:val="10"/>
          <w:szCs w:val="10"/>
        </w:rPr>
      </w:pPr>
      <w:r w:rsidRPr="002A52AD">
        <w:rPr>
          <w:rFonts w:ascii="Times New Roman" w:hAnsi="Times New Roman"/>
          <w:sz w:val="10"/>
          <w:szCs w:val="10"/>
        </w:rPr>
        <w:t>Основная цель финансовой работы на предприятии в условиях рыночных отношений - удовлетворение потребностей собственников (акционеров, пайщиков), рост собственного капитала и максимизация прибыли. Для этого в любой структуре надо оперативно контролировать:</w:t>
      </w:r>
    </w:p>
    <w:p w:rsidR="002A52AD" w:rsidRPr="002A52AD" w:rsidRDefault="002A52AD" w:rsidP="00235E15">
      <w:pPr>
        <w:numPr>
          <w:ilvl w:val="0"/>
          <w:numId w:val="4"/>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денежные доходы и затраты;</w:t>
      </w:r>
    </w:p>
    <w:p w:rsidR="002A52AD" w:rsidRPr="002A52AD" w:rsidRDefault="002A52AD" w:rsidP="00235E15">
      <w:pPr>
        <w:numPr>
          <w:ilvl w:val="0"/>
          <w:numId w:val="4"/>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обязательные платежи и расчеты;</w:t>
      </w:r>
    </w:p>
    <w:p w:rsidR="002A52AD" w:rsidRPr="002A52AD" w:rsidRDefault="002A52AD" w:rsidP="00235E15">
      <w:pPr>
        <w:numPr>
          <w:ilvl w:val="0"/>
          <w:numId w:val="4"/>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возможности привлечения и вложения денежных ресурсов;</w:t>
      </w:r>
    </w:p>
    <w:p w:rsidR="002A52AD" w:rsidRPr="002A52AD" w:rsidRDefault="002A52AD" w:rsidP="00235E15">
      <w:pPr>
        <w:numPr>
          <w:ilvl w:val="0"/>
          <w:numId w:val="4"/>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безналичные и наличные остатки денежных средств.</w:t>
      </w:r>
    </w:p>
    <w:p w:rsidR="002A52AD" w:rsidRPr="002A52AD" w:rsidRDefault="002A52AD" w:rsidP="005527F5">
      <w:pPr>
        <w:pStyle w:val="a4"/>
        <w:tabs>
          <w:tab w:val="num" w:pos="-142"/>
          <w:tab w:val="right" w:pos="142"/>
        </w:tabs>
        <w:ind w:right="17" w:firstLine="0"/>
        <w:rPr>
          <w:sz w:val="10"/>
          <w:szCs w:val="10"/>
        </w:rPr>
      </w:pPr>
      <w:r w:rsidRPr="002A52AD">
        <w:rPr>
          <w:sz w:val="10"/>
          <w:szCs w:val="10"/>
        </w:rPr>
        <w:t>Для характеристики основных направлений оперативной финансовой деятельности можно выделить следующие основные блоки организации оперативной финансовой работы:</w:t>
      </w:r>
    </w:p>
    <w:p w:rsidR="002A52AD" w:rsidRPr="002A52AD" w:rsidRDefault="002A52AD" w:rsidP="00235E15">
      <w:pPr>
        <w:numPr>
          <w:ilvl w:val="0"/>
          <w:numId w:val="5"/>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обеспечение базовых условий оперативной финансовой работы;</w:t>
      </w:r>
    </w:p>
    <w:p w:rsidR="002A52AD" w:rsidRPr="002A52AD" w:rsidRDefault="002A52AD" w:rsidP="00235E15">
      <w:pPr>
        <w:numPr>
          <w:ilvl w:val="0"/>
          <w:numId w:val="5"/>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осуществление оперативных финансовых отношений;</w:t>
      </w:r>
    </w:p>
    <w:p w:rsidR="002A52AD" w:rsidRPr="002A52AD" w:rsidRDefault="002A52AD" w:rsidP="00235E15">
      <w:pPr>
        <w:numPr>
          <w:ilvl w:val="0"/>
          <w:numId w:val="5"/>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оперативное финансовое планирование;</w:t>
      </w:r>
    </w:p>
    <w:p w:rsidR="002A52AD" w:rsidRPr="002A52AD" w:rsidRDefault="002A52AD" w:rsidP="00235E15">
      <w:pPr>
        <w:numPr>
          <w:ilvl w:val="0"/>
          <w:numId w:val="5"/>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аналитическая работа по оперативному финансовому управлению;</w:t>
      </w:r>
    </w:p>
    <w:p w:rsidR="002A52AD" w:rsidRPr="002A52AD" w:rsidRDefault="002A52AD" w:rsidP="00235E15">
      <w:pPr>
        <w:numPr>
          <w:ilvl w:val="0"/>
          <w:numId w:val="5"/>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финансовый контроль.</w:t>
      </w:r>
    </w:p>
    <w:p w:rsidR="002A52AD" w:rsidRPr="002A52AD" w:rsidRDefault="002A52AD" w:rsidP="005527F5">
      <w:pPr>
        <w:pStyle w:val="a4"/>
        <w:tabs>
          <w:tab w:val="num" w:pos="-142"/>
          <w:tab w:val="right" w:pos="142"/>
        </w:tabs>
        <w:ind w:right="17" w:firstLine="0"/>
        <w:rPr>
          <w:sz w:val="10"/>
          <w:szCs w:val="10"/>
        </w:rPr>
      </w:pPr>
      <w:r w:rsidRPr="002A52AD">
        <w:rPr>
          <w:sz w:val="10"/>
          <w:szCs w:val="10"/>
        </w:rPr>
        <w:t>В части обеспечения базовых условий оперативной финансовой работы можно отнести следующие направления:</w:t>
      </w:r>
    </w:p>
    <w:p w:rsidR="002A52AD" w:rsidRPr="002A52AD" w:rsidRDefault="002A52AD" w:rsidP="00235E15">
      <w:pPr>
        <w:numPr>
          <w:ilvl w:val="0"/>
          <w:numId w:val="6"/>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создание четкой структуры управления финансами, полное техническое и технологическое оснащение финансовой службы;</w:t>
      </w:r>
    </w:p>
    <w:p w:rsidR="002A52AD" w:rsidRPr="002A52AD" w:rsidRDefault="002A52AD" w:rsidP="00235E15">
      <w:pPr>
        <w:numPr>
          <w:ilvl w:val="0"/>
          <w:numId w:val="6"/>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нормативное, методическое, информационное и финансовое обеспечение текущей финансово-хозяйственной деятельности;</w:t>
      </w:r>
    </w:p>
    <w:p w:rsidR="002A52AD" w:rsidRPr="002A52AD" w:rsidRDefault="002A52AD" w:rsidP="00235E15">
      <w:pPr>
        <w:numPr>
          <w:ilvl w:val="0"/>
          <w:numId w:val="6"/>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наделение финансовой службы распорядительными функциями и правом контроля в части, касающейся финансов предприятия;</w:t>
      </w:r>
    </w:p>
    <w:p w:rsidR="002A52AD" w:rsidRPr="002A52AD" w:rsidRDefault="002A52AD" w:rsidP="00235E15">
      <w:pPr>
        <w:numPr>
          <w:ilvl w:val="0"/>
          <w:numId w:val="6"/>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обеспечение оперативности и ритмичности работы финансовой службы.</w:t>
      </w:r>
    </w:p>
    <w:p w:rsidR="002A52AD" w:rsidRPr="002A52AD" w:rsidRDefault="002A52AD" w:rsidP="005527F5">
      <w:pPr>
        <w:pStyle w:val="a4"/>
        <w:tabs>
          <w:tab w:val="num" w:pos="-142"/>
          <w:tab w:val="right" w:pos="142"/>
        </w:tabs>
        <w:ind w:right="17" w:firstLine="0"/>
        <w:rPr>
          <w:sz w:val="10"/>
          <w:szCs w:val="10"/>
        </w:rPr>
      </w:pPr>
      <w:r w:rsidRPr="002A52AD">
        <w:rPr>
          <w:sz w:val="10"/>
          <w:szCs w:val="10"/>
        </w:rPr>
        <w:t>В области осуществления оперативных финансовых отношений:</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 xml:space="preserve">отношения с коммерческими банками: формирование режима операций, открытие расчетных, валютных, депозитных и иных счетов, совершение и контроль операций на них, определение частоты получения, оформление кредитов и их погашение, получение и контроль использования долгосрочных кредитов, использование </w:t>
      </w:r>
      <w:proofErr w:type="spellStart"/>
      <w:r w:rsidRPr="002A52AD">
        <w:rPr>
          <w:rFonts w:ascii="Times New Roman" w:hAnsi="Times New Roman"/>
          <w:sz w:val="10"/>
          <w:szCs w:val="10"/>
        </w:rPr>
        <w:t>инкассационных</w:t>
      </w:r>
      <w:proofErr w:type="spellEnd"/>
      <w:r w:rsidRPr="002A52AD">
        <w:rPr>
          <w:rFonts w:ascii="Times New Roman" w:hAnsi="Times New Roman"/>
          <w:sz w:val="10"/>
          <w:szCs w:val="10"/>
        </w:rPr>
        <w:t xml:space="preserve"> возможностей банка и т.п.;</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платежно-расчетные отношения предприятия с покупателями и поставщиками;</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налоговые и прочие расчеты с бюджетами и внебюджетными фондами;</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расчетные отношения со страховыми организациями;</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расчетные отношения с собственниками (акционерами, пайщиками, вкладчиками);</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 xml:space="preserve">расчетные отношения с </w:t>
      </w:r>
      <w:proofErr w:type="gramStart"/>
      <w:r w:rsidRPr="002A52AD">
        <w:rPr>
          <w:rFonts w:ascii="Times New Roman" w:hAnsi="Times New Roman"/>
          <w:sz w:val="10"/>
          <w:szCs w:val="10"/>
        </w:rPr>
        <w:t>работающими</w:t>
      </w:r>
      <w:proofErr w:type="gramEnd"/>
      <w:r w:rsidRPr="002A52AD">
        <w:rPr>
          <w:rFonts w:ascii="Times New Roman" w:hAnsi="Times New Roman"/>
          <w:sz w:val="10"/>
          <w:szCs w:val="10"/>
        </w:rPr>
        <w:t>;</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финансово-расчетные и кредитные отношения с местными органами власти;</w:t>
      </w:r>
    </w:p>
    <w:p w:rsidR="002A52AD" w:rsidRPr="002A52AD" w:rsidRDefault="002A52AD" w:rsidP="00235E15">
      <w:pPr>
        <w:numPr>
          <w:ilvl w:val="0"/>
          <w:numId w:val="7"/>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расчетно-кредитные отношения с населением.</w:t>
      </w:r>
    </w:p>
    <w:p w:rsidR="002A52AD" w:rsidRPr="002A52AD" w:rsidRDefault="002A52AD" w:rsidP="005527F5">
      <w:pPr>
        <w:tabs>
          <w:tab w:val="num" w:pos="-142"/>
          <w:tab w:val="right" w:pos="142"/>
        </w:tabs>
        <w:spacing w:after="0" w:line="240" w:lineRule="auto"/>
        <w:ind w:right="17"/>
        <w:jc w:val="both"/>
        <w:rPr>
          <w:rFonts w:ascii="Times New Roman" w:hAnsi="Times New Roman"/>
          <w:sz w:val="10"/>
          <w:szCs w:val="10"/>
        </w:rPr>
      </w:pPr>
      <w:r w:rsidRPr="002A52AD">
        <w:rPr>
          <w:rFonts w:ascii="Times New Roman" w:hAnsi="Times New Roman"/>
          <w:sz w:val="10"/>
          <w:szCs w:val="10"/>
        </w:rPr>
        <w:t>В области оперативного финансового планирования:</w:t>
      </w:r>
    </w:p>
    <w:p w:rsidR="002A52AD" w:rsidRPr="002A52AD" w:rsidRDefault="002A52AD" w:rsidP="00235E15">
      <w:pPr>
        <w:numPr>
          <w:ilvl w:val="0"/>
          <w:numId w:val="8"/>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платежный календарь как оперативный финансовый план в системе финансового управления предприятием;</w:t>
      </w:r>
    </w:p>
    <w:p w:rsidR="002A52AD" w:rsidRPr="002A52AD" w:rsidRDefault="002A52AD" w:rsidP="00235E15">
      <w:pPr>
        <w:numPr>
          <w:ilvl w:val="0"/>
          <w:numId w:val="8"/>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кассовый план как важный элемент управления наличностью в системе управления финансами.</w:t>
      </w:r>
    </w:p>
    <w:p w:rsidR="002A52AD" w:rsidRPr="002A52AD" w:rsidRDefault="002A52AD" w:rsidP="005527F5">
      <w:pPr>
        <w:pStyle w:val="a4"/>
        <w:tabs>
          <w:tab w:val="num" w:pos="-142"/>
          <w:tab w:val="right" w:pos="142"/>
        </w:tabs>
        <w:ind w:right="17" w:firstLine="0"/>
        <w:rPr>
          <w:sz w:val="10"/>
          <w:szCs w:val="10"/>
        </w:rPr>
      </w:pPr>
      <w:r w:rsidRPr="002A52AD">
        <w:rPr>
          <w:sz w:val="10"/>
          <w:szCs w:val="10"/>
        </w:rPr>
        <w:t>В области аналитической работы по оперативному финансовому управлению:</w:t>
      </w:r>
    </w:p>
    <w:p w:rsidR="002A52AD" w:rsidRPr="002A52AD" w:rsidRDefault="002A52AD" w:rsidP="00235E15">
      <w:pPr>
        <w:numPr>
          <w:ilvl w:val="0"/>
          <w:numId w:val="9"/>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аналитическая работа по выявлению внутрихозяйственных резервов улучшения финансового состояния за счет роста объема производства и продаж, ускорения оборачиваемости краткосрочных активов, снижения себестоимости продукции (издержек обращения), роста денежных накоплений, рентабельности и т.п.;</w:t>
      </w:r>
    </w:p>
    <w:p w:rsidR="002A52AD" w:rsidRPr="002A52AD" w:rsidRDefault="002A52AD" w:rsidP="00235E15">
      <w:pPr>
        <w:numPr>
          <w:ilvl w:val="0"/>
          <w:numId w:val="9"/>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наличие на предприятии нормативной базы финансового управления, полнота и эффективность её использования.</w:t>
      </w:r>
    </w:p>
    <w:p w:rsidR="002A52AD" w:rsidRPr="002A52AD" w:rsidRDefault="002A52AD" w:rsidP="005527F5">
      <w:pPr>
        <w:tabs>
          <w:tab w:val="num" w:pos="-142"/>
          <w:tab w:val="right" w:pos="142"/>
        </w:tabs>
        <w:spacing w:after="0" w:line="240" w:lineRule="auto"/>
        <w:ind w:right="17"/>
        <w:jc w:val="both"/>
        <w:rPr>
          <w:rFonts w:ascii="Times New Roman" w:hAnsi="Times New Roman"/>
          <w:sz w:val="10"/>
          <w:szCs w:val="10"/>
        </w:rPr>
      </w:pPr>
      <w:r w:rsidRPr="002A52AD">
        <w:rPr>
          <w:rFonts w:ascii="Times New Roman" w:hAnsi="Times New Roman"/>
          <w:sz w:val="10"/>
          <w:szCs w:val="10"/>
        </w:rPr>
        <w:t>В области финансового контроля:</w:t>
      </w:r>
    </w:p>
    <w:p w:rsidR="002A52AD" w:rsidRPr="002A52AD" w:rsidRDefault="002A52AD" w:rsidP="00235E15">
      <w:pPr>
        <w:numPr>
          <w:ilvl w:val="0"/>
          <w:numId w:val="10"/>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соблюдение режима экономии расходования материальных и финансовых ресурсов в основной деятельности и капитальном строительстве;</w:t>
      </w:r>
    </w:p>
    <w:p w:rsidR="002A52AD" w:rsidRPr="002A52AD" w:rsidRDefault="002A52AD" w:rsidP="00235E15">
      <w:pPr>
        <w:numPr>
          <w:ilvl w:val="0"/>
          <w:numId w:val="10"/>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обеспечение своевременности и полноты расчетов с поставщиками и покупателями, бюджетом и фондами;</w:t>
      </w:r>
    </w:p>
    <w:p w:rsidR="002A52AD" w:rsidRPr="002A52AD" w:rsidRDefault="002A52AD" w:rsidP="00235E15">
      <w:pPr>
        <w:numPr>
          <w:ilvl w:val="0"/>
          <w:numId w:val="10"/>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выполнение предприятием и его контрагентами текущих денежных обязательств;</w:t>
      </w:r>
    </w:p>
    <w:p w:rsidR="002A52AD" w:rsidRPr="002A52AD" w:rsidRDefault="002A52AD" w:rsidP="00235E15">
      <w:pPr>
        <w:numPr>
          <w:ilvl w:val="0"/>
          <w:numId w:val="10"/>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распределение прибыли, выплата дивидендов собственникам;</w:t>
      </w:r>
    </w:p>
    <w:p w:rsidR="002A52AD" w:rsidRPr="002A52AD" w:rsidRDefault="002A52AD" w:rsidP="00235E15">
      <w:pPr>
        <w:numPr>
          <w:ilvl w:val="0"/>
          <w:numId w:val="10"/>
        </w:numPr>
        <w:tabs>
          <w:tab w:val="clear" w:pos="1021"/>
          <w:tab w:val="num" w:pos="-142"/>
          <w:tab w:val="right" w:pos="142"/>
        </w:tabs>
        <w:spacing w:after="0" w:line="240" w:lineRule="auto"/>
        <w:ind w:left="0" w:right="17" w:firstLine="0"/>
        <w:jc w:val="both"/>
        <w:rPr>
          <w:rFonts w:ascii="Times New Roman" w:hAnsi="Times New Roman"/>
          <w:sz w:val="10"/>
          <w:szCs w:val="10"/>
        </w:rPr>
      </w:pPr>
      <w:r w:rsidRPr="002A52AD">
        <w:rPr>
          <w:rFonts w:ascii="Times New Roman" w:hAnsi="Times New Roman"/>
          <w:sz w:val="10"/>
          <w:szCs w:val="10"/>
        </w:rPr>
        <w:t>целевое использование фондов и резервов;</w:t>
      </w:r>
    </w:p>
    <w:p w:rsidR="002A52AD" w:rsidRPr="002A52AD" w:rsidRDefault="002A52AD" w:rsidP="005527F5">
      <w:pPr>
        <w:tabs>
          <w:tab w:val="num" w:pos="-142"/>
          <w:tab w:val="right" w:pos="142"/>
          <w:tab w:val="left" w:pos="3420"/>
        </w:tabs>
        <w:spacing w:after="0" w:line="240" w:lineRule="auto"/>
        <w:ind w:right="17"/>
        <w:jc w:val="both"/>
        <w:rPr>
          <w:rFonts w:ascii="Times New Roman" w:hAnsi="Times New Roman"/>
          <w:sz w:val="10"/>
          <w:szCs w:val="10"/>
        </w:rPr>
      </w:pPr>
      <w:r w:rsidRPr="002A52AD">
        <w:rPr>
          <w:rFonts w:ascii="Times New Roman" w:hAnsi="Times New Roman"/>
          <w:sz w:val="10"/>
          <w:szCs w:val="10"/>
        </w:rPr>
        <w:t>достижение максимальной доходности краткосрочных финансовых вложений и т.д.</w:t>
      </w:r>
    </w:p>
    <w:p w:rsidR="002A52AD" w:rsidRDefault="002A52AD" w:rsidP="005527F5">
      <w:pPr>
        <w:tabs>
          <w:tab w:val="left" w:pos="-142"/>
        </w:tabs>
        <w:spacing w:before="120" w:after="120" w:line="240" w:lineRule="auto"/>
        <w:ind w:right="-284"/>
        <w:jc w:val="both"/>
        <w:rPr>
          <w:b/>
          <w:color w:val="FF0000"/>
          <w:sz w:val="18"/>
          <w:szCs w:val="18"/>
        </w:rPr>
      </w:pPr>
    </w:p>
    <w:p w:rsidR="00653AE3" w:rsidRDefault="00653AE3" w:rsidP="005527F5">
      <w:pPr>
        <w:tabs>
          <w:tab w:val="left" w:pos="-142"/>
        </w:tabs>
        <w:spacing w:before="120" w:after="120" w:line="240" w:lineRule="auto"/>
        <w:ind w:right="-284"/>
        <w:jc w:val="both"/>
        <w:rPr>
          <w:b/>
          <w:color w:val="FF0000"/>
          <w:sz w:val="18"/>
          <w:szCs w:val="18"/>
        </w:rPr>
      </w:pPr>
    </w:p>
    <w:p w:rsidR="00653AE3" w:rsidRDefault="00653AE3" w:rsidP="005527F5">
      <w:pPr>
        <w:tabs>
          <w:tab w:val="left" w:pos="-142"/>
        </w:tabs>
        <w:spacing w:before="120" w:after="120" w:line="240" w:lineRule="auto"/>
        <w:ind w:right="-284"/>
        <w:jc w:val="both"/>
        <w:rPr>
          <w:b/>
          <w:color w:val="FF0000"/>
          <w:sz w:val="18"/>
          <w:szCs w:val="18"/>
        </w:rPr>
      </w:pPr>
    </w:p>
    <w:p w:rsidR="00653AE3" w:rsidRPr="00653AE3" w:rsidRDefault="00653AE3" w:rsidP="00F63B20">
      <w:pPr>
        <w:pStyle w:val="a3"/>
        <w:tabs>
          <w:tab w:val="left" w:pos="-142"/>
          <w:tab w:val="right" w:pos="142"/>
        </w:tabs>
        <w:spacing w:after="0" w:line="240" w:lineRule="auto"/>
        <w:ind w:left="0"/>
        <w:jc w:val="both"/>
        <w:rPr>
          <w:rFonts w:ascii="Times New Roman" w:hAnsi="Times New Roman"/>
          <w:b/>
          <w:color w:val="FF0000"/>
          <w:sz w:val="10"/>
          <w:szCs w:val="10"/>
        </w:rPr>
      </w:pPr>
      <w:r w:rsidRPr="00653AE3">
        <w:rPr>
          <w:rFonts w:ascii="Times New Roman" w:hAnsi="Times New Roman"/>
          <w:b/>
          <w:color w:val="FF0000"/>
          <w:sz w:val="10"/>
          <w:szCs w:val="10"/>
        </w:rPr>
        <w:lastRenderedPageBreak/>
        <w:t>Экономические показатели эффективности производства.</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u w:val="single"/>
          <w:shd w:val="clear" w:color="auto" w:fill="FFFFFF"/>
        </w:rPr>
        <w:t>Измерение эффективности производства предполагает</w:t>
      </w:r>
      <w:r w:rsidRPr="00653AE3">
        <w:rPr>
          <w:color w:val="000000"/>
          <w:sz w:val="10"/>
          <w:szCs w:val="10"/>
          <w:shd w:val="clear" w:color="auto" w:fill="FFFFFF"/>
        </w:rPr>
        <w:t xml:space="preserve"> установление критерия экономической эффективности, который должен быть единым для всех звеньев экономики - от предприятия до народного хозяйства в целом. Таким </w:t>
      </w:r>
      <w:proofErr w:type="gramStart"/>
      <w:r w:rsidRPr="00653AE3">
        <w:rPr>
          <w:color w:val="000000"/>
          <w:sz w:val="10"/>
          <w:szCs w:val="10"/>
          <w:shd w:val="clear" w:color="auto" w:fill="FFFFFF"/>
        </w:rPr>
        <w:t>образом</w:t>
      </w:r>
      <w:proofErr w:type="gramEnd"/>
      <w:r w:rsidRPr="00653AE3">
        <w:rPr>
          <w:color w:val="000000"/>
          <w:sz w:val="10"/>
          <w:szCs w:val="10"/>
          <w:shd w:val="clear" w:color="auto" w:fill="FFFFFF"/>
        </w:rPr>
        <w:t xml:space="preserve"> общим критерием экономической эффективности производства является рост производительности общественного труда.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u w:val="single"/>
          <w:shd w:val="clear" w:color="auto" w:fill="FFFFFF"/>
        </w:rPr>
        <w:t>В настоящее время экономическая эффективность производства оценивается на основе</w:t>
      </w:r>
      <w:r w:rsidRPr="00653AE3">
        <w:rPr>
          <w:color w:val="000000"/>
          <w:sz w:val="10"/>
          <w:szCs w:val="10"/>
          <w:shd w:val="clear" w:color="auto" w:fill="FFFFFF"/>
        </w:rPr>
        <w:t xml:space="preserve"> данного критерия, выражающегося в максимизации роста национального дохода (чистой продукции) на единицу труда.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u w:val="single"/>
          <w:shd w:val="clear" w:color="auto" w:fill="FFFFFF"/>
        </w:rPr>
        <w:t>На уровне предприятия формой единого критерия эффективности его деятельности может служить максимизация прибыли</w:t>
      </w:r>
      <w:r w:rsidRPr="00653AE3">
        <w:rPr>
          <w:color w:val="000000"/>
          <w:sz w:val="10"/>
          <w:szCs w:val="10"/>
          <w:shd w:val="clear" w:color="auto" w:fill="FFFFFF"/>
        </w:rPr>
        <w:t>.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xml:space="preserve">Эффективность производства находит конкретное количественное выражение во взаимосвязанной системе показателей, характеризующих эффективность использования основных элементов производственного процесса. </w:t>
      </w:r>
      <w:r w:rsidRPr="00653AE3">
        <w:rPr>
          <w:color w:val="000000"/>
          <w:sz w:val="10"/>
          <w:szCs w:val="10"/>
          <w:u w:val="single"/>
          <w:shd w:val="clear" w:color="auto" w:fill="FFFFFF"/>
        </w:rPr>
        <w:t>Система показателей экономической эффективности производства должна соответствовать следующим принципам:</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обеспечивать взаимосвязь критерия и системы конкретных показателей эффективности производства;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определять уровень эффективности использования всех видов, применяемых в производстве ресурсов;</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обеспечивать измерение эффективности производства на разных уровнях управления;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стимулировать мобилизацию внутрипроизводственных резервов повышения эффективности производства.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u w:val="single"/>
          <w:shd w:val="clear" w:color="auto" w:fill="FFFFFF"/>
        </w:rPr>
      </w:pPr>
      <w:r w:rsidRPr="00653AE3">
        <w:rPr>
          <w:color w:val="000000"/>
          <w:sz w:val="10"/>
          <w:szCs w:val="10"/>
          <w:u w:val="single"/>
          <w:shd w:val="clear" w:color="auto" w:fill="FFFFFF"/>
        </w:rPr>
        <w:t>С учетом указанных принципов определена следующая система показателей эффективности производства.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u w:val="single"/>
          <w:shd w:val="clear" w:color="auto" w:fill="FFFFFF"/>
        </w:rPr>
      </w:pPr>
      <w:r w:rsidRPr="00653AE3">
        <w:rPr>
          <w:color w:val="000000"/>
          <w:sz w:val="10"/>
          <w:szCs w:val="10"/>
          <w:u w:val="single"/>
          <w:shd w:val="clear" w:color="auto" w:fill="FFFFFF"/>
        </w:rPr>
        <w:t>1) обобщающие показатели:</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производство чистой продукции на единицу затрат ресурсов;- прибыль на единицу общих затрат;- рентабельность производства;- затраты на 1 рубль товарной продукции;- доля прироста продукции за счет интенсификации производства;- народнохозяйственный эффект использования единицы продукции;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u w:val="single"/>
          <w:shd w:val="clear" w:color="auto" w:fill="FFFFFF"/>
        </w:rPr>
      </w:pPr>
      <w:r w:rsidRPr="00653AE3">
        <w:rPr>
          <w:color w:val="000000"/>
          <w:sz w:val="10"/>
          <w:szCs w:val="10"/>
          <w:u w:val="single"/>
          <w:shd w:val="clear" w:color="auto" w:fill="FFFFFF"/>
        </w:rPr>
        <w:t>2) показатели эффективности использования труда (персонала):</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u w:val="single"/>
          <w:shd w:val="clear" w:color="auto" w:fill="FFFFFF"/>
        </w:rPr>
      </w:pPr>
      <w:r w:rsidRPr="00653AE3">
        <w:rPr>
          <w:color w:val="000000"/>
          <w:sz w:val="10"/>
          <w:szCs w:val="10"/>
          <w:shd w:val="clear" w:color="auto" w:fill="FFFFFF"/>
        </w:rPr>
        <w:t xml:space="preserve">- темп роста производительности труда;- доля прироста продукции за счет увеличения производительности труда;- абсолютное и относительное высвобождение работников;- коэффициент использования полезного фонда рабочего времени;- трудоемкость единицы продукции; - </w:t>
      </w:r>
      <w:proofErr w:type="spellStart"/>
      <w:r w:rsidRPr="00653AE3">
        <w:rPr>
          <w:color w:val="000000"/>
          <w:sz w:val="10"/>
          <w:szCs w:val="10"/>
          <w:shd w:val="clear" w:color="auto" w:fill="FFFFFF"/>
        </w:rPr>
        <w:t>зарплатоемкость</w:t>
      </w:r>
      <w:proofErr w:type="spellEnd"/>
      <w:r w:rsidRPr="00653AE3">
        <w:rPr>
          <w:color w:val="000000"/>
          <w:sz w:val="10"/>
          <w:szCs w:val="10"/>
          <w:shd w:val="clear" w:color="auto" w:fill="FFFFFF"/>
        </w:rPr>
        <w:t xml:space="preserve"> единицы продукции;</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u w:val="single"/>
          <w:shd w:val="clear" w:color="auto" w:fill="FFFFFF"/>
        </w:rPr>
      </w:pPr>
      <w:r w:rsidRPr="00653AE3">
        <w:rPr>
          <w:color w:val="000000"/>
          <w:sz w:val="10"/>
          <w:szCs w:val="10"/>
          <w:u w:val="single"/>
          <w:shd w:val="clear" w:color="auto" w:fill="FFFFFF"/>
        </w:rPr>
        <w:t>3)      показатели эффективности использования производственных фондов:</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xml:space="preserve">- общая фондоотдача;- фондоотдача активной части основных фондов;- рентабельность основных фондов;- </w:t>
      </w:r>
      <w:proofErr w:type="spellStart"/>
      <w:r w:rsidRPr="00653AE3">
        <w:rPr>
          <w:color w:val="000000"/>
          <w:sz w:val="10"/>
          <w:szCs w:val="10"/>
          <w:shd w:val="clear" w:color="auto" w:fill="FFFFFF"/>
        </w:rPr>
        <w:t>фондоемкость</w:t>
      </w:r>
      <w:proofErr w:type="spellEnd"/>
      <w:r w:rsidRPr="00653AE3">
        <w:rPr>
          <w:color w:val="000000"/>
          <w:sz w:val="10"/>
          <w:szCs w:val="10"/>
          <w:shd w:val="clear" w:color="auto" w:fill="FFFFFF"/>
        </w:rPr>
        <w:t xml:space="preserve"> единицы продукции;- материалоемкость единицы продукции;- коэффициент использования наиважнейших видов сырья и материалов;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u w:val="single"/>
          <w:shd w:val="clear" w:color="auto" w:fill="FFFFFF"/>
        </w:rPr>
      </w:pPr>
      <w:r w:rsidRPr="00653AE3">
        <w:rPr>
          <w:color w:val="000000"/>
          <w:sz w:val="10"/>
          <w:szCs w:val="10"/>
          <w:u w:val="single"/>
          <w:shd w:val="clear" w:color="auto" w:fill="FFFFFF"/>
        </w:rPr>
        <w:t>4) показатели эффективности использования финансовых средств: </w:t>
      </w:r>
    </w:p>
    <w:p w:rsidR="00653AE3" w:rsidRPr="00653AE3" w:rsidRDefault="00653AE3" w:rsidP="005527F5">
      <w:pPr>
        <w:pStyle w:val="a6"/>
        <w:shd w:val="clear" w:color="auto" w:fill="FFFFFF"/>
        <w:spacing w:before="0" w:beforeAutospacing="0" w:after="0" w:afterAutospacing="0"/>
        <w:contextualSpacing/>
        <w:jc w:val="both"/>
        <w:rPr>
          <w:color w:val="000000"/>
          <w:sz w:val="10"/>
          <w:szCs w:val="10"/>
          <w:shd w:val="clear" w:color="auto" w:fill="FFFFFF"/>
        </w:rPr>
      </w:pPr>
      <w:r w:rsidRPr="00653AE3">
        <w:rPr>
          <w:color w:val="000000"/>
          <w:sz w:val="10"/>
          <w:szCs w:val="10"/>
          <w:shd w:val="clear" w:color="auto" w:fill="FFFFFF"/>
        </w:rPr>
        <w:t>- оборачиваемость оборотных средств;- рентабельность оборотных средств;- относительное высвобождение оборотных средств;- удельные капитальные вложения (на единицу прироста мощности или продукции);- рентабельность капитальных вложений;- срок окупаемости капитальных вложений и др. </w:t>
      </w:r>
    </w:p>
    <w:p w:rsidR="00653AE3" w:rsidRPr="004A394E" w:rsidRDefault="00653AE3" w:rsidP="005527F5">
      <w:pPr>
        <w:tabs>
          <w:tab w:val="left" w:pos="-142"/>
        </w:tabs>
        <w:spacing w:line="240" w:lineRule="auto"/>
        <w:ind w:right="-284"/>
        <w:jc w:val="both"/>
        <w:rPr>
          <w:b/>
          <w:color w:val="FF0000"/>
          <w:sz w:val="18"/>
          <w:szCs w:val="18"/>
        </w:rPr>
      </w:pPr>
    </w:p>
    <w:p w:rsidR="00653AE3" w:rsidRDefault="00653AE3"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5527F5" w:rsidRDefault="005527F5" w:rsidP="005527F5">
      <w:pPr>
        <w:spacing w:line="240" w:lineRule="auto"/>
        <w:rPr>
          <w:sz w:val="18"/>
          <w:szCs w:val="18"/>
        </w:rPr>
      </w:pPr>
    </w:p>
    <w:p w:rsidR="00D24701" w:rsidRPr="00D24701" w:rsidRDefault="00D24701" w:rsidP="00F63B20">
      <w:pPr>
        <w:pStyle w:val="a3"/>
        <w:tabs>
          <w:tab w:val="left" w:pos="142"/>
        </w:tabs>
        <w:spacing w:after="0" w:line="240" w:lineRule="auto"/>
        <w:ind w:left="0"/>
        <w:jc w:val="both"/>
        <w:rPr>
          <w:rFonts w:ascii="Times New Roman" w:hAnsi="Times New Roman"/>
          <w:b/>
          <w:color w:val="FF0000"/>
          <w:sz w:val="10"/>
          <w:szCs w:val="10"/>
        </w:rPr>
      </w:pPr>
      <w:r w:rsidRPr="00D24701">
        <w:rPr>
          <w:rFonts w:ascii="Times New Roman" w:hAnsi="Times New Roman"/>
          <w:b/>
          <w:color w:val="FF0000"/>
          <w:sz w:val="10"/>
          <w:szCs w:val="10"/>
        </w:rPr>
        <w:lastRenderedPageBreak/>
        <w:t>Смета затрат на производство и реализацию продукции, характеристика ее основных показателей.</w:t>
      </w:r>
    </w:p>
    <w:p w:rsidR="00D24701" w:rsidRPr="00D24701" w:rsidRDefault="00D24701" w:rsidP="005527F5">
      <w:pPr>
        <w:spacing w:after="0" w:line="240" w:lineRule="auto"/>
        <w:ind w:right="17"/>
        <w:jc w:val="both"/>
        <w:rPr>
          <w:rStyle w:val="c3"/>
          <w:rFonts w:ascii="Times New Roman" w:hAnsi="Times New Roman"/>
          <w:sz w:val="10"/>
          <w:szCs w:val="10"/>
        </w:rPr>
      </w:pPr>
      <w:r w:rsidRPr="00D24701">
        <w:rPr>
          <w:rStyle w:val="c2"/>
          <w:rFonts w:ascii="Times New Roman" w:hAnsi="Times New Roman"/>
          <w:sz w:val="10"/>
          <w:szCs w:val="10"/>
          <w:u w:val="single"/>
        </w:rPr>
        <w:t>Себестоимость </w:t>
      </w:r>
      <w:r w:rsidRPr="00D24701">
        <w:rPr>
          <w:rStyle w:val="c3"/>
          <w:rFonts w:ascii="Times New Roman" w:hAnsi="Times New Roman"/>
          <w:sz w:val="10"/>
          <w:szCs w:val="10"/>
        </w:rPr>
        <w:t>— денежное выражение затрат организации (предприятия) на производство продукции (работ, услуг), включающее в себя прямые затраты труда (заработная плата), сырья, материалов, а также накладные затраты, связанные непосредственно с превращением сырья и материалов в готовую продукцию. Различают производственную себестоимость и полную себестоимость.</w:t>
      </w:r>
    </w:p>
    <w:p w:rsidR="00D24701" w:rsidRPr="00D24701" w:rsidRDefault="00D24701" w:rsidP="005527F5">
      <w:pPr>
        <w:spacing w:after="0" w:line="240" w:lineRule="auto"/>
        <w:ind w:right="17"/>
        <w:jc w:val="both"/>
        <w:rPr>
          <w:rFonts w:ascii="Times New Roman" w:hAnsi="Times New Roman"/>
          <w:sz w:val="10"/>
          <w:szCs w:val="10"/>
        </w:rPr>
      </w:pPr>
      <w:r w:rsidRPr="00D24701">
        <w:rPr>
          <w:rFonts w:ascii="Times New Roman" w:hAnsi="Times New Roman"/>
          <w:iCs/>
          <w:sz w:val="10"/>
          <w:szCs w:val="10"/>
          <w:u w:val="single"/>
        </w:rPr>
        <w:t>Смета затрат</w:t>
      </w:r>
      <w:r w:rsidRPr="00D24701">
        <w:rPr>
          <w:rFonts w:ascii="Times New Roman" w:hAnsi="Times New Roman"/>
          <w:i/>
          <w:iCs/>
          <w:sz w:val="10"/>
          <w:szCs w:val="10"/>
          <w:u w:val="single"/>
        </w:rPr>
        <w:t xml:space="preserve"> </w:t>
      </w:r>
      <w:r w:rsidRPr="00D24701">
        <w:rPr>
          <w:rFonts w:ascii="Times New Roman" w:hAnsi="Times New Roman"/>
          <w:sz w:val="10"/>
          <w:szCs w:val="10"/>
          <w:u w:val="single"/>
        </w:rPr>
        <w:t>представляет собой</w:t>
      </w:r>
      <w:r w:rsidRPr="00D24701">
        <w:rPr>
          <w:rFonts w:ascii="Times New Roman" w:hAnsi="Times New Roman"/>
          <w:sz w:val="10"/>
          <w:szCs w:val="10"/>
        </w:rPr>
        <w:t xml:space="preserve"> сводный план всех расходов предприятия на предстоящий период производственно-финансовой деятельности. </w:t>
      </w:r>
      <w:r w:rsidRPr="00D24701">
        <w:rPr>
          <w:rFonts w:ascii="Times New Roman" w:hAnsi="Times New Roman"/>
          <w:sz w:val="10"/>
          <w:szCs w:val="10"/>
          <w:u w:val="single"/>
        </w:rPr>
        <w:t>Она определяет</w:t>
      </w:r>
      <w:r w:rsidRPr="00D24701">
        <w:rPr>
          <w:rFonts w:ascii="Times New Roman" w:hAnsi="Times New Roman"/>
          <w:sz w:val="10"/>
          <w:szCs w:val="10"/>
        </w:rPr>
        <w:t xml:space="preserve"> общую сумму издержек производства по видам используемых ресурсов, стадиям производственной деятельности, уровням управления предприятием и другим направлениям расходов</w:t>
      </w:r>
      <w:r w:rsidRPr="00D24701">
        <w:rPr>
          <w:rFonts w:ascii="Times New Roman" w:hAnsi="Times New Roman"/>
          <w:sz w:val="10"/>
          <w:szCs w:val="10"/>
          <w:u w:val="single"/>
        </w:rPr>
        <w:t xml:space="preserve">. В смету включаются </w:t>
      </w:r>
      <w:r w:rsidRPr="00D24701">
        <w:rPr>
          <w:rFonts w:ascii="Times New Roman" w:hAnsi="Times New Roman"/>
          <w:sz w:val="10"/>
          <w:szCs w:val="10"/>
        </w:rPr>
        <w:t xml:space="preserve">затраты основного и вспомогательного производства, связанные с изготовлением и продажей продукции, товаров и услуг, а также на содержание административно-управленческого персонала, выполнение различных работ и услуг, в том числе и не входящих в основную производственную деятельность предприятия. </w:t>
      </w:r>
    </w:p>
    <w:p w:rsidR="00D24701" w:rsidRPr="00D24701" w:rsidRDefault="00D24701" w:rsidP="005527F5">
      <w:pPr>
        <w:spacing w:after="0" w:line="240" w:lineRule="auto"/>
        <w:ind w:right="17"/>
        <w:jc w:val="both"/>
        <w:rPr>
          <w:rFonts w:ascii="Times New Roman" w:hAnsi="Times New Roman"/>
          <w:sz w:val="10"/>
          <w:szCs w:val="10"/>
          <w:u w:val="single"/>
        </w:rPr>
      </w:pPr>
      <w:r w:rsidRPr="00D24701">
        <w:rPr>
          <w:rFonts w:ascii="Times New Roman" w:hAnsi="Times New Roman"/>
          <w:sz w:val="10"/>
          <w:szCs w:val="10"/>
          <w:u w:val="single"/>
        </w:rPr>
        <w:t>В процессе разработки сметы затрат на производство в отечественной экономической науке и практике широко применяю три основных метода:</w:t>
      </w:r>
    </w:p>
    <w:p w:rsidR="00D24701" w:rsidRPr="00D24701" w:rsidRDefault="00D24701" w:rsidP="005527F5">
      <w:pPr>
        <w:spacing w:after="0" w:line="240" w:lineRule="auto"/>
        <w:ind w:right="17"/>
        <w:contextualSpacing/>
        <w:jc w:val="both"/>
        <w:rPr>
          <w:rFonts w:ascii="Times New Roman" w:hAnsi="Times New Roman"/>
          <w:sz w:val="10"/>
          <w:szCs w:val="10"/>
        </w:rPr>
      </w:pPr>
      <w:proofErr w:type="gramStart"/>
      <w:r w:rsidRPr="00D24701">
        <w:rPr>
          <w:rFonts w:ascii="Times New Roman" w:hAnsi="Times New Roman"/>
          <w:sz w:val="10"/>
          <w:szCs w:val="10"/>
        </w:rPr>
        <w:t xml:space="preserve">1)  </w:t>
      </w:r>
      <w:r w:rsidRPr="00D24701">
        <w:rPr>
          <w:rFonts w:ascii="Times New Roman" w:hAnsi="Times New Roman"/>
          <w:iCs/>
          <w:sz w:val="10"/>
          <w:szCs w:val="10"/>
          <w:u w:val="single"/>
        </w:rPr>
        <w:t>сметный метод</w:t>
      </w:r>
      <w:r w:rsidRPr="00D24701">
        <w:rPr>
          <w:rFonts w:ascii="Times New Roman" w:hAnsi="Times New Roman"/>
          <w:i/>
          <w:iCs/>
          <w:sz w:val="10"/>
          <w:szCs w:val="10"/>
        </w:rPr>
        <w:t xml:space="preserve"> </w:t>
      </w:r>
      <w:r w:rsidRPr="00D24701">
        <w:rPr>
          <w:rFonts w:ascii="Times New Roman" w:hAnsi="Times New Roman"/>
          <w:sz w:val="10"/>
          <w:szCs w:val="10"/>
        </w:rPr>
        <w:t xml:space="preserve">— на основе расчета затрат в масштабах всего предприятия по данным всех других разделов плана;2)  </w:t>
      </w:r>
      <w:r w:rsidRPr="00D24701">
        <w:rPr>
          <w:rFonts w:ascii="Times New Roman" w:hAnsi="Times New Roman"/>
          <w:iCs/>
          <w:sz w:val="10"/>
          <w:szCs w:val="10"/>
          <w:u w:val="single"/>
        </w:rPr>
        <w:t>сводный метод</w:t>
      </w:r>
      <w:r w:rsidRPr="00D24701">
        <w:rPr>
          <w:rFonts w:ascii="Times New Roman" w:hAnsi="Times New Roman"/>
          <w:i/>
          <w:iCs/>
          <w:sz w:val="10"/>
          <w:szCs w:val="10"/>
        </w:rPr>
        <w:t xml:space="preserve"> </w:t>
      </w:r>
      <w:r w:rsidRPr="00D24701">
        <w:rPr>
          <w:rFonts w:ascii="Times New Roman" w:hAnsi="Times New Roman"/>
          <w:sz w:val="10"/>
          <w:szCs w:val="10"/>
        </w:rPr>
        <w:t xml:space="preserve">— путем суммирования смет производства отдельных цехов, за исключением внутренних оборотов между ними;3)  </w:t>
      </w:r>
      <w:r w:rsidRPr="00D24701">
        <w:rPr>
          <w:rFonts w:ascii="Times New Roman" w:hAnsi="Times New Roman"/>
          <w:iCs/>
          <w:sz w:val="10"/>
          <w:szCs w:val="10"/>
          <w:u w:val="single"/>
        </w:rPr>
        <w:t>калькуляционный метод</w:t>
      </w:r>
      <w:r w:rsidRPr="00D24701">
        <w:rPr>
          <w:rFonts w:ascii="Times New Roman" w:hAnsi="Times New Roman"/>
          <w:i/>
          <w:iCs/>
          <w:sz w:val="10"/>
          <w:szCs w:val="10"/>
        </w:rPr>
        <w:t xml:space="preserve"> </w:t>
      </w:r>
      <w:r w:rsidRPr="00D24701">
        <w:rPr>
          <w:rFonts w:ascii="Times New Roman" w:hAnsi="Times New Roman"/>
          <w:sz w:val="10"/>
          <w:szCs w:val="10"/>
        </w:rPr>
        <w:t>— на основе плановых расчетов по всей номенклатуре продукции, работ и услуг с разложением комплексных статей на простые элементы затрат.</w:t>
      </w:r>
      <w:proofErr w:type="gramEnd"/>
      <w:r w:rsidRPr="00D24701">
        <w:rPr>
          <w:rFonts w:ascii="Times New Roman" w:hAnsi="Times New Roman"/>
          <w:sz w:val="10"/>
          <w:szCs w:val="10"/>
        </w:rPr>
        <w:t xml:space="preserve"> Сметный метод является наиболее распространенным на российских промышленных предприятиях. </w:t>
      </w:r>
      <w:proofErr w:type="gramStart"/>
      <w:r w:rsidRPr="00D24701">
        <w:rPr>
          <w:rFonts w:ascii="Times New Roman" w:hAnsi="Times New Roman"/>
          <w:sz w:val="10"/>
          <w:szCs w:val="10"/>
        </w:rPr>
        <w:t xml:space="preserve">Его применение обеспечивает тесную </w:t>
      </w:r>
      <w:proofErr w:type="spellStart"/>
      <w:r w:rsidRPr="00D24701">
        <w:rPr>
          <w:rFonts w:ascii="Times New Roman" w:hAnsi="Times New Roman"/>
          <w:sz w:val="10"/>
          <w:szCs w:val="10"/>
        </w:rPr>
        <w:t>взаимоувязку</w:t>
      </w:r>
      <w:proofErr w:type="spellEnd"/>
      <w:r w:rsidRPr="00D24701">
        <w:rPr>
          <w:rFonts w:ascii="Times New Roman" w:hAnsi="Times New Roman"/>
          <w:sz w:val="10"/>
          <w:szCs w:val="10"/>
        </w:rPr>
        <w:t xml:space="preserve"> и приведение в единую систему расчетов комплексного плана.</w:t>
      </w:r>
      <w:proofErr w:type="gramEnd"/>
      <w:r w:rsidRPr="00D24701">
        <w:rPr>
          <w:rFonts w:ascii="Times New Roman" w:hAnsi="Times New Roman"/>
          <w:sz w:val="10"/>
          <w:szCs w:val="10"/>
        </w:rPr>
        <w:t xml:space="preserve"> При этом методе все затраты на производство по отдельным элементам сметы находятся по данным соответствующих разделов годового плана. </w:t>
      </w:r>
      <w:r w:rsidRPr="00D24701">
        <w:rPr>
          <w:rFonts w:ascii="Times New Roman" w:hAnsi="Times New Roman"/>
          <w:sz w:val="10"/>
          <w:szCs w:val="10"/>
          <w:u w:val="single"/>
        </w:rPr>
        <w:t>Порядок определения сметных затрат обычно следующий.</w:t>
      </w:r>
    </w:p>
    <w:p w:rsidR="00D24701" w:rsidRPr="00D24701" w:rsidRDefault="00D24701" w:rsidP="005527F5">
      <w:pPr>
        <w:pStyle w:val="a6"/>
        <w:spacing w:before="0" w:beforeAutospacing="0" w:after="0" w:afterAutospacing="0"/>
        <w:ind w:right="17"/>
        <w:contextualSpacing/>
        <w:jc w:val="both"/>
        <w:rPr>
          <w:sz w:val="10"/>
          <w:szCs w:val="10"/>
        </w:rPr>
      </w:pPr>
      <w:r w:rsidRPr="00D24701">
        <w:rPr>
          <w:i/>
          <w:iCs/>
          <w:sz w:val="10"/>
          <w:szCs w:val="10"/>
        </w:rPr>
        <w:t xml:space="preserve">1.  </w:t>
      </w:r>
      <w:r w:rsidRPr="00D24701">
        <w:rPr>
          <w:iCs/>
          <w:sz w:val="10"/>
          <w:szCs w:val="10"/>
          <w:u w:val="single"/>
        </w:rPr>
        <w:t>Затраты на основные материалы,</w:t>
      </w:r>
      <w:r w:rsidRPr="00D24701">
        <w:rPr>
          <w:i/>
          <w:iCs/>
          <w:sz w:val="10"/>
          <w:szCs w:val="10"/>
        </w:rPr>
        <w:t xml:space="preserve"> </w:t>
      </w:r>
      <w:r w:rsidRPr="00D24701">
        <w:rPr>
          <w:sz w:val="10"/>
          <w:szCs w:val="10"/>
        </w:rPr>
        <w:t xml:space="preserve">полуфабрикаты и комплектующие устанавливаются на основе плана годовой потребности материальных ресурсов. В смету включаются лишь те затраты, которые в течение планового периода будут израсходованы и подлежат списанию на производство продукции. </w:t>
      </w:r>
    </w:p>
    <w:p w:rsidR="00D24701" w:rsidRPr="00D24701" w:rsidRDefault="00D24701" w:rsidP="005527F5">
      <w:pPr>
        <w:pStyle w:val="a6"/>
        <w:spacing w:after="0" w:afterAutospacing="0"/>
        <w:ind w:right="17"/>
        <w:contextualSpacing/>
        <w:jc w:val="both"/>
        <w:rPr>
          <w:sz w:val="10"/>
          <w:szCs w:val="10"/>
        </w:rPr>
      </w:pPr>
      <w:r w:rsidRPr="00D24701">
        <w:rPr>
          <w:i/>
          <w:iCs/>
          <w:sz w:val="10"/>
          <w:szCs w:val="10"/>
        </w:rPr>
        <w:t xml:space="preserve">2.  </w:t>
      </w:r>
      <w:r w:rsidRPr="00D24701">
        <w:rPr>
          <w:iCs/>
          <w:sz w:val="10"/>
          <w:szCs w:val="10"/>
          <w:u w:val="single"/>
        </w:rPr>
        <w:t>Затраты на вспомогательные материалы</w:t>
      </w:r>
      <w:r w:rsidRPr="00D24701">
        <w:rPr>
          <w:i/>
          <w:iCs/>
          <w:sz w:val="10"/>
          <w:szCs w:val="10"/>
        </w:rPr>
        <w:t xml:space="preserve"> </w:t>
      </w:r>
      <w:r w:rsidRPr="00D24701">
        <w:rPr>
          <w:sz w:val="10"/>
          <w:szCs w:val="10"/>
        </w:rPr>
        <w:t xml:space="preserve">также принимаются на основании годовых планов их потребности. В состав этих затрат принято включать стоимость расходуемых в плановом периоде покупных инструментов и малоценного хозяйственного инвентаря. </w:t>
      </w:r>
    </w:p>
    <w:p w:rsidR="00D24701" w:rsidRPr="00D24701" w:rsidRDefault="00D24701" w:rsidP="005527F5">
      <w:pPr>
        <w:pStyle w:val="a6"/>
        <w:spacing w:after="0" w:afterAutospacing="0"/>
        <w:ind w:right="17"/>
        <w:contextualSpacing/>
        <w:jc w:val="both"/>
        <w:rPr>
          <w:sz w:val="10"/>
          <w:szCs w:val="10"/>
        </w:rPr>
      </w:pPr>
      <w:r w:rsidRPr="00D24701">
        <w:rPr>
          <w:i/>
          <w:iCs/>
          <w:sz w:val="10"/>
          <w:szCs w:val="10"/>
        </w:rPr>
        <w:t xml:space="preserve">3.  </w:t>
      </w:r>
      <w:r w:rsidRPr="00D24701">
        <w:rPr>
          <w:iCs/>
          <w:sz w:val="10"/>
          <w:szCs w:val="10"/>
          <w:u w:val="single"/>
        </w:rPr>
        <w:t>Стоимость топлива</w:t>
      </w:r>
      <w:r w:rsidRPr="00D24701">
        <w:rPr>
          <w:i/>
          <w:iCs/>
          <w:sz w:val="10"/>
          <w:szCs w:val="10"/>
        </w:rPr>
        <w:t xml:space="preserve"> </w:t>
      </w:r>
      <w:r w:rsidRPr="00D24701">
        <w:rPr>
          <w:sz w:val="10"/>
          <w:szCs w:val="10"/>
        </w:rPr>
        <w:t>в смете затрат планируется безотносительно к его использованию в технологических процессах или в хозяйственно-бытовых службах. Общие затраты устанавливаются без учета изменения остатков энергетических ресурсов.</w:t>
      </w:r>
    </w:p>
    <w:p w:rsidR="00D24701" w:rsidRPr="00D24701" w:rsidRDefault="00D24701" w:rsidP="005527F5">
      <w:pPr>
        <w:pStyle w:val="a6"/>
        <w:spacing w:after="0" w:afterAutospacing="0"/>
        <w:ind w:right="17"/>
        <w:contextualSpacing/>
        <w:jc w:val="both"/>
        <w:rPr>
          <w:sz w:val="10"/>
          <w:szCs w:val="10"/>
          <w:u w:val="single"/>
        </w:rPr>
      </w:pPr>
      <w:r w:rsidRPr="00D24701">
        <w:rPr>
          <w:i/>
          <w:iCs/>
          <w:sz w:val="10"/>
          <w:szCs w:val="10"/>
        </w:rPr>
        <w:t xml:space="preserve">4.  </w:t>
      </w:r>
      <w:r w:rsidRPr="00D24701">
        <w:rPr>
          <w:iCs/>
          <w:sz w:val="10"/>
          <w:szCs w:val="10"/>
          <w:u w:val="single"/>
        </w:rPr>
        <w:t>Стоимость энергии</w:t>
      </w:r>
      <w:r w:rsidRPr="00D24701">
        <w:rPr>
          <w:i/>
          <w:iCs/>
          <w:sz w:val="10"/>
          <w:szCs w:val="10"/>
        </w:rPr>
        <w:t xml:space="preserve"> </w:t>
      </w:r>
      <w:r w:rsidRPr="00D24701">
        <w:rPr>
          <w:sz w:val="10"/>
          <w:szCs w:val="10"/>
        </w:rPr>
        <w:t>включается в смету затрат отдельным элементом только в том случае, если предприятие покупает ее у внешних поставщиков. В состав этих затрат входят все виды расходуемой энергии: электрическая (силовая, осветительная), сжатый воздух, вода, газ и др. Если какой-то вид энергии вырабатывается на самом предприятии, то данные затраты относятся на соответствующие элементы сметы затрат (материалы, заработная плата и т.д.).</w:t>
      </w:r>
    </w:p>
    <w:p w:rsidR="00D24701" w:rsidRPr="00D24701" w:rsidRDefault="00D24701" w:rsidP="005527F5">
      <w:pPr>
        <w:pStyle w:val="a6"/>
        <w:spacing w:after="0" w:afterAutospacing="0"/>
        <w:ind w:right="17"/>
        <w:contextualSpacing/>
        <w:jc w:val="both"/>
        <w:rPr>
          <w:sz w:val="10"/>
          <w:szCs w:val="10"/>
        </w:rPr>
      </w:pPr>
      <w:r w:rsidRPr="00D24701">
        <w:rPr>
          <w:iCs/>
          <w:sz w:val="10"/>
          <w:szCs w:val="10"/>
          <w:u w:val="single"/>
        </w:rPr>
        <w:t>5.  Основная и дополнительная заработная плата</w:t>
      </w:r>
      <w:r w:rsidRPr="00D24701">
        <w:rPr>
          <w:i/>
          <w:iCs/>
          <w:sz w:val="10"/>
          <w:szCs w:val="10"/>
        </w:rPr>
        <w:t xml:space="preserve"> </w:t>
      </w:r>
      <w:r w:rsidRPr="00D24701">
        <w:rPr>
          <w:sz w:val="10"/>
          <w:szCs w:val="10"/>
        </w:rPr>
        <w:t xml:space="preserve">всех категорий персонала определяется по действующим тарифным ставкам и окладам с учетом сложности и трудоемкости выполняемых работ, численности и квалификации работников. Сюда же включается и фонд заработной платы </w:t>
      </w:r>
      <w:proofErr w:type="spellStart"/>
      <w:r w:rsidRPr="00D24701">
        <w:rPr>
          <w:sz w:val="10"/>
          <w:szCs w:val="10"/>
        </w:rPr>
        <w:t>несписочного</w:t>
      </w:r>
      <w:proofErr w:type="spellEnd"/>
      <w:r w:rsidRPr="00D24701">
        <w:rPr>
          <w:sz w:val="10"/>
          <w:szCs w:val="10"/>
        </w:rPr>
        <w:t xml:space="preserve"> состава </w:t>
      </w:r>
      <w:proofErr w:type="gramStart"/>
      <w:r w:rsidRPr="00D24701">
        <w:rPr>
          <w:sz w:val="10"/>
          <w:szCs w:val="10"/>
        </w:rPr>
        <w:t>работающих</w:t>
      </w:r>
      <w:proofErr w:type="gramEnd"/>
      <w:r w:rsidRPr="00D24701">
        <w:rPr>
          <w:sz w:val="10"/>
          <w:szCs w:val="10"/>
        </w:rPr>
        <w:t>, который обычно относится на счет основного производства.</w:t>
      </w:r>
    </w:p>
    <w:p w:rsidR="00D24701" w:rsidRPr="00D24701" w:rsidRDefault="00D24701" w:rsidP="005527F5">
      <w:pPr>
        <w:pStyle w:val="a6"/>
        <w:spacing w:after="0" w:afterAutospacing="0"/>
        <w:ind w:right="17"/>
        <w:contextualSpacing/>
        <w:jc w:val="both"/>
        <w:rPr>
          <w:sz w:val="10"/>
          <w:szCs w:val="10"/>
        </w:rPr>
      </w:pPr>
      <w:r w:rsidRPr="00D24701">
        <w:rPr>
          <w:sz w:val="10"/>
          <w:szCs w:val="10"/>
        </w:rPr>
        <w:t xml:space="preserve">На общий фонд заработной платы промышленно-производственного персонала планируются начисления на </w:t>
      </w:r>
      <w:r w:rsidRPr="00D24701">
        <w:rPr>
          <w:i/>
          <w:iCs/>
          <w:sz w:val="10"/>
          <w:szCs w:val="10"/>
        </w:rPr>
        <w:t xml:space="preserve">социальные нужды </w:t>
      </w:r>
      <w:r w:rsidRPr="00D24701">
        <w:rPr>
          <w:sz w:val="10"/>
          <w:szCs w:val="10"/>
        </w:rPr>
        <w:t>по действующим в плановый период ставкам.</w:t>
      </w:r>
    </w:p>
    <w:p w:rsidR="00D24701" w:rsidRPr="00D24701" w:rsidRDefault="00D24701" w:rsidP="005527F5">
      <w:pPr>
        <w:pStyle w:val="a6"/>
        <w:spacing w:after="0" w:afterAutospacing="0"/>
        <w:ind w:right="17"/>
        <w:contextualSpacing/>
        <w:jc w:val="both"/>
        <w:rPr>
          <w:sz w:val="10"/>
          <w:szCs w:val="10"/>
        </w:rPr>
      </w:pPr>
      <w:r w:rsidRPr="00D24701">
        <w:rPr>
          <w:i/>
          <w:iCs/>
          <w:sz w:val="10"/>
          <w:szCs w:val="10"/>
        </w:rPr>
        <w:t xml:space="preserve">6.  </w:t>
      </w:r>
      <w:r w:rsidRPr="00D24701">
        <w:rPr>
          <w:iCs/>
          <w:sz w:val="10"/>
          <w:szCs w:val="10"/>
          <w:u w:val="single"/>
        </w:rPr>
        <w:t>Амортизационные отчисления</w:t>
      </w:r>
      <w:r w:rsidRPr="00D24701">
        <w:rPr>
          <w:i/>
          <w:iCs/>
          <w:sz w:val="10"/>
          <w:szCs w:val="10"/>
        </w:rPr>
        <w:t xml:space="preserve"> </w:t>
      </w:r>
      <w:r w:rsidRPr="00D24701">
        <w:rPr>
          <w:sz w:val="10"/>
          <w:szCs w:val="10"/>
        </w:rPr>
        <w:t>предназначены для возмещения износа технологического оборудования, промышленных зданий, производственных сооружений и других основных фондов за счет себестоимости выпускаемой продукции. Общий размер амортизационных отчислений зависит от существующих норм амортизации, срока службы оборудования и первоначальной стоимости основных производственных фондов.</w:t>
      </w:r>
    </w:p>
    <w:p w:rsidR="00D24701" w:rsidRDefault="00D24701" w:rsidP="005527F5">
      <w:pPr>
        <w:pStyle w:val="a6"/>
        <w:spacing w:after="0" w:afterAutospacing="0"/>
        <w:ind w:right="17"/>
        <w:contextualSpacing/>
        <w:jc w:val="both"/>
        <w:rPr>
          <w:sz w:val="10"/>
          <w:szCs w:val="10"/>
        </w:rPr>
      </w:pPr>
      <w:r w:rsidRPr="00D24701">
        <w:rPr>
          <w:i/>
          <w:iCs/>
          <w:sz w:val="10"/>
          <w:szCs w:val="10"/>
        </w:rPr>
        <w:t xml:space="preserve">7.  </w:t>
      </w:r>
      <w:r w:rsidRPr="00D24701">
        <w:rPr>
          <w:iCs/>
          <w:sz w:val="10"/>
          <w:szCs w:val="10"/>
          <w:u w:val="single"/>
        </w:rPr>
        <w:t>Прочие денежные расходы</w:t>
      </w:r>
      <w:r w:rsidRPr="00D24701">
        <w:rPr>
          <w:i/>
          <w:iCs/>
          <w:sz w:val="10"/>
          <w:szCs w:val="10"/>
        </w:rPr>
        <w:t xml:space="preserve"> </w:t>
      </w:r>
      <w:r w:rsidRPr="00D24701">
        <w:rPr>
          <w:sz w:val="10"/>
          <w:szCs w:val="10"/>
        </w:rPr>
        <w:t>включают затраты, не предусмотренные в предыдущих статьях сметы производства. По каждой из статей прочих расходов необходимо обосновать величину соответствующих затрат по существующим нормам или опытным данным.</w:t>
      </w:r>
    </w:p>
    <w:p w:rsidR="005527F5" w:rsidRDefault="005527F5" w:rsidP="005527F5">
      <w:pPr>
        <w:pStyle w:val="a6"/>
        <w:spacing w:after="0" w:afterAutospacing="0"/>
        <w:ind w:right="17"/>
        <w:contextualSpacing/>
        <w:jc w:val="both"/>
        <w:rPr>
          <w:sz w:val="10"/>
          <w:szCs w:val="10"/>
        </w:rPr>
      </w:pPr>
    </w:p>
    <w:p w:rsidR="005527F5" w:rsidRDefault="005527F5" w:rsidP="005527F5">
      <w:pPr>
        <w:pStyle w:val="a6"/>
        <w:spacing w:after="0" w:afterAutospacing="0"/>
        <w:ind w:right="17"/>
        <w:contextualSpacing/>
        <w:jc w:val="both"/>
        <w:rPr>
          <w:sz w:val="10"/>
          <w:szCs w:val="10"/>
        </w:rPr>
      </w:pPr>
    </w:p>
    <w:p w:rsidR="005527F5" w:rsidRDefault="005527F5" w:rsidP="005527F5">
      <w:pPr>
        <w:pStyle w:val="a6"/>
        <w:spacing w:after="0" w:afterAutospacing="0"/>
        <w:ind w:right="17"/>
        <w:contextualSpacing/>
        <w:jc w:val="both"/>
        <w:rPr>
          <w:sz w:val="10"/>
          <w:szCs w:val="10"/>
        </w:rPr>
      </w:pPr>
    </w:p>
    <w:p w:rsidR="005527F5" w:rsidRDefault="005527F5" w:rsidP="005527F5">
      <w:pPr>
        <w:pStyle w:val="a6"/>
        <w:spacing w:after="0" w:afterAutospacing="0"/>
        <w:ind w:right="17"/>
        <w:contextualSpacing/>
        <w:jc w:val="both"/>
        <w:rPr>
          <w:sz w:val="10"/>
          <w:szCs w:val="10"/>
        </w:rPr>
      </w:pPr>
    </w:p>
    <w:p w:rsidR="005527F5" w:rsidRDefault="005527F5" w:rsidP="005527F5">
      <w:pPr>
        <w:pStyle w:val="a6"/>
        <w:spacing w:after="0" w:afterAutospacing="0"/>
        <w:ind w:right="17"/>
        <w:contextualSpacing/>
        <w:jc w:val="both"/>
        <w:rPr>
          <w:sz w:val="10"/>
          <w:szCs w:val="10"/>
        </w:rPr>
      </w:pPr>
    </w:p>
    <w:p w:rsidR="00D24701" w:rsidRPr="00D24701" w:rsidRDefault="00D24701" w:rsidP="00F63B20">
      <w:pPr>
        <w:pStyle w:val="a3"/>
        <w:tabs>
          <w:tab w:val="left" w:pos="284"/>
        </w:tabs>
        <w:spacing w:after="0" w:line="240" w:lineRule="auto"/>
        <w:ind w:left="0"/>
        <w:jc w:val="both"/>
        <w:rPr>
          <w:rFonts w:ascii="Times New Roman" w:hAnsi="Times New Roman"/>
          <w:b/>
          <w:color w:val="FF0000"/>
          <w:sz w:val="10"/>
          <w:szCs w:val="10"/>
        </w:rPr>
      </w:pPr>
      <w:r w:rsidRPr="00D24701">
        <w:rPr>
          <w:rFonts w:ascii="Times New Roman" w:hAnsi="Times New Roman"/>
          <w:b/>
          <w:color w:val="FF0000"/>
          <w:sz w:val="10"/>
          <w:szCs w:val="10"/>
        </w:rPr>
        <w:lastRenderedPageBreak/>
        <w:t>Классификация затрат на производство и реализацию продукции.</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u w:val="single"/>
        </w:rPr>
        <w:t>По</w:t>
      </w:r>
      <w:r w:rsidRPr="004801A8">
        <w:rPr>
          <w:sz w:val="18"/>
          <w:szCs w:val="18"/>
          <w:u w:val="single"/>
        </w:rPr>
        <w:t xml:space="preserve"> </w:t>
      </w:r>
      <w:r w:rsidRPr="00D24701">
        <w:rPr>
          <w:sz w:val="10"/>
          <w:szCs w:val="10"/>
          <w:u w:val="single"/>
        </w:rPr>
        <w:t xml:space="preserve">функциям деятельности предприятия в системе управления производством затраты подразделяются </w:t>
      </w:r>
      <w:proofErr w:type="gramStart"/>
      <w:r w:rsidRPr="00D24701">
        <w:rPr>
          <w:sz w:val="10"/>
          <w:szCs w:val="10"/>
          <w:u w:val="single"/>
        </w:rPr>
        <w:t>на</w:t>
      </w:r>
      <w:proofErr w:type="gramEnd"/>
      <w:r w:rsidRPr="00D24701">
        <w:rPr>
          <w:sz w:val="10"/>
          <w:szCs w:val="10"/>
        </w:rPr>
        <w:t>: А) снабженческо-заготовительные; б</w:t>
      </w:r>
      <w:proofErr w:type="gramStart"/>
      <w:r w:rsidRPr="00D24701">
        <w:rPr>
          <w:sz w:val="10"/>
          <w:szCs w:val="10"/>
        </w:rPr>
        <w:t>)п</w:t>
      </w:r>
      <w:proofErr w:type="gramEnd"/>
      <w:r w:rsidRPr="00D24701">
        <w:rPr>
          <w:sz w:val="10"/>
          <w:szCs w:val="10"/>
        </w:rPr>
        <w:t>роизводственные;в)коммерческо-сбытовые;г)организационно-управленческие.</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u w:val="single"/>
        </w:rPr>
        <w:t>По экономической роли в процессе производства продукции:</w:t>
      </w:r>
      <w:r w:rsidRPr="00D24701">
        <w:rPr>
          <w:sz w:val="10"/>
          <w:szCs w:val="10"/>
        </w:rPr>
        <w:t xml:space="preserve"> затраты подразделяются на основные и накладные.</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rPr>
        <w:t>Основными называются затраты, непосредственно связанные с технологическим процессом производства: сырье и материалы, топливо и энергия на технологические цели, расходы на оплату труда производственных рабочих и др.</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rPr>
        <w:t>Накладные расходы образуются в связи с организацией, обслуживанием производства и управлением им. Они состоят из комплексных общепроизводственных и общехозяйственных расходов. Величина этих расходов зависит от структуры управления подразделениями, цехами и предприятиями.</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u w:val="single"/>
        </w:rPr>
        <w:t>По способу включения в себестоимость продукции</w:t>
      </w:r>
      <w:r w:rsidRPr="00D24701">
        <w:rPr>
          <w:sz w:val="10"/>
          <w:szCs w:val="10"/>
        </w:rPr>
        <w:t xml:space="preserve"> затраты подразделяются </w:t>
      </w:r>
      <w:proofErr w:type="gramStart"/>
      <w:r w:rsidRPr="00D24701">
        <w:rPr>
          <w:sz w:val="10"/>
          <w:szCs w:val="10"/>
        </w:rPr>
        <w:t>на</w:t>
      </w:r>
      <w:proofErr w:type="gramEnd"/>
      <w:r w:rsidRPr="00D24701">
        <w:rPr>
          <w:sz w:val="10"/>
          <w:szCs w:val="10"/>
        </w:rPr>
        <w:t xml:space="preserve"> прямые и косвенные.</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rPr>
        <w:t>Прямые затраты связаны с производством определенного вида продукции и могут быть, на основании данных первичных документов, прямо и непосредственно отнесены на ее себестоимость. Это расходы сырья и основных материалов, заработная плата рабочих и др.</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rPr>
        <w:t>Косвенные затраты связаны с выпуском нескольких видов продукции, например, затраты по управлению и обслуживанию производства. Они включаются в себестоимость конкретных изделий с помощью специальных расчетов распределения.</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u w:val="single"/>
        </w:rPr>
        <w:t>По видам затрат</w:t>
      </w:r>
      <w:r w:rsidRPr="00D24701">
        <w:rPr>
          <w:sz w:val="10"/>
          <w:szCs w:val="10"/>
        </w:rPr>
        <w:t xml:space="preserve"> затраты классифицируют по статьям калькуляции и экономическим элементам. Установлен единый для всех предприятий перечень экономически однородных </w:t>
      </w:r>
      <w:r w:rsidRPr="00D24701">
        <w:rPr>
          <w:b/>
          <w:bCs/>
          <w:sz w:val="10"/>
          <w:szCs w:val="10"/>
        </w:rPr>
        <w:t>элементов затрат</w:t>
      </w:r>
      <w:r w:rsidRPr="00D24701">
        <w:rPr>
          <w:sz w:val="10"/>
          <w:szCs w:val="10"/>
        </w:rPr>
        <w:t xml:space="preserve">: материальные </w:t>
      </w:r>
      <w:proofErr w:type="spellStart"/>
      <w:r w:rsidRPr="00D24701">
        <w:rPr>
          <w:sz w:val="10"/>
          <w:szCs w:val="10"/>
        </w:rPr>
        <w:t>затраты</w:t>
      </w:r>
      <w:proofErr w:type="gramStart"/>
      <w:r w:rsidRPr="00D24701">
        <w:rPr>
          <w:sz w:val="10"/>
          <w:szCs w:val="10"/>
        </w:rPr>
        <w:t>;з</w:t>
      </w:r>
      <w:proofErr w:type="gramEnd"/>
      <w:r w:rsidRPr="00D24701">
        <w:rPr>
          <w:sz w:val="10"/>
          <w:szCs w:val="10"/>
        </w:rPr>
        <w:t>атраты</w:t>
      </w:r>
      <w:proofErr w:type="spellEnd"/>
      <w:r w:rsidRPr="00D24701">
        <w:rPr>
          <w:sz w:val="10"/>
          <w:szCs w:val="10"/>
        </w:rPr>
        <w:t xml:space="preserve"> на оплату труда; отчисления на социальные нужды; амортизация основных фондов; прочие затраты. </w:t>
      </w:r>
    </w:p>
    <w:p w:rsidR="00D24701" w:rsidRPr="00D24701" w:rsidRDefault="00D24701" w:rsidP="005527F5">
      <w:pPr>
        <w:pStyle w:val="a6"/>
        <w:spacing w:before="0" w:beforeAutospacing="0" w:after="0" w:afterAutospacing="0"/>
        <w:ind w:right="17"/>
        <w:contextualSpacing/>
        <w:jc w:val="both"/>
        <w:rPr>
          <w:sz w:val="10"/>
          <w:szCs w:val="10"/>
        </w:rPr>
      </w:pPr>
      <w:r w:rsidRPr="00D24701">
        <w:rPr>
          <w:sz w:val="10"/>
          <w:szCs w:val="10"/>
          <w:u w:val="single"/>
        </w:rPr>
        <w:t>По месту возникновения затраты группируются</w:t>
      </w:r>
      <w:r w:rsidRPr="00D24701">
        <w:rPr>
          <w:sz w:val="10"/>
          <w:szCs w:val="10"/>
        </w:rPr>
        <w:t xml:space="preserve"> и учитываются по производствам, цехам, участкам, отделам и другим структурным подразделениям предприятия, т.е. по центрам ответственности. Такая группировка затрат позволяет организовать внутренний хозрасчет и определить производственную себестоимость продукции. Учет по центрам ответственности «привязывает» учет затрат к организационной структуре предприятия или организации.</w:t>
      </w:r>
    </w:p>
    <w:p w:rsidR="00D24701" w:rsidRPr="00D24701" w:rsidRDefault="00D24701" w:rsidP="005527F5">
      <w:pPr>
        <w:pStyle w:val="a6"/>
        <w:spacing w:before="0" w:beforeAutospacing="0" w:after="0" w:afterAutospacing="0"/>
        <w:ind w:right="17"/>
        <w:contextualSpacing/>
        <w:jc w:val="both"/>
        <w:rPr>
          <w:sz w:val="10"/>
          <w:szCs w:val="10"/>
        </w:rPr>
      </w:pPr>
      <w:r w:rsidRPr="00D24701">
        <w:rPr>
          <w:bCs/>
          <w:sz w:val="10"/>
          <w:szCs w:val="10"/>
          <w:u w:val="single"/>
        </w:rPr>
        <w:t xml:space="preserve">По </w:t>
      </w:r>
      <w:r w:rsidRPr="00D24701">
        <w:rPr>
          <w:sz w:val="10"/>
          <w:szCs w:val="10"/>
          <w:u w:val="single"/>
        </w:rPr>
        <w:t>отношению к объему производства.</w:t>
      </w:r>
      <w:r w:rsidRPr="00D24701">
        <w:rPr>
          <w:sz w:val="10"/>
          <w:szCs w:val="10"/>
        </w:rPr>
        <w:t xml:space="preserve"> По данному признаку затраты подразделяются на постоянные и переменные.</w:t>
      </w:r>
    </w:p>
    <w:p w:rsidR="00D24701" w:rsidRPr="00D24701" w:rsidRDefault="00D24701" w:rsidP="005527F5">
      <w:pPr>
        <w:pStyle w:val="a6"/>
        <w:spacing w:before="0" w:beforeAutospacing="0" w:after="0" w:afterAutospacing="0"/>
        <w:ind w:right="17"/>
        <w:contextualSpacing/>
        <w:jc w:val="both"/>
        <w:rPr>
          <w:iCs/>
          <w:sz w:val="10"/>
          <w:szCs w:val="10"/>
        </w:rPr>
      </w:pPr>
      <w:r w:rsidRPr="00D24701">
        <w:rPr>
          <w:b/>
          <w:bCs/>
          <w:iCs/>
          <w:color w:val="000000"/>
          <w:sz w:val="10"/>
          <w:szCs w:val="10"/>
          <w:shd w:val="clear" w:color="auto" w:fill="FFFFFF"/>
        </w:rPr>
        <w:t>Постоянные затраты</w:t>
      </w:r>
      <w:r w:rsidRPr="00D24701">
        <w:rPr>
          <w:rStyle w:val="apple-converted-space"/>
          <w:b/>
          <w:bCs/>
          <w:color w:val="000000"/>
          <w:sz w:val="10"/>
          <w:szCs w:val="10"/>
          <w:shd w:val="clear" w:color="auto" w:fill="FFFFFF"/>
        </w:rPr>
        <w:t> </w:t>
      </w:r>
      <w:r w:rsidRPr="00D24701">
        <w:rPr>
          <w:rStyle w:val="af2"/>
          <w:color w:val="000000"/>
          <w:sz w:val="10"/>
          <w:szCs w:val="10"/>
          <w:shd w:val="clear" w:color="auto" w:fill="FFFFFF"/>
        </w:rPr>
        <w:t>не зависят от динамики объема производства и продажи продукции,</w:t>
      </w:r>
      <w:r w:rsidRPr="00D24701">
        <w:rPr>
          <w:rStyle w:val="apple-converted-space"/>
          <w:iCs/>
          <w:color w:val="000000"/>
          <w:sz w:val="10"/>
          <w:szCs w:val="10"/>
          <w:shd w:val="clear" w:color="auto" w:fill="FFFFFF"/>
        </w:rPr>
        <w:t> </w:t>
      </w:r>
      <w:r w:rsidRPr="00D24701">
        <w:rPr>
          <w:color w:val="000000"/>
          <w:sz w:val="10"/>
          <w:szCs w:val="10"/>
          <w:shd w:val="clear" w:color="auto" w:fill="FFFFFF"/>
        </w:rPr>
        <w:t>то есть не изменяются при изменении объема пр-в</w:t>
      </w:r>
      <w:proofErr w:type="gramStart"/>
      <w:r w:rsidRPr="00D24701">
        <w:rPr>
          <w:color w:val="000000"/>
          <w:sz w:val="10"/>
          <w:szCs w:val="10"/>
          <w:shd w:val="clear" w:color="auto" w:fill="FFFFFF"/>
        </w:rPr>
        <w:t>а(</w:t>
      </w:r>
      <w:proofErr w:type="spellStart"/>
      <w:proofErr w:type="gramEnd"/>
      <w:r w:rsidRPr="00D24701">
        <w:rPr>
          <w:color w:val="000000"/>
          <w:sz w:val="10"/>
          <w:szCs w:val="10"/>
          <w:shd w:val="clear" w:color="auto" w:fill="FFFFFF"/>
        </w:rPr>
        <w:t>амортизация,з</w:t>
      </w:r>
      <w:proofErr w:type="spellEnd"/>
      <w:r w:rsidRPr="00D24701">
        <w:rPr>
          <w:color w:val="000000"/>
          <w:sz w:val="10"/>
          <w:szCs w:val="10"/>
          <w:shd w:val="clear" w:color="auto" w:fill="FFFFFF"/>
        </w:rPr>
        <w:t>/</w:t>
      </w:r>
      <w:proofErr w:type="spellStart"/>
      <w:r w:rsidRPr="00D24701">
        <w:rPr>
          <w:color w:val="000000"/>
          <w:sz w:val="10"/>
          <w:szCs w:val="10"/>
          <w:shd w:val="clear" w:color="auto" w:fill="FFFFFF"/>
        </w:rPr>
        <w:t>п</w:t>
      </w:r>
      <w:proofErr w:type="spellEnd"/>
      <w:r w:rsidRPr="00D24701">
        <w:rPr>
          <w:color w:val="000000"/>
          <w:sz w:val="10"/>
          <w:szCs w:val="10"/>
          <w:shd w:val="clear" w:color="auto" w:fill="FFFFFF"/>
        </w:rPr>
        <w:t xml:space="preserve"> </w:t>
      </w:r>
      <w:proofErr w:type="spellStart"/>
      <w:r w:rsidRPr="00D24701">
        <w:rPr>
          <w:color w:val="000000"/>
          <w:sz w:val="10"/>
          <w:szCs w:val="10"/>
          <w:shd w:val="clear" w:color="auto" w:fill="FFFFFF"/>
        </w:rPr>
        <w:t>управл.персонала,реклама</w:t>
      </w:r>
      <w:proofErr w:type="spellEnd"/>
      <w:r w:rsidRPr="00D24701">
        <w:rPr>
          <w:color w:val="000000"/>
          <w:sz w:val="10"/>
          <w:szCs w:val="10"/>
          <w:shd w:val="clear" w:color="auto" w:fill="FFFFFF"/>
        </w:rPr>
        <w:t xml:space="preserve"> и </w:t>
      </w:r>
      <w:proofErr w:type="spellStart"/>
      <w:r w:rsidRPr="00D24701">
        <w:rPr>
          <w:color w:val="000000"/>
          <w:sz w:val="10"/>
          <w:szCs w:val="10"/>
          <w:shd w:val="clear" w:color="auto" w:fill="FFFFFF"/>
        </w:rPr>
        <w:t>тд</w:t>
      </w:r>
      <w:proofErr w:type="spellEnd"/>
      <w:r w:rsidRPr="00D24701">
        <w:rPr>
          <w:color w:val="000000"/>
          <w:sz w:val="10"/>
          <w:szCs w:val="10"/>
          <w:shd w:val="clear" w:color="auto" w:fill="FFFFFF"/>
        </w:rPr>
        <w:t>).</w:t>
      </w:r>
      <w:r w:rsidRPr="00D24701">
        <w:rPr>
          <w:b/>
          <w:bCs/>
          <w:iCs/>
          <w:color w:val="000000"/>
          <w:sz w:val="10"/>
          <w:szCs w:val="10"/>
          <w:shd w:val="clear" w:color="auto" w:fill="FFFFFF"/>
        </w:rPr>
        <w:t xml:space="preserve"> Переменные затраты</w:t>
      </w:r>
      <w:r w:rsidRPr="00D24701">
        <w:rPr>
          <w:rStyle w:val="apple-converted-space"/>
          <w:b/>
          <w:bCs/>
          <w:color w:val="000000"/>
          <w:sz w:val="10"/>
          <w:szCs w:val="10"/>
          <w:shd w:val="clear" w:color="auto" w:fill="FFFFFF"/>
        </w:rPr>
        <w:t> </w:t>
      </w:r>
      <w:r w:rsidRPr="00D24701">
        <w:rPr>
          <w:color w:val="000000"/>
          <w:sz w:val="10"/>
          <w:szCs w:val="10"/>
          <w:shd w:val="clear" w:color="auto" w:fill="FFFFFF"/>
        </w:rPr>
        <w:t>зависят от объема и изменяются прямо пропорционально изменению объема пр-ва</w:t>
      </w:r>
      <w:r w:rsidRPr="00D24701">
        <w:rPr>
          <w:sz w:val="10"/>
          <w:szCs w:val="10"/>
        </w:rPr>
        <w:t> </w:t>
      </w:r>
      <w:r w:rsidRPr="00D24701">
        <w:rPr>
          <w:iCs/>
          <w:sz w:val="10"/>
          <w:szCs w:val="10"/>
        </w:rPr>
        <w:t>(или деловой активности) компании</w:t>
      </w:r>
      <w:r w:rsidRPr="00D24701">
        <w:rPr>
          <w:color w:val="000000"/>
          <w:sz w:val="10"/>
          <w:szCs w:val="10"/>
          <w:shd w:val="clear" w:color="auto" w:fill="FFFFFF"/>
        </w:rPr>
        <w:t>.</w:t>
      </w:r>
      <w:r w:rsidRPr="00D24701">
        <w:rPr>
          <w:sz w:val="10"/>
          <w:szCs w:val="10"/>
        </w:rPr>
        <w:t> </w:t>
      </w:r>
      <w:r w:rsidRPr="00D24701">
        <w:rPr>
          <w:iCs/>
          <w:sz w:val="10"/>
          <w:szCs w:val="10"/>
        </w:rPr>
        <w:t xml:space="preserve">По мере его повышения растут и переменные затраты, и наоборот (например, </w:t>
      </w:r>
      <w:proofErr w:type="spellStart"/>
      <w:r w:rsidRPr="00D24701">
        <w:rPr>
          <w:iCs/>
          <w:sz w:val="10"/>
          <w:szCs w:val="10"/>
        </w:rPr>
        <w:t>зп</w:t>
      </w:r>
      <w:proofErr w:type="spellEnd"/>
      <w:r w:rsidRPr="00D24701">
        <w:rPr>
          <w:iCs/>
          <w:sz w:val="10"/>
          <w:szCs w:val="10"/>
        </w:rPr>
        <w:t xml:space="preserve"> произв. рабочих, изготавливающих опр. вид </w:t>
      </w:r>
      <w:proofErr w:type="gramStart"/>
      <w:r w:rsidRPr="00D24701">
        <w:rPr>
          <w:iCs/>
          <w:sz w:val="10"/>
          <w:szCs w:val="10"/>
        </w:rPr>
        <w:t>П</w:t>
      </w:r>
      <w:proofErr w:type="gramEnd"/>
      <w:r w:rsidRPr="00D24701">
        <w:rPr>
          <w:iCs/>
          <w:sz w:val="10"/>
          <w:szCs w:val="10"/>
        </w:rPr>
        <w:t>,</w:t>
      </w:r>
      <w:r w:rsidRPr="00D24701">
        <w:rPr>
          <w:sz w:val="10"/>
          <w:szCs w:val="10"/>
        </w:rPr>
        <w:t> </w:t>
      </w:r>
      <w:r w:rsidRPr="00D24701">
        <w:rPr>
          <w:color w:val="000000"/>
          <w:sz w:val="10"/>
          <w:szCs w:val="10"/>
          <w:shd w:val="clear" w:color="auto" w:fill="FFFFFF"/>
        </w:rPr>
        <w:t>затраты сырья и материалов</w:t>
      </w:r>
      <w:r w:rsidRPr="00D24701">
        <w:rPr>
          <w:iCs/>
          <w:sz w:val="10"/>
          <w:szCs w:val="10"/>
        </w:rPr>
        <w:t>).</w:t>
      </w:r>
    </w:p>
    <w:p w:rsidR="00D24701" w:rsidRPr="00D24701" w:rsidRDefault="00D24701" w:rsidP="005527F5">
      <w:pPr>
        <w:pStyle w:val="a6"/>
        <w:spacing w:before="0" w:beforeAutospacing="0" w:after="0" w:afterAutospacing="0"/>
        <w:ind w:right="17"/>
        <w:contextualSpacing/>
        <w:jc w:val="both"/>
        <w:rPr>
          <w:color w:val="000000"/>
          <w:sz w:val="10"/>
          <w:szCs w:val="10"/>
          <w:shd w:val="clear" w:color="auto" w:fill="FFFFFF"/>
        </w:rPr>
      </w:pPr>
      <w:r w:rsidRPr="00D24701">
        <w:rPr>
          <w:rStyle w:val="apple-converted-space"/>
          <w:color w:val="000000"/>
          <w:sz w:val="10"/>
          <w:szCs w:val="10"/>
          <w:shd w:val="clear" w:color="auto" w:fill="FFFFFF"/>
        </w:rPr>
        <w:t> </w:t>
      </w:r>
      <w:r w:rsidRPr="00D24701">
        <w:rPr>
          <w:color w:val="000000"/>
          <w:sz w:val="10"/>
          <w:szCs w:val="10"/>
          <w:u w:val="single"/>
          <w:shd w:val="clear" w:color="auto" w:fill="FFFFFF"/>
        </w:rPr>
        <w:t xml:space="preserve">Группировка затрат в зависимости </w:t>
      </w:r>
      <w:proofErr w:type="spellStart"/>
      <w:r w:rsidRPr="00D24701">
        <w:rPr>
          <w:color w:val="000000"/>
          <w:sz w:val="10"/>
          <w:szCs w:val="10"/>
          <w:u w:val="single"/>
          <w:shd w:val="clear" w:color="auto" w:fill="FFFFFF"/>
        </w:rPr>
        <w:t>от</w:t>
      </w:r>
      <w:r w:rsidRPr="00D24701">
        <w:rPr>
          <w:bCs/>
          <w:color w:val="000000"/>
          <w:sz w:val="10"/>
          <w:szCs w:val="10"/>
          <w:u w:val="single"/>
          <w:shd w:val="clear" w:color="auto" w:fill="FFFFFF"/>
        </w:rPr>
        <w:t>времени</w:t>
      </w:r>
      <w:proofErr w:type="spellEnd"/>
      <w:r w:rsidRPr="00D24701">
        <w:rPr>
          <w:bCs/>
          <w:color w:val="000000"/>
          <w:sz w:val="10"/>
          <w:szCs w:val="10"/>
          <w:u w:val="single"/>
          <w:shd w:val="clear" w:color="auto" w:fill="FFFFFF"/>
        </w:rPr>
        <w:t xml:space="preserve"> их возникновения и отнесения на с/с</w:t>
      </w:r>
      <w:r w:rsidRPr="00D24701">
        <w:rPr>
          <w:rStyle w:val="apple-converted-space"/>
          <w:color w:val="000000"/>
          <w:sz w:val="10"/>
          <w:szCs w:val="10"/>
          <w:u w:val="single"/>
          <w:shd w:val="clear" w:color="auto" w:fill="FFFFFF"/>
        </w:rPr>
        <w:t> </w:t>
      </w:r>
      <w:r w:rsidRPr="00D24701">
        <w:rPr>
          <w:color w:val="000000"/>
          <w:sz w:val="10"/>
          <w:szCs w:val="10"/>
          <w:u w:val="single"/>
          <w:shd w:val="clear" w:color="auto" w:fill="FFFFFF"/>
        </w:rPr>
        <w:t>продукции</w:t>
      </w:r>
      <w:r w:rsidRPr="00D24701">
        <w:rPr>
          <w:color w:val="000000"/>
          <w:sz w:val="10"/>
          <w:szCs w:val="10"/>
          <w:shd w:val="clear" w:color="auto" w:fill="FFFFFF"/>
        </w:rPr>
        <w:t xml:space="preserve">: </w:t>
      </w:r>
      <w:r w:rsidRPr="00D24701">
        <w:rPr>
          <w:b/>
          <w:color w:val="000000"/>
          <w:sz w:val="10"/>
          <w:szCs w:val="10"/>
          <w:shd w:val="clear" w:color="auto" w:fill="FFFFFF"/>
        </w:rPr>
        <w:t>текущие-</w:t>
      </w:r>
      <w:r w:rsidRPr="00D24701">
        <w:rPr>
          <w:color w:val="000000"/>
          <w:sz w:val="10"/>
          <w:szCs w:val="10"/>
          <w:shd w:val="clear" w:color="auto" w:fill="FFFFFF"/>
        </w:rPr>
        <w:t xml:space="preserve"> расходы по производству и реализации продукции данного </w:t>
      </w:r>
      <w:proofErr w:type="spellStart"/>
      <w:r w:rsidRPr="00D24701">
        <w:rPr>
          <w:color w:val="000000"/>
          <w:sz w:val="10"/>
          <w:szCs w:val="10"/>
          <w:shd w:val="clear" w:color="auto" w:fill="FFFFFF"/>
        </w:rPr>
        <w:t>периода</w:t>
      </w:r>
      <w:proofErr w:type="gramStart"/>
      <w:r w:rsidRPr="00D24701">
        <w:rPr>
          <w:color w:val="000000"/>
          <w:sz w:val="10"/>
          <w:szCs w:val="10"/>
          <w:shd w:val="clear" w:color="auto" w:fill="FFFFFF"/>
        </w:rPr>
        <w:t>.</w:t>
      </w:r>
      <w:r w:rsidRPr="00D24701">
        <w:rPr>
          <w:b/>
          <w:color w:val="000000"/>
          <w:sz w:val="10"/>
          <w:szCs w:val="10"/>
          <w:shd w:val="clear" w:color="auto" w:fill="FFFFFF"/>
        </w:rPr>
        <w:t>Р</w:t>
      </w:r>
      <w:proofErr w:type="gramEnd"/>
      <w:r w:rsidRPr="00D24701">
        <w:rPr>
          <w:b/>
          <w:color w:val="000000"/>
          <w:sz w:val="10"/>
          <w:szCs w:val="10"/>
          <w:shd w:val="clear" w:color="auto" w:fill="FFFFFF"/>
        </w:rPr>
        <w:t>асходы</w:t>
      </w:r>
      <w:proofErr w:type="spellEnd"/>
      <w:r w:rsidRPr="00D24701">
        <w:rPr>
          <w:b/>
          <w:color w:val="000000"/>
          <w:sz w:val="10"/>
          <w:szCs w:val="10"/>
          <w:shd w:val="clear" w:color="auto" w:fill="FFFFFF"/>
        </w:rPr>
        <w:t xml:space="preserve"> будущего периода</w:t>
      </w:r>
      <w:r w:rsidRPr="00D24701">
        <w:rPr>
          <w:color w:val="000000"/>
          <w:sz w:val="10"/>
          <w:szCs w:val="10"/>
          <w:shd w:val="clear" w:color="auto" w:fill="FFFFFF"/>
        </w:rPr>
        <w:t xml:space="preserve"> - это затраты, произведенные в текущем отчетном периоде, но подлежащие включению в с/с продукции, которая будет выпускаться в последующие отчетные периоды ( расходы на освоение вводимых в эксплуатацию цехов, производств, на подготовку и освоение новых видов продукции на действующих предприятиях).</w:t>
      </w:r>
      <w:r w:rsidRPr="00D24701">
        <w:rPr>
          <w:rStyle w:val="apple-converted-space"/>
          <w:b/>
          <w:color w:val="000000"/>
          <w:sz w:val="10"/>
          <w:szCs w:val="10"/>
          <w:shd w:val="clear" w:color="auto" w:fill="FFFFFF"/>
        </w:rPr>
        <w:t> </w:t>
      </w:r>
      <w:proofErr w:type="gramStart"/>
      <w:r w:rsidRPr="00D24701">
        <w:rPr>
          <w:rStyle w:val="apple-converted-space"/>
          <w:b/>
          <w:color w:val="000000"/>
          <w:sz w:val="10"/>
          <w:szCs w:val="10"/>
          <w:shd w:val="clear" w:color="auto" w:fill="FFFFFF"/>
        </w:rPr>
        <w:t>Предстоящие</w:t>
      </w:r>
      <w:r w:rsidRPr="00D24701">
        <w:rPr>
          <w:rStyle w:val="apple-converted-space"/>
          <w:color w:val="000000"/>
          <w:sz w:val="10"/>
          <w:szCs w:val="10"/>
          <w:shd w:val="clear" w:color="auto" w:fill="FFFFFF"/>
        </w:rPr>
        <w:t xml:space="preserve"> -  </w:t>
      </w:r>
      <w:r w:rsidRPr="00D24701">
        <w:rPr>
          <w:color w:val="000000"/>
          <w:sz w:val="10"/>
          <w:szCs w:val="10"/>
          <w:shd w:val="clear" w:color="auto" w:fill="FFFFFF"/>
        </w:rPr>
        <w:t>в данном отчетном периоде еще не произведены, но для правильного отражения фактической себестоимости подлежат включению в затраты производства за данный отчетный период в плановом размере (расходы на оплату отпусков рабочих, выплату единовременного вознаграждения за выслугу лет и другие затраты, имеющие периодический характер).</w:t>
      </w:r>
      <w:proofErr w:type="gramEnd"/>
    </w:p>
    <w:p w:rsidR="00D24701" w:rsidRPr="00D24701" w:rsidRDefault="00D24701" w:rsidP="005527F5">
      <w:pPr>
        <w:pStyle w:val="a6"/>
        <w:shd w:val="clear" w:color="auto" w:fill="FFFFFF"/>
        <w:spacing w:before="0" w:beforeAutospacing="0" w:after="0" w:afterAutospacing="0"/>
        <w:ind w:right="17"/>
        <w:contextualSpacing/>
        <w:jc w:val="both"/>
        <w:rPr>
          <w:color w:val="000000"/>
          <w:sz w:val="10"/>
          <w:szCs w:val="10"/>
        </w:rPr>
      </w:pPr>
      <w:r w:rsidRPr="00D24701">
        <w:rPr>
          <w:bCs/>
          <w:color w:val="000000"/>
          <w:sz w:val="10"/>
          <w:szCs w:val="10"/>
          <w:u w:val="single"/>
        </w:rPr>
        <w:t>По степени регулируемости</w:t>
      </w:r>
      <w:r w:rsidRPr="00D24701">
        <w:rPr>
          <w:rStyle w:val="apple-converted-space"/>
          <w:b/>
          <w:bCs/>
          <w:color w:val="000000"/>
          <w:sz w:val="10"/>
          <w:szCs w:val="10"/>
        </w:rPr>
        <w:t> </w:t>
      </w:r>
      <w:r w:rsidRPr="00D24701">
        <w:rPr>
          <w:color w:val="000000"/>
          <w:sz w:val="10"/>
          <w:szCs w:val="10"/>
        </w:rPr>
        <w:t xml:space="preserve">затраты подразделяются </w:t>
      </w:r>
      <w:proofErr w:type="gramStart"/>
      <w:r w:rsidRPr="00D24701">
        <w:rPr>
          <w:color w:val="000000"/>
          <w:sz w:val="10"/>
          <w:szCs w:val="10"/>
        </w:rPr>
        <w:t>на</w:t>
      </w:r>
      <w:proofErr w:type="gramEnd"/>
      <w:r w:rsidRPr="00D24701">
        <w:rPr>
          <w:color w:val="000000"/>
          <w:sz w:val="10"/>
          <w:szCs w:val="10"/>
        </w:rPr>
        <w:t xml:space="preserve"> полностью, частично и слабо регулируемые.</w:t>
      </w:r>
    </w:p>
    <w:p w:rsidR="00D24701" w:rsidRPr="00D24701" w:rsidRDefault="00D24701" w:rsidP="005527F5">
      <w:pPr>
        <w:pStyle w:val="a6"/>
        <w:shd w:val="clear" w:color="auto" w:fill="FFFFFF"/>
        <w:spacing w:before="0" w:beforeAutospacing="0" w:after="0" w:afterAutospacing="0"/>
        <w:ind w:right="17"/>
        <w:contextualSpacing/>
        <w:jc w:val="both"/>
        <w:rPr>
          <w:color w:val="000000"/>
          <w:sz w:val="10"/>
          <w:szCs w:val="10"/>
        </w:rPr>
      </w:pPr>
      <w:r w:rsidRPr="00D24701">
        <w:rPr>
          <w:color w:val="000000"/>
          <w:sz w:val="10"/>
          <w:szCs w:val="10"/>
        </w:rPr>
        <w:t>Полностью регулируемые затраты возникают, прежде всего, в сферах производства и распределения. Это затраты, зарегистрированные по центрам ответственности, величина которых зависит от степени их регулирования со стороны менеджера. Произвольные затраты имеют место, главным образом, в НИОКР (научно-исследовательских и опытно-конструкторских работах), маркетинге и обслуживании клиентов. Слабо регулируемые (заданные) затраты возникают во всех функциональных областях.</w:t>
      </w:r>
    </w:p>
    <w:p w:rsidR="00D24701" w:rsidRDefault="00D24701" w:rsidP="005527F5">
      <w:pPr>
        <w:pStyle w:val="a6"/>
        <w:shd w:val="clear" w:color="auto" w:fill="FFFFFF"/>
        <w:spacing w:before="0" w:beforeAutospacing="0" w:after="0" w:afterAutospacing="0"/>
        <w:ind w:right="17"/>
        <w:rPr>
          <w:color w:val="000000"/>
          <w:sz w:val="10"/>
          <w:szCs w:val="10"/>
          <w:u w:val="single"/>
        </w:rPr>
      </w:pPr>
      <w:r w:rsidRPr="00D24701">
        <w:rPr>
          <w:color w:val="000000"/>
          <w:sz w:val="10"/>
          <w:szCs w:val="10"/>
          <w:u w:val="single"/>
        </w:rPr>
        <w:t>На результаты деятельности предприятия существенное влияние оказывает деление затрат на производительные (</w:t>
      </w:r>
      <w:proofErr w:type="spellStart"/>
      <w:r w:rsidRPr="00D24701">
        <w:rPr>
          <w:color w:val="000000"/>
          <w:sz w:val="10"/>
          <w:szCs w:val="10"/>
          <w:u w:val="single"/>
        </w:rPr>
        <w:t>эффективные-в</w:t>
      </w:r>
      <w:proofErr w:type="spellEnd"/>
      <w:r w:rsidRPr="00D24701">
        <w:rPr>
          <w:color w:val="000000"/>
          <w:sz w:val="10"/>
          <w:szCs w:val="10"/>
          <w:u w:val="single"/>
        </w:rPr>
        <w:t xml:space="preserve"> </w:t>
      </w:r>
      <w:proofErr w:type="spellStart"/>
      <w:r w:rsidRPr="00D24701">
        <w:rPr>
          <w:color w:val="000000"/>
          <w:sz w:val="10"/>
          <w:szCs w:val="10"/>
          <w:u w:val="single"/>
        </w:rPr>
        <w:t>рез-те</w:t>
      </w:r>
      <w:proofErr w:type="spellEnd"/>
      <w:r w:rsidRPr="00D24701">
        <w:rPr>
          <w:color w:val="000000"/>
          <w:sz w:val="10"/>
          <w:szCs w:val="10"/>
          <w:u w:val="single"/>
        </w:rPr>
        <w:t xml:space="preserve"> </w:t>
      </w:r>
      <w:proofErr w:type="spellStart"/>
      <w:r w:rsidRPr="00D24701">
        <w:rPr>
          <w:color w:val="000000"/>
          <w:sz w:val="10"/>
          <w:szCs w:val="10"/>
          <w:u w:val="single"/>
        </w:rPr>
        <w:t>кот</w:t>
      </w:r>
      <w:proofErr w:type="gramStart"/>
      <w:r w:rsidRPr="00D24701">
        <w:rPr>
          <w:color w:val="000000"/>
          <w:sz w:val="10"/>
          <w:szCs w:val="10"/>
          <w:u w:val="single"/>
        </w:rPr>
        <w:t>.п</w:t>
      </w:r>
      <w:proofErr w:type="gramEnd"/>
      <w:r w:rsidRPr="00D24701">
        <w:rPr>
          <w:color w:val="000000"/>
          <w:sz w:val="10"/>
          <w:szCs w:val="10"/>
          <w:u w:val="single"/>
        </w:rPr>
        <w:t>олучают</w:t>
      </w:r>
      <w:proofErr w:type="spellEnd"/>
      <w:r w:rsidRPr="00D24701">
        <w:rPr>
          <w:color w:val="000000"/>
          <w:sz w:val="10"/>
          <w:szCs w:val="10"/>
          <w:u w:val="single"/>
        </w:rPr>
        <w:t xml:space="preserve"> доход) и непроизводительные (</w:t>
      </w:r>
      <w:proofErr w:type="spellStart"/>
      <w:r w:rsidRPr="00D24701">
        <w:rPr>
          <w:color w:val="000000"/>
          <w:sz w:val="10"/>
          <w:szCs w:val="10"/>
          <w:u w:val="single"/>
        </w:rPr>
        <w:t>неэффективные-непроизв.характера</w:t>
      </w:r>
      <w:proofErr w:type="spellEnd"/>
      <w:r w:rsidRPr="00D24701">
        <w:rPr>
          <w:color w:val="000000"/>
          <w:sz w:val="10"/>
          <w:szCs w:val="10"/>
          <w:u w:val="single"/>
        </w:rPr>
        <w:t>).</w:t>
      </w:r>
    </w:p>
    <w:p w:rsidR="00F63223" w:rsidRDefault="00F63223" w:rsidP="005527F5">
      <w:pPr>
        <w:pStyle w:val="a6"/>
        <w:shd w:val="clear" w:color="auto" w:fill="FFFFFF"/>
        <w:spacing w:before="0" w:beforeAutospacing="0" w:after="0" w:afterAutospacing="0"/>
        <w:ind w:right="17"/>
        <w:rPr>
          <w:color w:val="000000"/>
          <w:sz w:val="10"/>
          <w:szCs w:val="10"/>
          <w:u w:val="single"/>
        </w:rPr>
      </w:pPr>
    </w:p>
    <w:p w:rsidR="00F63223" w:rsidRDefault="00F63223" w:rsidP="005527F5">
      <w:pPr>
        <w:pStyle w:val="a6"/>
        <w:shd w:val="clear" w:color="auto" w:fill="FFFFFF"/>
        <w:spacing w:before="0" w:beforeAutospacing="0" w:after="0" w:afterAutospacing="0"/>
        <w:ind w:right="17"/>
        <w:rPr>
          <w:color w:val="000000"/>
          <w:sz w:val="10"/>
          <w:szCs w:val="10"/>
          <w:u w:val="single"/>
        </w:rPr>
      </w:pPr>
    </w:p>
    <w:p w:rsidR="00F63223" w:rsidRDefault="00F63223" w:rsidP="005527F5">
      <w:pPr>
        <w:pStyle w:val="a6"/>
        <w:shd w:val="clear" w:color="auto" w:fill="FFFFFF"/>
        <w:spacing w:before="0" w:beforeAutospacing="0" w:after="0" w:afterAutospacing="0"/>
        <w:ind w:right="17"/>
        <w:rPr>
          <w:color w:val="000000"/>
          <w:sz w:val="10"/>
          <w:szCs w:val="10"/>
          <w:u w:val="single"/>
        </w:rPr>
      </w:pPr>
    </w:p>
    <w:p w:rsidR="00F63223" w:rsidRPr="00F63223" w:rsidRDefault="00F63223" w:rsidP="00F63B20">
      <w:pPr>
        <w:pStyle w:val="a3"/>
        <w:tabs>
          <w:tab w:val="left" w:pos="284"/>
        </w:tabs>
        <w:spacing w:after="0" w:line="240" w:lineRule="auto"/>
        <w:ind w:left="0"/>
        <w:jc w:val="both"/>
        <w:rPr>
          <w:rFonts w:ascii="Times New Roman" w:hAnsi="Times New Roman"/>
          <w:b/>
          <w:color w:val="FF0000"/>
          <w:sz w:val="10"/>
          <w:szCs w:val="10"/>
        </w:rPr>
      </w:pPr>
      <w:r w:rsidRPr="00F63223">
        <w:rPr>
          <w:rFonts w:ascii="Times New Roman" w:hAnsi="Times New Roman"/>
          <w:b/>
          <w:color w:val="FF0000"/>
          <w:sz w:val="10"/>
          <w:szCs w:val="10"/>
        </w:rPr>
        <w:lastRenderedPageBreak/>
        <w:t>Состав затрат на производство и реализацию продукции (работ, услуг).</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Pr>
          <w:color w:val="000000"/>
          <w:sz w:val="10"/>
          <w:szCs w:val="10"/>
        </w:rPr>
        <w:t>К</w:t>
      </w:r>
      <w:r w:rsidRPr="00F63223">
        <w:rPr>
          <w:color w:val="000000"/>
          <w:sz w:val="10"/>
          <w:szCs w:val="10"/>
        </w:rPr>
        <w:t xml:space="preserve"> затратам по производству и реализации относятся:</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1)  материальные затраты;2)  затраты на оплату труда;3)  отчисления на социальные нужды;4)  амортизационные основных фондов;5)  прочие затраты.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bCs/>
          <w:color w:val="000000"/>
          <w:sz w:val="10"/>
          <w:szCs w:val="10"/>
        </w:rPr>
        <w:t>Себестоимость</w:t>
      </w:r>
      <w:r w:rsidRPr="00F63223">
        <w:rPr>
          <w:rStyle w:val="apple-converted-space"/>
          <w:bCs/>
          <w:color w:val="000000"/>
          <w:sz w:val="10"/>
          <w:szCs w:val="10"/>
        </w:rPr>
        <w:t> </w:t>
      </w:r>
      <w:r w:rsidRPr="00F63223">
        <w:rPr>
          <w:color w:val="000000"/>
          <w:sz w:val="10"/>
          <w:szCs w:val="10"/>
        </w:rPr>
        <w:t>продукции (работ, услуг) - это стоимостная оценка используемых в процессе производства природных ресурсов, сырья, материалов, топлива, энергии, основных фондов, трудовых ресурсов, а также других затрат на ее производство и реализацию.</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К</w:t>
      </w:r>
      <w:r w:rsidRPr="00F63223">
        <w:rPr>
          <w:rStyle w:val="apple-converted-space"/>
          <w:color w:val="000000"/>
          <w:sz w:val="10"/>
          <w:szCs w:val="10"/>
        </w:rPr>
        <w:t> </w:t>
      </w:r>
      <w:r w:rsidRPr="00F63223">
        <w:rPr>
          <w:bCs/>
          <w:color w:val="000000"/>
          <w:sz w:val="10"/>
          <w:szCs w:val="10"/>
        </w:rPr>
        <w:t>материальным затратам</w:t>
      </w:r>
      <w:r w:rsidRPr="00F63223">
        <w:rPr>
          <w:rStyle w:val="apple-converted-space"/>
          <w:color w:val="000000"/>
          <w:sz w:val="10"/>
          <w:szCs w:val="10"/>
        </w:rPr>
        <w:t> </w:t>
      </w:r>
      <w:r w:rsidRPr="00F63223">
        <w:rPr>
          <w:color w:val="000000"/>
          <w:sz w:val="10"/>
          <w:szCs w:val="10"/>
        </w:rPr>
        <w:t>относятся фактически осуществленные предприятием расходы на приобретение необходимых для производства товаров (выполнения работ, оказания услуг) расходуемых материальных ресурсов. В составе материальных затрат отражаются отдельные налоговые платежи и сборы, связанные с разработкой и использованием природного сырья:- </w:t>
      </w:r>
      <w:r w:rsidRPr="00F63223">
        <w:rPr>
          <w:rStyle w:val="apple-converted-space"/>
          <w:color w:val="000000"/>
          <w:sz w:val="10"/>
          <w:szCs w:val="10"/>
        </w:rPr>
        <w:t> </w:t>
      </w:r>
      <w:r w:rsidRPr="00F63223">
        <w:rPr>
          <w:iCs/>
          <w:color w:val="000000"/>
          <w:sz w:val="10"/>
          <w:szCs w:val="10"/>
        </w:rPr>
        <w:t>платежи за природные ресурсы;</w:t>
      </w:r>
      <w:r w:rsidRPr="00F63223">
        <w:rPr>
          <w:color w:val="000000"/>
          <w:sz w:val="10"/>
          <w:szCs w:val="10"/>
        </w:rPr>
        <w:t>- </w:t>
      </w:r>
      <w:r w:rsidRPr="00F63223">
        <w:rPr>
          <w:rStyle w:val="apple-converted-space"/>
          <w:color w:val="000000"/>
          <w:sz w:val="10"/>
          <w:szCs w:val="10"/>
        </w:rPr>
        <w:t> </w:t>
      </w:r>
      <w:r w:rsidRPr="00F63223">
        <w:rPr>
          <w:iCs/>
          <w:color w:val="000000"/>
          <w:sz w:val="10"/>
          <w:szCs w:val="10"/>
        </w:rPr>
        <w:t>водный налог (плата за пользование водными объектами);</w:t>
      </w:r>
      <w:r w:rsidRPr="00F63223">
        <w:rPr>
          <w:color w:val="000000"/>
          <w:sz w:val="10"/>
          <w:szCs w:val="10"/>
        </w:rPr>
        <w:t>- </w:t>
      </w:r>
      <w:r w:rsidRPr="00F63223">
        <w:rPr>
          <w:rStyle w:val="apple-converted-space"/>
          <w:color w:val="000000"/>
          <w:sz w:val="10"/>
          <w:szCs w:val="10"/>
        </w:rPr>
        <w:t> </w:t>
      </w:r>
      <w:r w:rsidRPr="00F63223">
        <w:rPr>
          <w:iCs/>
          <w:color w:val="000000"/>
          <w:sz w:val="10"/>
          <w:szCs w:val="10"/>
        </w:rPr>
        <w:t>лесной налог (плата за древесину, отпускаемую на корню);</w:t>
      </w:r>
      <w:r w:rsidRPr="00F63223">
        <w:rPr>
          <w:color w:val="000000"/>
          <w:sz w:val="10"/>
          <w:szCs w:val="10"/>
        </w:rPr>
        <w:t>- </w:t>
      </w:r>
      <w:r w:rsidRPr="00F63223">
        <w:rPr>
          <w:rStyle w:val="apple-converted-space"/>
          <w:color w:val="000000"/>
          <w:sz w:val="10"/>
          <w:szCs w:val="10"/>
        </w:rPr>
        <w:t> </w:t>
      </w:r>
      <w:r w:rsidRPr="00F63223">
        <w:rPr>
          <w:iCs/>
          <w:color w:val="000000"/>
          <w:sz w:val="10"/>
          <w:szCs w:val="10"/>
        </w:rPr>
        <w:t>отчисления на воспроизводство минерально-сырьевой базы.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proofErr w:type="gramStart"/>
      <w:r w:rsidRPr="00F63223">
        <w:rPr>
          <w:color w:val="000000"/>
          <w:sz w:val="10"/>
          <w:szCs w:val="10"/>
        </w:rPr>
        <w:t>В</w:t>
      </w:r>
      <w:r w:rsidRPr="00F63223">
        <w:rPr>
          <w:rStyle w:val="apple-converted-space"/>
          <w:color w:val="000000"/>
          <w:sz w:val="10"/>
          <w:szCs w:val="10"/>
        </w:rPr>
        <w:t> </w:t>
      </w:r>
      <w:r w:rsidRPr="00F63223">
        <w:rPr>
          <w:bCs/>
          <w:color w:val="000000"/>
          <w:sz w:val="10"/>
          <w:szCs w:val="10"/>
        </w:rPr>
        <w:t>затраты на оплату труда</w:t>
      </w:r>
      <w:r w:rsidRPr="00F63223">
        <w:rPr>
          <w:rStyle w:val="apple-converted-space"/>
          <w:color w:val="000000"/>
          <w:sz w:val="10"/>
          <w:szCs w:val="10"/>
        </w:rPr>
        <w:t> </w:t>
      </w:r>
      <w:r w:rsidRPr="00F63223">
        <w:rPr>
          <w:color w:val="000000"/>
          <w:sz w:val="10"/>
          <w:szCs w:val="10"/>
        </w:rPr>
        <w:t>включаются любые выплаты работникам предприятия (организации) в денежной и (или) натуральной формах, стимулирующие доплаты и надбавки, компенсационные выплаты, связанные с режимом работы или условиями труда, премии и единовременные поощрительные выплаты, а также затраты, связанные с содержанием этих работников, предусмотренные трудовыми договорами.</w:t>
      </w:r>
      <w:proofErr w:type="gramEnd"/>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Выплаты, отражаемые в данном элементе затрат можно условно подразделить на три группы:-  непосредственно сама оплата труда (в том числе оплата отпусков);-  стимулирующие выплаты (премии, вознаграждения по итогам работы за год, надбавки);-  компенсационные выплаты (надбавки и доплаты к тарифным ставкам).</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bCs/>
          <w:color w:val="000000"/>
          <w:sz w:val="10"/>
          <w:szCs w:val="10"/>
        </w:rPr>
        <w:t>Отчисления на социальные нужды</w:t>
      </w:r>
      <w:r w:rsidRPr="00F63223">
        <w:rPr>
          <w:rStyle w:val="apple-converted-space"/>
          <w:bCs/>
          <w:color w:val="000000"/>
          <w:sz w:val="10"/>
          <w:szCs w:val="10"/>
        </w:rPr>
        <w:t> </w:t>
      </w:r>
      <w:r w:rsidRPr="00F63223">
        <w:rPr>
          <w:color w:val="000000"/>
          <w:sz w:val="10"/>
          <w:szCs w:val="10"/>
        </w:rPr>
        <w:t xml:space="preserve">включают взносы в Пенсионный фонд РФ, в Фонд социального страхования РФ, в Фонд обязательного медицинского страхования и в Государственный фонд занятости населения. </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bCs/>
          <w:color w:val="000000"/>
          <w:sz w:val="10"/>
          <w:szCs w:val="10"/>
        </w:rPr>
        <w:t>Амортизационные отчисления</w:t>
      </w:r>
      <w:r w:rsidRPr="00F63223">
        <w:rPr>
          <w:rStyle w:val="apple-converted-space"/>
          <w:color w:val="000000"/>
          <w:sz w:val="10"/>
          <w:szCs w:val="10"/>
        </w:rPr>
        <w:t> </w:t>
      </w:r>
      <w:r w:rsidRPr="00F63223">
        <w:rPr>
          <w:color w:val="000000"/>
          <w:sz w:val="10"/>
          <w:szCs w:val="10"/>
        </w:rPr>
        <w:t>являются частью стоимости сре</w:t>
      </w:r>
      <w:proofErr w:type="gramStart"/>
      <w:r w:rsidRPr="00F63223">
        <w:rPr>
          <w:color w:val="000000"/>
          <w:sz w:val="10"/>
          <w:szCs w:val="10"/>
        </w:rPr>
        <w:t>дств тр</w:t>
      </w:r>
      <w:proofErr w:type="gramEnd"/>
      <w:r w:rsidRPr="00F63223">
        <w:rPr>
          <w:color w:val="000000"/>
          <w:sz w:val="10"/>
          <w:szCs w:val="10"/>
        </w:rPr>
        <w:t xml:space="preserve">уда, перенесенной по мере износа на производимый с их помощью продукт. В практике деятельности предприятий различают амортизируемое и </w:t>
      </w:r>
      <w:proofErr w:type="spellStart"/>
      <w:r w:rsidRPr="00F63223">
        <w:rPr>
          <w:color w:val="000000"/>
          <w:sz w:val="10"/>
          <w:szCs w:val="10"/>
        </w:rPr>
        <w:t>неамортизируемое</w:t>
      </w:r>
      <w:proofErr w:type="spellEnd"/>
      <w:r w:rsidRPr="00F63223">
        <w:rPr>
          <w:color w:val="000000"/>
          <w:sz w:val="10"/>
          <w:szCs w:val="10"/>
        </w:rPr>
        <w:t xml:space="preserve"> имущество.</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Амортизируемым имуществом признается материальное и нематериальное имущество, находящееся в собственности предприятия и используемое им для производства и (или) реализации товаров (работ, услуг), либо иного осуществления экономической деятельности, стоимость которого уменьшается вследствие износа или устаревания, а также капитализируемые затраты.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К амортизируемому имуществу относятся:-  основные средства;-  нематериальные объекты;-  малоценные и быстроизнашивающиеся предметы.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xml:space="preserve">Амортизация объектов основных средств может </w:t>
      </w:r>
      <w:proofErr w:type="gramStart"/>
      <w:r w:rsidRPr="00F63223">
        <w:rPr>
          <w:color w:val="000000"/>
          <w:sz w:val="10"/>
          <w:szCs w:val="10"/>
        </w:rPr>
        <w:t>производится</w:t>
      </w:r>
      <w:proofErr w:type="gramEnd"/>
      <w:r w:rsidRPr="00F63223">
        <w:rPr>
          <w:color w:val="000000"/>
          <w:sz w:val="10"/>
          <w:szCs w:val="10"/>
        </w:rPr>
        <w:t xml:space="preserve"> одним из следующих методов:</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xml:space="preserve">-  </w:t>
      </w:r>
      <w:proofErr w:type="gramStart"/>
      <w:r w:rsidRPr="00F63223">
        <w:rPr>
          <w:color w:val="000000"/>
          <w:sz w:val="10"/>
          <w:szCs w:val="10"/>
        </w:rPr>
        <w:t>линейным</w:t>
      </w:r>
      <w:proofErr w:type="gramEnd"/>
      <w:r w:rsidRPr="00F63223">
        <w:rPr>
          <w:color w:val="000000"/>
          <w:sz w:val="10"/>
          <w:szCs w:val="10"/>
        </w:rPr>
        <w:t>;-  уменьшаемого остатка;-  списания стоимости по сумме чисел лет срока полезного использования;-  списания стоимости пропорционально объему продукции (работ).</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В</w:t>
      </w:r>
      <w:r w:rsidRPr="00F63223">
        <w:rPr>
          <w:rStyle w:val="apple-converted-space"/>
          <w:color w:val="000000"/>
          <w:sz w:val="10"/>
          <w:szCs w:val="10"/>
        </w:rPr>
        <w:t> </w:t>
      </w:r>
      <w:r w:rsidRPr="00F63223">
        <w:rPr>
          <w:bCs/>
          <w:color w:val="000000"/>
          <w:sz w:val="10"/>
          <w:szCs w:val="10"/>
        </w:rPr>
        <w:t>прочие затраты</w:t>
      </w:r>
      <w:r w:rsidRPr="00F63223">
        <w:rPr>
          <w:rStyle w:val="apple-converted-space"/>
          <w:color w:val="000000"/>
          <w:sz w:val="10"/>
          <w:szCs w:val="10"/>
        </w:rPr>
        <w:t> </w:t>
      </w:r>
      <w:r w:rsidRPr="00F63223">
        <w:rPr>
          <w:color w:val="000000"/>
          <w:sz w:val="10"/>
          <w:szCs w:val="10"/>
        </w:rPr>
        <w:t>по производству и реализации товаров (работ, услуг) включаются следующие расходы (затраты):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1) суммы налогов и сборов в государственные внебюджетные фонды, уплачиваемые в установленном законодательством порядке, в частности, суммы:- </w:t>
      </w:r>
      <w:r w:rsidRPr="00F63223">
        <w:rPr>
          <w:rStyle w:val="apple-converted-space"/>
          <w:color w:val="000000"/>
          <w:sz w:val="10"/>
          <w:szCs w:val="10"/>
        </w:rPr>
        <w:t> </w:t>
      </w:r>
      <w:r w:rsidRPr="00F63223">
        <w:rPr>
          <w:iCs/>
          <w:color w:val="000000"/>
          <w:sz w:val="10"/>
          <w:szCs w:val="10"/>
        </w:rPr>
        <w:t>государственной пошлины;</w:t>
      </w:r>
      <w:r w:rsidRPr="00F63223">
        <w:rPr>
          <w:color w:val="000000"/>
          <w:sz w:val="10"/>
          <w:szCs w:val="10"/>
        </w:rPr>
        <w:t>- </w:t>
      </w:r>
      <w:r w:rsidRPr="00F63223">
        <w:rPr>
          <w:rStyle w:val="apple-converted-space"/>
          <w:color w:val="000000"/>
          <w:sz w:val="10"/>
          <w:szCs w:val="10"/>
        </w:rPr>
        <w:t> </w:t>
      </w:r>
      <w:r w:rsidRPr="00F63223">
        <w:rPr>
          <w:iCs/>
          <w:color w:val="000000"/>
          <w:sz w:val="10"/>
          <w:szCs w:val="10"/>
        </w:rPr>
        <w:t>таможенной пошлины и таможенных сборов;</w:t>
      </w:r>
      <w:r w:rsidRPr="00F63223">
        <w:rPr>
          <w:color w:val="000000"/>
          <w:sz w:val="10"/>
          <w:szCs w:val="10"/>
        </w:rPr>
        <w:t>- </w:t>
      </w:r>
      <w:r w:rsidRPr="00F63223">
        <w:rPr>
          <w:rStyle w:val="apple-converted-space"/>
          <w:color w:val="000000"/>
          <w:sz w:val="10"/>
          <w:szCs w:val="10"/>
        </w:rPr>
        <w:t> </w:t>
      </w:r>
      <w:r w:rsidRPr="00F63223">
        <w:rPr>
          <w:iCs/>
          <w:color w:val="000000"/>
          <w:sz w:val="10"/>
          <w:szCs w:val="10"/>
        </w:rPr>
        <w:t>отчислений в дорожные фонды (кроме налога на реализацию горюче-смазочных материалов)</w:t>
      </w:r>
      <w:r w:rsidRPr="00F63223">
        <w:rPr>
          <w:color w:val="000000"/>
          <w:sz w:val="10"/>
          <w:szCs w:val="10"/>
        </w:rPr>
        <w:t>- </w:t>
      </w:r>
      <w:r w:rsidRPr="00F63223">
        <w:rPr>
          <w:rStyle w:val="apple-converted-space"/>
          <w:color w:val="000000"/>
          <w:sz w:val="10"/>
          <w:szCs w:val="10"/>
        </w:rPr>
        <w:t> </w:t>
      </w:r>
      <w:r w:rsidRPr="00F63223">
        <w:rPr>
          <w:iCs/>
          <w:color w:val="000000"/>
          <w:sz w:val="10"/>
          <w:szCs w:val="10"/>
        </w:rPr>
        <w:t>земельного налога.</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2) затраты на оплату процентов по полученным кредитам;</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3) командировочные расходы;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4) платежи по обязательным видам страхования;</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5) отчисления в страховые фонды (резервы), производимые в соответствии с действующим законодательством;</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6) плата за аренду производственных помещений и площадей и ряд других затрат.</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xml:space="preserve">К нормируемым затратам </w:t>
      </w:r>
      <w:proofErr w:type="gramStart"/>
      <w:r w:rsidRPr="00F63223">
        <w:rPr>
          <w:color w:val="000000"/>
          <w:sz w:val="10"/>
          <w:szCs w:val="10"/>
        </w:rPr>
        <w:t>отнесены</w:t>
      </w:r>
      <w:proofErr w:type="gramEnd"/>
      <w:r w:rsidRPr="00F63223">
        <w:rPr>
          <w:color w:val="000000"/>
          <w:sz w:val="10"/>
          <w:szCs w:val="10"/>
        </w:rPr>
        <w:t xml:space="preserve"> следующие:</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затраты на содержание служебного автотранспорта;</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компенсации за использование для служебных поездок личных легковых автомобилей;</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затраты на командировки (в части суточных и оплаты проживания);</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представительские расходы;</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xml:space="preserve">-  оплата за </w:t>
      </w:r>
      <w:proofErr w:type="gramStart"/>
      <w:r w:rsidRPr="00F63223">
        <w:rPr>
          <w:color w:val="000000"/>
          <w:sz w:val="10"/>
          <w:szCs w:val="10"/>
        </w:rPr>
        <w:t>обучение по договорам</w:t>
      </w:r>
      <w:proofErr w:type="gramEnd"/>
      <w:r w:rsidRPr="00F63223">
        <w:rPr>
          <w:color w:val="000000"/>
          <w:sz w:val="10"/>
          <w:szCs w:val="10"/>
        </w:rPr>
        <w:t xml:space="preserve"> с учебными учреждениями для подготовки, повышения квалификации и переподготовки кадров;</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расходы на оплату процентов по полученным кредитам банков;</w:t>
      </w:r>
    </w:p>
    <w:p w:rsidR="00F63223" w:rsidRPr="00F63223" w:rsidRDefault="00F63223" w:rsidP="005527F5">
      <w:pPr>
        <w:pStyle w:val="a6"/>
        <w:shd w:val="clear" w:color="auto" w:fill="FFFFFF"/>
        <w:spacing w:before="0" w:beforeAutospacing="0" w:after="0" w:afterAutospacing="0"/>
        <w:ind w:right="17"/>
        <w:contextualSpacing/>
        <w:jc w:val="both"/>
        <w:rPr>
          <w:color w:val="000000"/>
          <w:sz w:val="10"/>
          <w:szCs w:val="10"/>
        </w:rPr>
      </w:pPr>
      <w:r w:rsidRPr="00F63223">
        <w:rPr>
          <w:color w:val="000000"/>
          <w:sz w:val="10"/>
          <w:szCs w:val="10"/>
        </w:rPr>
        <w:t>-  расходы на рекламу.</w:t>
      </w:r>
    </w:p>
    <w:p w:rsidR="00F63223" w:rsidRPr="0084109D" w:rsidRDefault="00F63223" w:rsidP="005527F5">
      <w:pPr>
        <w:tabs>
          <w:tab w:val="left" w:pos="0"/>
        </w:tabs>
        <w:spacing w:line="240" w:lineRule="auto"/>
        <w:jc w:val="both"/>
        <w:rPr>
          <w:b/>
          <w:color w:val="FF0000"/>
          <w:sz w:val="18"/>
          <w:szCs w:val="18"/>
        </w:rPr>
      </w:pPr>
    </w:p>
    <w:p w:rsidR="00F63223" w:rsidRPr="00F055FD" w:rsidRDefault="00F63223" w:rsidP="005527F5">
      <w:pPr>
        <w:spacing w:line="240" w:lineRule="auto"/>
        <w:rPr>
          <w:sz w:val="18"/>
          <w:szCs w:val="18"/>
        </w:rPr>
      </w:pPr>
    </w:p>
    <w:p w:rsidR="003760FE" w:rsidRPr="003760FE" w:rsidRDefault="003760FE"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3760FE">
        <w:rPr>
          <w:rFonts w:ascii="Times New Roman" w:hAnsi="Times New Roman"/>
          <w:b/>
          <w:color w:val="FF0000"/>
          <w:sz w:val="10"/>
          <w:szCs w:val="10"/>
        </w:rPr>
        <w:lastRenderedPageBreak/>
        <w:t>Понятие себестоимости продукции, ее виды и основные показатели.</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bCs/>
          <w:color w:val="000000"/>
          <w:sz w:val="10"/>
          <w:szCs w:val="10"/>
          <w:u w:val="single"/>
        </w:rPr>
        <w:t>Себестоимость продукции (работ, услуг)</w:t>
      </w:r>
      <w:r w:rsidRPr="003760FE">
        <w:rPr>
          <w:rStyle w:val="apple-converted-space"/>
          <w:b/>
          <w:bCs/>
          <w:color w:val="000000"/>
          <w:sz w:val="10"/>
          <w:szCs w:val="10"/>
        </w:rPr>
        <w:t> </w:t>
      </w:r>
      <w:r w:rsidRPr="003760FE">
        <w:rPr>
          <w:color w:val="000000"/>
          <w:sz w:val="10"/>
          <w:szCs w:val="10"/>
        </w:rPr>
        <w:t>– это выраженные в денежной форме текущие затраты предприятия на производство и сбыт продукции (работ, услуг).</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u w:val="single"/>
        </w:rPr>
        <w:t>Себестоимость продукции</w:t>
      </w:r>
      <w:r w:rsidRPr="003760FE">
        <w:rPr>
          <w:color w:val="000000"/>
          <w:sz w:val="10"/>
          <w:szCs w:val="10"/>
        </w:rPr>
        <w:t> – емкая, многообразная и динамичная экономическая категория. Она является важнейшим качественным показателем, который показывает, во что обходится предприятию производство и сбыт продукции. Чем ниже себестоимость, тем выше прибыль и, соответственно, рентабельность производства.</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u w:val="single"/>
        </w:rPr>
      </w:pPr>
      <w:r w:rsidRPr="003760FE">
        <w:rPr>
          <w:color w:val="000000"/>
          <w:sz w:val="10"/>
          <w:szCs w:val="10"/>
          <w:u w:val="single"/>
        </w:rPr>
        <w:t xml:space="preserve">Исчисление себестоимости продукции предприятию необходимо </w:t>
      </w:r>
      <w:proofErr w:type="gramStart"/>
      <w:r w:rsidRPr="003760FE">
        <w:rPr>
          <w:color w:val="000000"/>
          <w:sz w:val="10"/>
          <w:szCs w:val="10"/>
          <w:u w:val="single"/>
        </w:rPr>
        <w:t>для</w:t>
      </w:r>
      <w:proofErr w:type="gramEnd"/>
      <w:r w:rsidRPr="003760FE">
        <w:rPr>
          <w:color w:val="000000"/>
          <w:sz w:val="10"/>
          <w:szCs w:val="10"/>
          <w:u w:val="single"/>
        </w:rPr>
        <w:t>:</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proofErr w:type="gramStart"/>
      <w:r w:rsidRPr="003760FE">
        <w:rPr>
          <w:color w:val="000000"/>
          <w:sz w:val="10"/>
          <w:szCs w:val="10"/>
        </w:rPr>
        <w:t>-  оценки выполнения плана по данному показателю и его динамики;-  определения рентабельности производства и отдельных видов продукции;-  осуществления внутрипроизводственного хозрасчета;-  выявления резервов снижения себестоимости продукции;-  определения цен на продукцию;-  расчета экономической эффективности внедрения новой техники, технологии, организационно-технических мероприятий;-  обоснования решения о производстве новых видов продукции и снятия с производства устаревших изделий и т.д.</w:t>
      </w:r>
      <w:proofErr w:type="gramEnd"/>
    </w:p>
    <w:p w:rsidR="003760FE" w:rsidRPr="003760FE" w:rsidRDefault="003760FE" w:rsidP="005527F5">
      <w:pPr>
        <w:pStyle w:val="a6"/>
        <w:shd w:val="clear" w:color="auto" w:fill="FFFFFF"/>
        <w:spacing w:before="0" w:beforeAutospacing="0" w:after="0" w:afterAutospacing="0"/>
        <w:contextualSpacing/>
        <w:jc w:val="both"/>
        <w:rPr>
          <w:color w:val="000000"/>
          <w:sz w:val="10"/>
          <w:szCs w:val="10"/>
          <w:u w:val="single"/>
        </w:rPr>
      </w:pPr>
      <w:r w:rsidRPr="003760FE">
        <w:rPr>
          <w:color w:val="000000"/>
          <w:sz w:val="10"/>
          <w:szCs w:val="10"/>
          <w:u w:val="single"/>
        </w:rPr>
        <w:t>Себестоимость продукции включает различные виды затрат, зависящих и не зависящих от работы предприятия, вытекающих из характера данного производства и не связанных с ним непосредственно.</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Исчисление себестоимости может варьироваться под воздействием следующих факторов:</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1) в зависимости от степени готовности продукц</w:t>
      </w:r>
      <w:proofErr w:type="gramStart"/>
      <w:r w:rsidRPr="003760FE">
        <w:rPr>
          <w:color w:val="000000"/>
          <w:sz w:val="10"/>
          <w:szCs w:val="10"/>
        </w:rPr>
        <w:t>ии и ее</w:t>
      </w:r>
      <w:proofErr w:type="gramEnd"/>
      <w:r w:rsidRPr="003760FE">
        <w:rPr>
          <w:color w:val="000000"/>
          <w:sz w:val="10"/>
          <w:szCs w:val="10"/>
        </w:rPr>
        <w:t xml:space="preserve"> реализации различают себестоимость валовой, товарной, отгруженной и реализованной продукции;</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2) в зависимости от количества продукции – себестоимость единицы продукции, всего объема выпущенной продукции;</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 xml:space="preserve">3) в зависимости от полноты включения текущих расходов в себестоимость объекта </w:t>
      </w:r>
      <w:proofErr w:type="spellStart"/>
      <w:r w:rsidRPr="003760FE">
        <w:rPr>
          <w:color w:val="000000"/>
          <w:sz w:val="10"/>
          <w:szCs w:val="10"/>
        </w:rPr>
        <w:t>калькулирования</w:t>
      </w:r>
      <w:proofErr w:type="spellEnd"/>
      <w:r w:rsidRPr="003760FE">
        <w:rPr>
          <w:color w:val="000000"/>
          <w:sz w:val="10"/>
          <w:szCs w:val="10"/>
        </w:rPr>
        <w:t xml:space="preserve"> – полную фактическую себестоимость и сокращенную (усеченную) себестоимость;</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4) в зависимости от оперативности формирования себестоимости – фактическую, нормативную, плановую;</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5) в зависимости от центра учета затрат выделяют:</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а) цеховую себестоимость – представляет собой затраты цеха, связанные с производством продукции;</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б) производственную себестоимость – помимо затрат цехов включает общехозяйственные расходы;</w:t>
      </w:r>
    </w:p>
    <w:p w:rsidR="003760FE" w:rsidRPr="003760FE" w:rsidRDefault="003760FE" w:rsidP="005527F5">
      <w:pPr>
        <w:pStyle w:val="a6"/>
        <w:shd w:val="clear" w:color="auto" w:fill="FFFFFF"/>
        <w:spacing w:before="0" w:beforeAutospacing="0" w:after="0" w:afterAutospacing="0"/>
        <w:contextualSpacing/>
        <w:jc w:val="both"/>
        <w:rPr>
          <w:color w:val="000000"/>
          <w:sz w:val="10"/>
          <w:szCs w:val="10"/>
        </w:rPr>
      </w:pPr>
      <w:r w:rsidRPr="003760FE">
        <w:rPr>
          <w:color w:val="000000"/>
          <w:sz w:val="10"/>
          <w:szCs w:val="10"/>
        </w:rPr>
        <w:t>в) полную себестоимость – отражает все расходы на производство и реализацию, складывается из производственной себестоимости и коммерческих расходов.</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u w:val="single"/>
        </w:rPr>
      </w:pPr>
      <w:r w:rsidRPr="003760FE">
        <w:rPr>
          <w:color w:val="000000"/>
          <w:sz w:val="10"/>
          <w:szCs w:val="10"/>
          <w:u w:val="single"/>
        </w:rPr>
        <w:t>Все затраты группируются в соответствии с их экономическим содержанием по следующим элементам:</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 материальные затраты (за вычетом стоимости возвратных отходов);</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 затраты на оплату труда;</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 отчисления на социальные нужды;</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 амортизация основных фондов;</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 прочие затраты.</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В материальные затраты входят затраты на приобретение со стороны сырья и материалов, запасных частей, инструмента, инвентаря и других малоценных предметов, полуфабрикатов и комплектующих изделий, оплата покупной энергии всех видов, компенсация потерь от недостачи поступивших ресурсов в пределах нормы естественной убыли.</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В затраты на оплату труда включаются все виды заработной платы, премии, надбавки, выплаты за отпуска, командировки и др., стоимость продукции, выдаваемой работникам в порядке натуральной оплаты.</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В отчисления на социальные нужды входят обязательные отчисления, входящие в состав единого социального налога.</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В состав амортизации основных фондов включается сумма амортизационных отчислений на полное восстановление основных производственных фондов.</w:t>
      </w:r>
    </w:p>
    <w:p w:rsidR="003760FE" w:rsidRPr="003760FE" w:rsidRDefault="003760FE" w:rsidP="005527F5">
      <w:pPr>
        <w:pStyle w:val="a6"/>
        <w:shd w:val="clear" w:color="auto" w:fill="FFFFFF"/>
        <w:spacing w:before="0" w:beforeAutospacing="0" w:after="0" w:afterAutospacing="0"/>
        <w:ind w:right="45"/>
        <w:jc w:val="both"/>
        <w:textAlignment w:val="top"/>
        <w:rPr>
          <w:color w:val="000000"/>
          <w:sz w:val="10"/>
          <w:szCs w:val="10"/>
        </w:rPr>
      </w:pPr>
      <w:r w:rsidRPr="003760FE">
        <w:rPr>
          <w:color w:val="000000"/>
          <w:sz w:val="10"/>
          <w:szCs w:val="10"/>
        </w:rPr>
        <w:t>В прочие затраты включаются налоги, сборы и платежи, амортизация нематериальных активов и др.</w:t>
      </w:r>
    </w:p>
    <w:p w:rsidR="00F63223" w:rsidRPr="00D24701" w:rsidRDefault="00F63223" w:rsidP="005527F5">
      <w:pPr>
        <w:pStyle w:val="a6"/>
        <w:shd w:val="clear" w:color="auto" w:fill="FFFFFF"/>
        <w:spacing w:before="0" w:beforeAutospacing="0" w:after="0" w:afterAutospacing="0"/>
        <w:ind w:right="17"/>
        <w:rPr>
          <w:color w:val="000000"/>
          <w:sz w:val="10"/>
          <w:szCs w:val="10"/>
          <w:u w:val="single"/>
        </w:rPr>
      </w:pPr>
    </w:p>
    <w:p w:rsidR="00D24701" w:rsidRPr="00D24701" w:rsidRDefault="00D24701" w:rsidP="005527F5">
      <w:pPr>
        <w:pStyle w:val="a6"/>
        <w:spacing w:after="0" w:afterAutospacing="0"/>
        <w:ind w:right="17"/>
        <w:contextualSpacing/>
        <w:jc w:val="both"/>
        <w:rPr>
          <w:sz w:val="10"/>
          <w:szCs w:val="10"/>
        </w:rPr>
      </w:pPr>
    </w:p>
    <w:p w:rsidR="00D24701" w:rsidRDefault="00D24701" w:rsidP="005527F5">
      <w:pPr>
        <w:spacing w:after="0" w:line="240" w:lineRule="auto"/>
        <w:rPr>
          <w:sz w:val="18"/>
          <w:szCs w:val="18"/>
        </w:rPr>
      </w:pPr>
    </w:p>
    <w:p w:rsidR="00D24701" w:rsidRDefault="00D24701"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Pr="003760FE" w:rsidRDefault="003760FE" w:rsidP="00F63B20">
      <w:pPr>
        <w:pStyle w:val="a3"/>
        <w:tabs>
          <w:tab w:val="left" w:pos="142"/>
        </w:tabs>
        <w:spacing w:after="0" w:line="240" w:lineRule="auto"/>
        <w:ind w:left="0"/>
        <w:jc w:val="both"/>
        <w:rPr>
          <w:rFonts w:ascii="Times New Roman" w:hAnsi="Times New Roman"/>
          <w:b/>
          <w:color w:val="FF0000"/>
          <w:sz w:val="10"/>
          <w:szCs w:val="10"/>
        </w:rPr>
      </w:pPr>
      <w:r w:rsidRPr="003760FE">
        <w:rPr>
          <w:rFonts w:ascii="Times New Roman" w:hAnsi="Times New Roman"/>
          <w:b/>
          <w:color w:val="FF0000"/>
          <w:sz w:val="10"/>
          <w:szCs w:val="10"/>
        </w:rPr>
        <w:lastRenderedPageBreak/>
        <w:t>Принципы формирования себестоимости продукции (работ и услуг) коммерческих организаций.</w:t>
      </w:r>
    </w:p>
    <w:p w:rsidR="003760FE" w:rsidRP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proofErr w:type="gramStart"/>
      <w:r w:rsidRPr="003760FE">
        <w:rPr>
          <w:rFonts w:ascii="Times New Roman" w:hAnsi="Times New Roman"/>
          <w:color w:val="000000"/>
          <w:sz w:val="10"/>
          <w:szCs w:val="10"/>
          <w:shd w:val="clear" w:color="auto" w:fill="FFFFFF"/>
        </w:rPr>
        <w:t>В бухгалтерском учете себестоимость продукции (работ, услуг) представляет собой стоимостную оценку использованных в процессе производства продукции (работ, услуг) природных ресурсов, сырья, материалов, топлива, энергии, основных средств, трудовых ресурсов, а также других затрат, необходимых для производства и реализации продукции (работ, услуг).</w:t>
      </w:r>
      <w:proofErr w:type="gramEnd"/>
    </w:p>
    <w:p w:rsidR="003760FE" w:rsidRPr="003760FE" w:rsidRDefault="003760FE" w:rsidP="005527F5">
      <w:pPr>
        <w:tabs>
          <w:tab w:val="left" w:pos="-284"/>
        </w:tabs>
        <w:spacing w:line="240" w:lineRule="auto"/>
        <w:contextualSpacing/>
        <w:jc w:val="both"/>
        <w:rPr>
          <w:rFonts w:ascii="Times New Roman" w:hAnsi="Times New Roman"/>
          <w:color w:val="000000"/>
          <w:sz w:val="10"/>
          <w:szCs w:val="10"/>
          <w:u w:val="single"/>
          <w:shd w:val="clear" w:color="auto" w:fill="FFFFFF"/>
        </w:rPr>
      </w:pPr>
      <w:r w:rsidRPr="003760FE">
        <w:rPr>
          <w:rFonts w:ascii="Times New Roman" w:hAnsi="Times New Roman"/>
          <w:color w:val="000000"/>
          <w:sz w:val="10"/>
          <w:szCs w:val="10"/>
          <w:u w:val="single"/>
          <w:shd w:val="clear" w:color="auto" w:fill="FFFFFF"/>
        </w:rPr>
        <w:t>Себестоимость продукции (работ, услуг) определяется на основании следующих экономических принципов и допущений:</w:t>
      </w:r>
    </w:p>
    <w:p w:rsidR="003760FE" w:rsidRP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r w:rsidRPr="003760FE">
        <w:rPr>
          <w:rFonts w:ascii="Times New Roman" w:hAnsi="Times New Roman"/>
          <w:color w:val="000000"/>
          <w:sz w:val="10"/>
          <w:szCs w:val="10"/>
          <w:shd w:val="clear" w:color="auto" w:fill="FFFFFF"/>
        </w:rPr>
        <w:t xml:space="preserve">1) </w:t>
      </w:r>
      <w:r w:rsidRPr="003760FE">
        <w:rPr>
          <w:rFonts w:ascii="Times New Roman" w:hAnsi="Times New Roman"/>
          <w:b/>
          <w:color w:val="000000"/>
          <w:sz w:val="10"/>
          <w:szCs w:val="10"/>
          <w:shd w:val="clear" w:color="auto" w:fill="FFFFFF"/>
        </w:rPr>
        <w:t>Расходы связаны с осуществляемой организацией предпринимательской деятельностью.</w:t>
      </w:r>
      <w:r w:rsidRPr="003760FE">
        <w:rPr>
          <w:rFonts w:ascii="Times New Roman" w:hAnsi="Times New Roman"/>
          <w:color w:val="000000"/>
          <w:sz w:val="10"/>
          <w:szCs w:val="10"/>
          <w:shd w:val="clear" w:color="auto" w:fill="FFFFFF"/>
        </w:rPr>
        <w:t xml:space="preserve"> Сущность данного принципа заключается в том, что в себестоимость продукции (работ, услуг) включаются издержки, связанные с процессами производства и реализации. Издержки, не связанные с предпринимательской деятельностью, относятся к категории непроизводственных расходов;</w:t>
      </w:r>
    </w:p>
    <w:p w:rsidR="003760FE" w:rsidRP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r w:rsidRPr="003760FE">
        <w:rPr>
          <w:rFonts w:ascii="Times New Roman" w:hAnsi="Times New Roman"/>
          <w:color w:val="000000"/>
          <w:sz w:val="10"/>
          <w:szCs w:val="10"/>
          <w:shd w:val="clear" w:color="auto" w:fill="FFFFFF"/>
        </w:rPr>
        <w:t>2)</w:t>
      </w:r>
      <w:r w:rsidRPr="003760FE">
        <w:rPr>
          <w:rStyle w:val="apple-converted-space"/>
          <w:rFonts w:ascii="Times New Roman" w:hAnsi="Times New Roman"/>
          <w:color w:val="000000"/>
          <w:sz w:val="10"/>
          <w:szCs w:val="10"/>
          <w:shd w:val="clear" w:color="auto" w:fill="FFFFFF"/>
        </w:rPr>
        <w:t> </w:t>
      </w:r>
      <w:r w:rsidRPr="003760FE">
        <w:rPr>
          <w:rFonts w:ascii="Times New Roman" w:hAnsi="Times New Roman"/>
          <w:b/>
          <w:bCs/>
          <w:color w:val="000000"/>
          <w:sz w:val="10"/>
          <w:szCs w:val="10"/>
        </w:rPr>
        <w:t>Разделение текущих и капитальных затрат</w:t>
      </w:r>
      <w:r w:rsidRPr="003760FE">
        <w:rPr>
          <w:rFonts w:ascii="Times New Roman" w:hAnsi="Times New Roman"/>
          <w:color w:val="000000"/>
          <w:sz w:val="10"/>
          <w:szCs w:val="10"/>
          <w:shd w:val="clear" w:color="auto" w:fill="FFFFFF"/>
        </w:rPr>
        <w:t xml:space="preserve">. В бухгалтерском учете должен быть обеспечен раздельный учет текущих и капитальных затрат организации. К текущим затратам относятся производственные расходы, которые, как правило, потребляются в одном хозяйственном цикле. К капитальным расходам относятся расходы на </w:t>
      </w:r>
      <w:proofErr w:type="spellStart"/>
      <w:r w:rsidRPr="003760FE">
        <w:rPr>
          <w:rFonts w:ascii="Times New Roman" w:hAnsi="Times New Roman"/>
          <w:color w:val="000000"/>
          <w:sz w:val="10"/>
          <w:szCs w:val="10"/>
          <w:shd w:val="clear" w:color="auto" w:fill="FFFFFF"/>
        </w:rPr>
        <w:t>внеоборотные</w:t>
      </w:r>
      <w:proofErr w:type="spellEnd"/>
      <w:r w:rsidRPr="003760FE">
        <w:rPr>
          <w:rFonts w:ascii="Times New Roman" w:hAnsi="Times New Roman"/>
          <w:color w:val="000000"/>
          <w:sz w:val="10"/>
          <w:szCs w:val="10"/>
          <w:shd w:val="clear" w:color="auto" w:fill="FFFFFF"/>
        </w:rPr>
        <w:t xml:space="preserve"> активы, используемые в нескольких циклах производства, стоимость которых включается в текущие издержки производства или обращения посредством начисления износа или амортизации, а также расходы инвестиционного характера, например финансовые.</w:t>
      </w:r>
    </w:p>
    <w:p w:rsidR="003760FE" w:rsidRP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r w:rsidRPr="003760FE">
        <w:rPr>
          <w:rFonts w:ascii="Times New Roman" w:hAnsi="Times New Roman"/>
          <w:color w:val="000000"/>
          <w:sz w:val="10"/>
          <w:szCs w:val="10"/>
          <w:shd w:val="clear" w:color="auto" w:fill="FFFFFF"/>
        </w:rPr>
        <w:t>3) Документирование (полное отражение в учете всех хозяйственных операций). На себестоимость продукции относятся только документально подтвержденные расходы.</w:t>
      </w:r>
    </w:p>
    <w:p w:rsidR="003760FE" w:rsidRPr="003760FE" w:rsidRDefault="003760FE" w:rsidP="005527F5">
      <w:pPr>
        <w:tabs>
          <w:tab w:val="left" w:pos="-284"/>
        </w:tabs>
        <w:spacing w:line="240" w:lineRule="auto"/>
        <w:contextualSpacing/>
        <w:jc w:val="both"/>
        <w:rPr>
          <w:rFonts w:ascii="Times New Roman" w:hAnsi="Times New Roman"/>
          <w:b/>
          <w:color w:val="000000"/>
          <w:sz w:val="10"/>
          <w:szCs w:val="10"/>
          <w:shd w:val="clear" w:color="auto" w:fill="FFFFFF"/>
        </w:rPr>
      </w:pPr>
      <w:r w:rsidRPr="003760FE">
        <w:rPr>
          <w:rFonts w:ascii="Times New Roman" w:hAnsi="Times New Roman"/>
          <w:color w:val="000000"/>
          <w:sz w:val="10"/>
          <w:szCs w:val="10"/>
          <w:shd w:val="clear" w:color="auto" w:fill="FFFFFF"/>
        </w:rPr>
        <w:t xml:space="preserve">4) </w:t>
      </w:r>
      <w:r w:rsidRPr="003760FE">
        <w:rPr>
          <w:rFonts w:ascii="Times New Roman" w:hAnsi="Times New Roman"/>
          <w:b/>
          <w:color w:val="000000"/>
          <w:sz w:val="10"/>
          <w:szCs w:val="10"/>
          <w:shd w:val="clear" w:color="auto" w:fill="FFFFFF"/>
        </w:rPr>
        <w:t>Объекты учета подлежат оценке в денежном выражении.</w:t>
      </w:r>
    </w:p>
    <w:p w:rsid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r w:rsidRPr="003760FE">
        <w:rPr>
          <w:rFonts w:ascii="Times New Roman" w:hAnsi="Times New Roman"/>
          <w:color w:val="000000"/>
          <w:sz w:val="10"/>
          <w:szCs w:val="10"/>
          <w:shd w:val="clear" w:color="auto" w:fill="FFFFFF"/>
        </w:rPr>
        <w:t xml:space="preserve">5) </w:t>
      </w:r>
      <w:r w:rsidRPr="003760FE">
        <w:rPr>
          <w:rFonts w:ascii="Times New Roman" w:hAnsi="Times New Roman"/>
          <w:b/>
          <w:color w:val="000000"/>
          <w:sz w:val="10"/>
          <w:szCs w:val="10"/>
          <w:shd w:val="clear" w:color="auto" w:fill="FFFFFF"/>
        </w:rPr>
        <w:t>Допущение имущественной обособленности организации.</w:t>
      </w:r>
      <w:r w:rsidRPr="003760FE">
        <w:rPr>
          <w:rFonts w:ascii="Times New Roman" w:hAnsi="Times New Roman"/>
          <w:color w:val="000000"/>
          <w:sz w:val="10"/>
          <w:szCs w:val="10"/>
          <w:shd w:val="clear" w:color="auto" w:fill="FFFFFF"/>
        </w:rPr>
        <w:t xml:space="preserve"> Согласно этому принципу имущество и обязательства самого предприятия существуют обособленно от имущества и обязательств собственников этого предприятия и других юридических лиц.</w:t>
      </w:r>
    </w:p>
    <w:p w:rsid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p>
    <w:p w:rsidR="003E0715" w:rsidRPr="003E0715" w:rsidRDefault="003E0715" w:rsidP="00F63B20">
      <w:pPr>
        <w:pStyle w:val="a3"/>
        <w:tabs>
          <w:tab w:val="left" w:pos="0"/>
          <w:tab w:val="right" w:pos="284"/>
        </w:tabs>
        <w:spacing w:after="0" w:line="240" w:lineRule="auto"/>
        <w:ind w:left="0"/>
        <w:jc w:val="both"/>
        <w:rPr>
          <w:rFonts w:ascii="Times New Roman" w:hAnsi="Times New Roman"/>
          <w:b/>
          <w:color w:val="FF0000"/>
          <w:sz w:val="10"/>
          <w:szCs w:val="10"/>
        </w:rPr>
      </w:pPr>
      <w:r w:rsidRPr="003E0715">
        <w:rPr>
          <w:rFonts w:ascii="Times New Roman" w:hAnsi="Times New Roman"/>
          <w:b/>
          <w:color w:val="FF0000"/>
          <w:sz w:val="10"/>
          <w:szCs w:val="10"/>
        </w:rPr>
        <w:t>Содержание понятия «амортизация».</w:t>
      </w:r>
    </w:p>
    <w:p w:rsidR="003E0715" w:rsidRPr="005527F5" w:rsidRDefault="003E0715" w:rsidP="005527F5">
      <w:pPr>
        <w:pStyle w:val="a6"/>
        <w:spacing w:before="0" w:beforeAutospacing="0" w:after="0" w:afterAutospacing="0"/>
        <w:contextualSpacing/>
        <w:jc w:val="both"/>
        <w:rPr>
          <w:sz w:val="10"/>
          <w:szCs w:val="10"/>
        </w:rPr>
      </w:pPr>
      <w:r w:rsidRPr="005527F5">
        <w:rPr>
          <w:bCs/>
          <w:sz w:val="10"/>
          <w:szCs w:val="10"/>
        </w:rPr>
        <w:t>Амортизация</w:t>
      </w:r>
      <w:r w:rsidRPr="005527F5">
        <w:rPr>
          <w:sz w:val="10"/>
          <w:szCs w:val="10"/>
        </w:rPr>
        <w:t xml:space="preserve"> - это планомерный процесс переноса стоимости сре</w:t>
      </w:r>
      <w:proofErr w:type="gramStart"/>
      <w:r w:rsidRPr="005527F5">
        <w:rPr>
          <w:sz w:val="10"/>
          <w:szCs w:val="10"/>
        </w:rPr>
        <w:t>дств  тр</w:t>
      </w:r>
      <w:proofErr w:type="gramEnd"/>
      <w:r w:rsidRPr="005527F5">
        <w:rPr>
          <w:sz w:val="10"/>
          <w:szCs w:val="10"/>
        </w:rPr>
        <w:t>уда по мере их износа на производимый с их помощью продукт. Амортизация является денежным выражением физического и морального износа основных средств. Сумма начисленной за время функционирования  основных средств амортизации должна быть равна их первоначальной (восстановительной) стоимости.</w:t>
      </w:r>
    </w:p>
    <w:p w:rsidR="003E0715" w:rsidRPr="005527F5" w:rsidRDefault="003E0715" w:rsidP="005527F5">
      <w:pPr>
        <w:spacing w:after="0" w:line="240" w:lineRule="auto"/>
        <w:contextualSpacing/>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Основная цель амортизации – это реальные отражения в изменяющейся стоимости основного капитала, объективного процесса его износа.</w:t>
      </w:r>
    </w:p>
    <w:p w:rsidR="003E0715" w:rsidRPr="005527F5" w:rsidRDefault="003E0715" w:rsidP="005527F5">
      <w:pPr>
        <w:spacing w:after="0" w:line="240" w:lineRule="auto"/>
        <w:contextualSpacing/>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 xml:space="preserve">Предприятие в праве использовать амортизационные отчисления </w:t>
      </w:r>
      <w:proofErr w:type="gramStart"/>
      <w:r w:rsidRPr="005527F5">
        <w:rPr>
          <w:rFonts w:ascii="Times New Roman" w:hAnsi="Times New Roman"/>
          <w:color w:val="000000" w:themeColor="text1"/>
          <w:sz w:val="10"/>
          <w:szCs w:val="10"/>
        </w:rPr>
        <w:t>на</w:t>
      </w:r>
      <w:proofErr w:type="gramEnd"/>
      <w:r w:rsidRPr="005527F5">
        <w:rPr>
          <w:rFonts w:ascii="Times New Roman" w:hAnsi="Times New Roman"/>
          <w:color w:val="000000" w:themeColor="text1"/>
          <w:sz w:val="10"/>
          <w:szCs w:val="10"/>
        </w:rPr>
        <w:t>:</w:t>
      </w:r>
    </w:p>
    <w:p w:rsidR="003E0715" w:rsidRPr="005527F5" w:rsidRDefault="003E0715" w:rsidP="00235E15">
      <w:pPr>
        <w:pStyle w:val="1"/>
        <w:numPr>
          <w:ilvl w:val="0"/>
          <w:numId w:val="11"/>
        </w:numPr>
        <w:tabs>
          <w:tab w:val="left" w:pos="0"/>
          <w:tab w:val="right" w:pos="142"/>
        </w:tabs>
        <w:ind w:left="0" w:firstLine="0"/>
        <w:jc w:val="both"/>
        <w:rPr>
          <w:color w:val="000000" w:themeColor="text1"/>
          <w:sz w:val="10"/>
          <w:szCs w:val="10"/>
        </w:rPr>
      </w:pPr>
      <w:r w:rsidRPr="005527F5">
        <w:rPr>
          <w:color w:val="000000" w:themeColor="text1"/>
          <w:sz w:val="10"/>
          <w:szCs w:val="10"/>
        </w:rPr>
        <w:t>приобретение новых машин и оборудования</w:t>
      </w:r>
    </w:p>
    <w:p w:rsidR="003E0715" w:rsidRPr="005527F5" w:rsidRDefault="003E0715" w:rsidP="00235E15">
      <w:pPr>
        <w:pStyle w:val="1"/>
        <w:numPr>
          <w:ilvl w:val="0"/>
          <w:numId w:val="11"/>
        </w:numPr>
        <w:tabs>
          <w:tab w:val="left" w:pos="0"/>
          <w:tab w:val="right" w:pos="142"/>
        </w:tabs>
        <w:ind w:left="0" w:firstLine="0"/>
        <w:jc w:val="both"/>
        <w:rPr>
          <w:color w:val="000000" w:themeColor="text1"/>
          <w:sz w:val="10"/>
          <w:szCs w:val="10"/>
        </w:rPr>
      </w:pPr>
      <w:proofErr w:type="gramStart"/>
      <w:r w:rsidRPr="005527F5">
        <w:rPr>
          <w:color w:val="000000" w:themeColor="text1"/>
          <w:sz w:val="10"/>
          <w:szCs w:val="10"/>
        </w:rPr>
        <w:t>осуществлении</w:t>
      </w:r>
      <w:proofErr w:type="gramEnd"/>
      <w:r w:rsidRPr="005527F5">
        <w:rPr>
          <w:color w:val="000000" w:themeColor="text1"/>
          <w:sz w:val="10"/>
          <w:szCs w:val="10"/>
        </w:rPr>
        <w:t xml:space="preserve"> НИОКР</w:t>
      </w:r>
    </w:p>
    <w:p w:rsidR="003E0715" w:rsidRPr="005527F5" w:rsidRDefault="003E0715" w:rsidP="00235E15">
      <w:pPr>
        <w:pStyle w:val="1"/>
        <w:numPr>
          <w:ilvl w:val="0"/>
          <w:numId w:val="11"/>
        </w:numPr>
        <w:tabs>
          <w:tab w:val="left" w:pos="0"/>
          <w:tab w:val="right" w:pos="142"/>
        </w:tabs>
        <w:ind w:left="0" w:firstLine="0"/>
        <w:jc w:val="both"/>
        <w:rPr>
          <w:color w:val="000000" w:themeColor="text1"/>
          <w:sz w:val="10"/>
          <w:szCs w:val="10"/>
        </w:rPr>
      </w:pPr>
      <w:r w:rsidRPr="005527F5">
        <w:rPr>
          <w:color w:val="000000" w:themeColor="text1"/>
          <w:sz w:val="10"/>
          <w:szCs w:val="10"/>
        </w:rPr>
        <w:t>механизацию и автоматизацию производственных процессов</w:t>
      </w:r>
    </w:p>
    <w:p w:rsidR="003E0715" w:rsidRPr="005527F5" w:rsidRDefault="003E0715" w:rsidP="00235E15">
      <w:pPr>
        <w:pStyle w:val="1"/>
        <w:numPr>
          <w:ilvl w:val="0"/>
          <w:numId w:val="11"/>
        </w:numPr>
        <w:tabs>
          <w:tab w:val="left" w:pos="0"/>
          <w:tab w:val="right" w:pos="142"/>
        </w:tabs>
        <w:ind w:left="0" w:firstLine="0"/>
        <w:jc w:val="both"/>
        <w:rPr>
          <w:color w:val="000000" w:themeColor="text1"/>
          <w:sz w:val="10"/>
          <w:szCs w:val="10"/>
        </w:rPr>
      </w:pPr>
      <w:r w:rsidRPr="005527F5">
        <w:rPr>
          <w:color w:val="000000" w:themeColor="text1"/>
          <w:sz w:val="10"/>
          <w:szCs w:val="10"/>
        </w:rPr>
        <w:t xml:space="preserve">техническое перевооружение и реконструкцию  </w:t>
      </w:r>
    </w:p>
    <w:p w:rsidR="003E0715" w:rsidRPr="005527F5" w:rsidRDefault="003E0715" w:rsidP="005527F5">
      <w:pPr>
        <w:pStyle w:val="a6"/>
        <w:shd w:val="clear" w:color="auto" w:fill="FFFFFF"/>
        <w:tabs>
          <w:tab w:val="left" w:pos="0"/>
          <w:tab w:val="right" w:pos="142"/>
        </w:tabs>
        <w:spacing w:before="0" w:beforeAutospacing="0" w:after="0" w:afterAutospacing="0"/>
        <w:contextualSpacing/>
        <w:jc w:val="both"/>
        <w:rPr>
          <w:color w:val="000000" w:themeColor="text1"/>
          <w:sz w:val="10"/>
          <w:szCs w:val="10"/>
        </w:rPr>
      </w:pPr>
      <w:r w:rsidRPr="005527F5">
        <w:rPr>
          <w:i/>
          <w:iCs/>
          <w:color w:val="000000" w:themeColor="text1"/>
          <w:sz w:val="10"/>
          <w:szCs w:val="10"/>
        </w:rPr>
        <w:t>Амортизационные отчисления</w:t>
      </w:r>
      <w:r w:rsidRPr="005527F5">
        <w:rPr>
          <w:color w:val="000000" w:themeColor="text1"/>
          <w:sz w:val="10"/>
          <w:szCs w:val="10"/>
        </w:rPr>
        <w:t> — отчисления части стоимости</w:t>
      </w:r>
      <w:r w:rsidRPr="005527F5">
        <w:rPr>
          <w:rStyle w:val="apple-converted-space"/>
          <w:color w:val="000000" w:themeColor="text1"/>
          <w:sz w:val="10"/>
          <w:szCs w:val="10"/>
        </w:rPr>
        <w:t> </w:t>
      </w:r>
      <w:hyperlink r:id="rId8" w:tooltip="Основные средства" w:history="1">
        <w:r w:rsidRPr="005527F5">
          <w:rPr>
            <w:rStyle w:val="ab"/>
            <w:color w:val="000000" w:themeColor="text1"/>
            <w:sz w:val="10"/>
            <w:szCs w:val="10"/>
            <w:u w:val="none"/>
          </w:rPr>
          <w:t>основных фондов</w:t>
        </w:r>
      </w:hyperlink>
      <w:r w:rsidRPr="005527F5">
        <w:rPr>
          <w:rStyle w:val="apple-converted-space"/>
          <w:color w:val="000000" w:themeColor="text1"/>
          <w:sz w:val="10"/>
          <w:szCs w:val="10"/>
        </w:rPr>
        <w:t> </w:t>
      </w:r>
      <w:r w:rsidRPr="005527F5">
        <w:rPr>
          <w:color w:val="000000" w:themeColor="text1"/>
          <w:sz w:val="10"/>
          <w:szCs w:val="10"/>
        </w:rPr>
        <w:t>для возмещения их износа. Амортизационные отчисления включаются в</w:t>
      </w:r>
      <w:r w:rsidRPr="005527F5">
        <w:rPr>
          <w:rStyle w:val="apple-converted-space"/>
          <w:color w:val="000000" w:themeColor="text1"/>
          <w:sz w:val="10"/>
          <w:szCs w:val="10"/>
        </w:rPr>
        <w:t> </w:t>
      </w:r>
      <w:hyperlink r:id="rId9" w:tooltip="Издержки производства" w:history="1">
        <w:r w:rsidRPr="005527F5">
          <w:rPr>
            <w:rStyle w:val="ab"/>
            <w:color w:val="000000" w:themeColor="text1"/>
            <w:sz w:val="10"/>
            <w:szCs w:val="10"/>
            <w:u w:val="none"/>
          </w:rPr>
          <w:t>издержки производства</w:t>
        </w:r>
      </w:hyperlink>
      <w:r w:rsidRPr="005527F5">
        <w:rPr>
          <w:rStyle w:val="apple-converted-space"/>
          <w:color w:val="000000" w:themeColor="text1"/>
          <w:sz w:val="10"/>
          <w:szCs w:val="10"/>
        </w:rPr>
        <w:t> </w:t>
      </w:r>
      <w:r w:rsidRPr="005527F5">
        <w:rPr>
          <w:color w:val="000000" w:themeColor="text1"/>
          <w:sz w:val="10"/>
          <w:szCs w:val="10"/>
        </w:rPr>
        <w:t>или</w:t>
      </w:r>
      <w:r w:rsidRPr="005527F5">
        <w:rPr>
          <w:rStyle w:val="apple-converted-space"/>
          <w:color w:val="000000" w:themeColor="text1"/>
          <w:sz w:val="10"/>
          <w:szCs w:val="10"/>
        </w:rPr>
        <w:t> </w:t>
      </w:r>
      <w:hyperlink r:id="rId10" w:tooltip="Издержки обращения" w:history="1">
        <w:r w:rsidRPr="005527F5">
          <w:rPr>
            <w:rStyle w:val="ab"/>
            <w:color w:val="000000" w:themeColor="text1"/>
            <w:sz w:val="10"/>
            <w:szCs w:val="10"/>
            <w:u w:val="none"/>
          </w:rPr>
          <w:t>обращения</w:t>
        </w:r>
      </w:hyperlink>
      <w:r w:rsidRPr="005527F5">
        <w:rPr>
          <w:color w:val="000000" w:themeColor="text1"/>
          <w:sz w:val="10"/>
          <w:szCs w:val="10"/>
        </w:rPr>
        <w:t>. Производятся коммерческими организациями на основе установленных норм и балансовой стоимости</w:t>
      </w:r>
      <w:r w:rsidRPr="005527F5">
        <w:rPr>
          <w:rStyle w:val="apple-converted-space"/>
          <w:color w:val="000000" w:themeColor="text1"/>
          <w:sz w:val="10"/>
          <w:szCs w:val="10"/>
        </w:rPr>
        <w:t> </w:t>
      </w:r>
      <w:hyperlink r:id="rId11" w:tooltip="Основные средства" w:history="1">
        <w:r w:rsidRPr="005527F5">
          <w:rPr>
            <w:rStyle w:val="ab"/>
            <w:color w:val="000000" w:themeColor="text1"/>
            <w:sz w:val="10"/>
            <w:szCs w:val="10"/>
            <w:u w:val="none"/>
          </w:rPr>
          <w:t>основных фондов</w:t>
        </w:r>
      </w:hyperlink>
      <w:r w:rsidRPr="005527F5">
        <w:rPr>
          <w:color w:val="000000" w:themeColor="text1"/>
          <w:sz w:val="10"/>
          <w:szCs w:val="10"/>
        </w:rPr>
        <w:t>, на которые начисляется амортизация.</w:t>
      </w:r>
    </w:p>
    <w:p w:rsidR="003E0715" w:rsidRPr="005527F5" w:rsidRDefault="003E0715" w:rsidP="005527F5">
      <w:pPr>
        <w:pStyle w:val="a6"/>
        <w:shd w:val="clear" w:color="auto" w:fill="FFFFFF"/>
        <w:tabs>
          <w:tab w:val="left" w:pos="0"/>
          <w:tab w:val="right" w:pos="142"/>
        </w:tabs>
        <w:spacing w:before="120" w:beforeAutospacing="0" w:after="0" w:afterAutospacing="0"/>
        <w:contextualSpacing/>
        <w:jc w:val="both"/>
        <w:rPr>
          <w:color w:val="000000" w:themeColor="text1"/>
          <w:sz w:val="10"/>
          <w:szCs w:val="10"/>
        </w:rPr>
      </w:pPr>
      <w:r w:rsidRPr="005527F5">
        <w:rPr>
          <w:color w:val="000000" w:themeColor="text1"/>
          <w:sz w:val="10"/>
          <w:szCs w:val="10"/>
        </w:rPr>
        <w:t>Амортизационные отчисления производятся по определённым нормам относительно балансовой стоимости объекта основных фондов. Чтобы найти</w:t>
      </w:r>
      <w:r w:rsidRPr="005527F5">
        <w:rPr>
          <w:rStyle w:val="apple-converted-space"/>
          <w:color w:val="000000" w:themeColor="text1"/>
          <w:sz w:val="10"/>
          <w:szCs w:val="10"/>
        </w:rPr>
        <w:t> </w:t>
      </w:r>
      <w:r w:rsidRPr="005527F5">
        <w:rPr>
          <w:i/>
          <w:iCs/>
          <w:color w:val="000000" w:themeColor="text1"/>
          <w:sz w:val="10"/>
          <w:szCs w:val="10"/>
        </w:rPr>
        <w:t>амортизационный период</w:t>
      </w:r>
      <w:r w:rsidRPr="005527F5">
        <w:rPr>
          <w:color w:val="000000" w:themeColor="text1"/>
          <w:sz w:val="10"/>
          <w:szCs w:val="10"/>
        </w:rPr>
        <w:t>, надо 100 делить на норму амортизации.</w:t>
      </w:r>
    </w:p>
    <w:p w:rsidR="003E0715" w:rsidRPr="005527F5" w:rsidRDefault="003E0715" w:rsidP="005527F5">
      <w:pPr>
        <w:pStyle w:val="a6"/>
        <w:shd w:val="clear" w:color="auto" w:fill="FFFFFF"/>
        <w:tabs>
          <w:tab w:val="left" w:pos="0"/>
          <w:tab w:val="right" w:pos="142"/>
        </w:tabs>
        <w:spacing w:before="120" w:beforeAutospacing="0" w:after="0" w:afterAutospacing="0"/>
        <w:contextualSpacing/>
        <w:jc w:val="both"/>
        <w:rPr>
          <w:color w:val="000000" w:themeColor="text1"/>
          <w:sz w:val="10"/>
          <w:szCs w:val="10"/>
        </w:rPr>
      </w:pPr>
      <w:r w:rsidRPr="005527F5">
        <w:rPr>
          <w:i/>
          <w:iCs/>
          <w:color w:val="000000" w:themeColor="text1"/>
          <w:sz w:val="10"/>
          <w:szCs w:val="10"/>
        </w:rPr>
        <w:t>Норма амортизации</w:t>
      </w:r>
      <w:r w:rsidRPr="005527F5">
        <w:rPr>
          <w:color w:val="000000" w:themeColor="text1"/>
          <w:sz w:val="10"/>
          <w:szCs w:val="10"/>
        </w:rPr>
        <w:t> — это установленный годовой процент возмещения стоимости изношенной части основных средств.</w:t>
      </w:r>
    </w:p>
    <w:p w:rsidR="003E0715" w:rsidRPr="005527F5" w:rsidRDefault="003E0715" w:rsidP="005527F5">
      <w:pPr>
        <w:tabs>
          <w:tab w:val="left" w:pos="0"/>
          <w:tab w:val="right" w:pos="142"/>
        </w:tabs>
        <w:spacing w:after="0" w:line="240" w:lineRule="auto"/>
        <w:contextualSpacing/>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Начисление амортизации прекращается если:</w:t>
      </w:r>
    </w:p>
    <w:p w:rsidR="003E0715" w:rsidRPr="005527F5" w:rsidRDefault="003E0715" w:rsidP="00235E15">
      <w:pPr>
        <w:pStyle w:val="1"/>
        <w:numPr>
          <w:ilvl w:val="0"/>
          <w:numId w:val="12"/>
        </w:numPr>
        <w:tabs>
          <w:tab w:val="left" w:pos="0"/>
          <w:tab w:val="right" w:pos="142"/>
        </w:tabs>
        <w:ind w:left="0" w:firstLine="0"/>
        <w:jc w:val="both"/>
        <w:rPr>
          <w:color w:val="000000" w:themeColor="text1"/>
          <w:sz w:val="10"/>
          <w:szCs w:val="10"/>
        </w:rPr>
      </w:pPr>
      <w:r w:rsidRPr="005527F5">
        <w:rPr>
          <w:color w:val="000000" w:themeColor="text1"/>
          <w:sz w:val="10"/>
          <w:szCs w:val="10"/>
        </w:rPr>
        <w:t xml:space="preserve">объекты находятся на реконструкции и модернизации по решению собственника    предприятия </w:t>
      </w:r>
    </w:p>
    <w:p w:rsidR="003E0715" w:rsidRPr="005527F5" w:rsidRDefault="003E0715" w:rsidP="00235E15">
      <w:pPr>
        <w:pStyle w:val="1"/>
        <w:numPr>
          <w:ilvl w:val="0"/>
          <w:numId w:val="12"/>
        </w:numPr>
        <w:tabs>
          <w:tab w:val="left" w:pos="0"/>
          <w:tab w:val="right" w:pos="142"/>
        </w:tabs>
        <w:ind w:left="0" w:firstLine="0"/>
        <w:jc w:val="both"/>
        <w:rPr>
          <w:color w:val="000000" w:themeColor="text1"/>
          <w:sz w:val="10"/>
          <w:szCs w:val="10"/>
        </w:rPr>
      </w:pPr>
      <w:r w:rsidRPr="005527F5">
        <w:rPr>
          <w:color w:val="000000" w:themeColor="text1"/>
          <w:sz w:val="10"/>
          <w:szCs w:val="10"/>
        </w:rPr>
        <w:t xml:space="preserve">объекты переведены на консервацию свыше 3 месяцев </w:t>
      </w:r>
    </w:p>
    <w:p w:rsidR="003E0715" w:rsidRPr="005527F5" w:rsidRDefault="003E0715" w:rsidP="00235E15">
      <w:pPr>
        <w:pStyle w:val="1"/>
        <w:numPr>
          <w:ilvl w:val="0"/>
          <w:numId w:val="12"/>
        </w:numPr>
        <w:tabs>
          <w:tab w:val="left" w:pos="0"/>
          <w:tab w:val="right" w:pos="142"/>
        </w:tabs>
        <w:ind w:left="0" w:firstLine="0"/>
        <w:jc w:val="both"/>
        <w:rPr>
          <w:color w:val="000000" w:themeColor="text1"/>
          <w:sz w:val="10"/>
          <w:szCs w:val="10"/>
        </w:rPr>
      </w:pPr>
      <w:r w:rsidRPr="005527F5">
        <w:rPr>
          <w:color w:val="000000" w:themeColor="text1"/>
          <w:sz w:val="10"/>
          <w:szCs w:val="10"/>
        </w:rPr>
        <w:t xml:space="preserve">если объект находится на восстановлении более года. </w:t>
      </w:r>
    </w:p>
    <w:p w:rsidR="003E0715" w:rsidRPr="005527F5" w:rsidRDefault="003E0715" w:rsidP="005527F5">
      <w:pPr>
        <w:spacing w:after="0" w:line="240" w:lineRule="auto"/>
        <w:contextualSpacing/>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 xml:space="preserve">В отношении основных средств, которые используются в условиях агрессивной среды или повышенной сменности к основной норме амортизации, налогоплательщики вправе применить специальный коэффициент, но не выше 2-х.     </w:t>
      </w:r>
    </w:p>
    <w:p w:rsidR="003E0715" w:rsidRPr="005527F5" w:rsidRDefault="003E0715" w:rsidP="005527F5">
      <w:pPr>
        <w:spacing w:after="0" w:line="240" w:lineRule="auto"/>
        <w:contextualSpacing/>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Агрессивная среда – это совокупность природных факторов, влияние которых, вызывает повышенный износ. Это нахождение в контакте с взрывопожарной или токсичной средой.</w:t>
      </w:r>
    </w:p>
    <w:p w:rsidR="003E0715" w:rsidRPr="005527F5" w:rsidRDefault="003E0715" w:rsidP="005527F5">
      <w:pPr>
        <w:spacing w:after="0" w:line="240" w:lineRule="auto"/>
        <w:contextualSpacing/>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 xml:space="preserve">Для амортизируемых основных средств, которые являются предметом договора лизинга к основной норме амортизации, налогоплательщик имеет право применять специальный коэффициент, но не выше 3-х. </w:t>
      </w:r>
    </w:p>
    <w:p w:rsid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p>
    <w:p w:rsid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p>
    <w:p w:rsid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p>
    <w:p w:rsidR="003760FE" w:rsidRDefault="003760FE" w:rsidP="005527F5">
      <w:pPr>
        <w:tabs>
          <w:tab w:val="left" w:pos="-284"/>
        </w:tabs>
        <w:spacing w:line="240" w:lineRule="auto"/>
        <w:contextualSpacing/>
        <w:jc w:val="both"/>
        <w:rPr>
          <w:rFonts w:ascii="Times New Roman" w:hAnsi="Times New Roman"/>
          <w:color w:val="000000"/>
          <w:sz w:val="10"/>
          <w:szCs w:val="10"/>
          <w:shd w:val="clear" w:color="auto" w:fill="FFFFFF"/>
        </w:rPr>
      </w:pPr>
    </w:p>
    <w:p w:rsidR="003760FE" w:rsidRPr="003760FE" w:rsidRDefault="003760FE" w:rsidP="005527F5">
      <w:pPr>
        <w:pStyle w:val="a3"/>
        <w:tabs>
          <w:tab w:val="left" w:pos="540"/>
        </w:tabs>
        <w:spacing w:after="0" w:line="240" w:lineRule="auto"/>
        <w:ind w:left="0"/>
        <w:jc w:val="both"/>
        <w:rPr>
          <w:rFonts w:ascii="Times New Roman" w:hAnsi="Times New Roman"/>
          <w:b/>
          <w:color w:val="FF0000"/>
          <w:sz w:val="10"/>
          <w:szCs w:val="10"/>
        </w:rPr>
      </w:pPr>
      <w:r w:rsidRPr="003760FE">
        <w:rPr>
          <w:rFonts w:ascii="Times New Roman" w:hAnsi="Times New Roman"/>
          <w:b/>
          <w:color w:val="FF0000"/>
          <w:sz w:val="10"/>
          <w:szCs w:val="10"/>
        </w:rPr>
        <w:lastRenderedPageBreak/>
        <w:t>Основные резервы снижения себестоимости продукции.</w:t>
      </w:r>
    </w:p>
    <w:p w:rsidR="003760FE" w:rsidRPr="003760FE" w:rsidRDefault="003760FE" w:rsidP="005527F5">
      <w:pPr>
        <w:tabs>
          <w:tab w:val="left" w:pos="540"/>
        </w:tabs>
        <w:spacing w:after="0" w:line="240" w:lineRule="auto"/>
        <w:contextualSpacing/>
        <w:jc w:val="both"/>
        <w:rPr>
          <w:rFonts w:ascii="Times New Roman" w:hAnsi="Times New Roman"/>
          <w:sz w:val="10"/>
          <w:szCs w:val="10"/>
        </w:rPr>
      </w:pPr>
      <w:r w:rsidRPr="003760FE">
        <w:rPr>
          <w:rFonts w:ascii="Times New Roman" w:hAnsi="Times New Roman"/>
          <w:sz w:val="10"/>
          <w:szCs w:val="10"/>
        </w:rPr>
        <w:t xml:space="preserve">Каждое предприятие (фирма) в своей деятельности стремится </w:t>
      </w:r>
      <w:proofErr w:type="spellStart"/>
      <w:r w:rsidRPr="003760FE">
        <w:rPr>
          <w:rFonts w:ascii="Times New Roman" w:hAnsi="Times New Roman"/>
          <w:sz w:val="10"/>
          <w:szCs w:val="10"/>
        </w:rPr>
        <w:t>максимализировать</w:t>
      </w:r>
      <w:proofErr w:type="spellEnd"/>
      <w:r w:rsidRPr="003760FE">
        <w:rPr>
          <w:rFonts w:ascii="Times New Roman" w:hAnsi="Times New Roman"/>
          <w:sz w:val="10"/>
          <w:szCs w:val="10"/>
        </w:rPr>
        <w:t xml:space="preserve"> прибыль, а для этого оно должно так организовать свое производство, чтобы издержки на единицу выпускаемой продукции были минимальны, при неизменных ценах на продукцию и потребляемых ресурсах. Чтобы минимизировать издержки производства в условиях действующего предприятия, необходимо выявить резервы снижения затрат, связанные с производством и реализацией </w:t>
      </w:r>
      <w:proofErr w:type="spellStart"/>
      <w:r w:rsidRPr="003760FE">
        <w:rPr>
          <w:rFonts w:ascii="Times New Roman" w:hAnsi="Times New Roman"/>
          <w:sz w:val="10"/>
          <w:szCs w:val="10"/>
        </w:rPr>
        <w:t>продукции</w:t>
      </w:r>
      <w:proofErr w:type="gramStart"/>
      <w:r w:rsidRPr="003760FE">
        <w:rPr>
          <w:rFonts w:ascii="Times New Roman" w:hAnsi="Times New Roman"/>
          <w:sz w:val="10"/>
          <w:szCs w:val="10"/>
        </w:rPr>
        <w:t>.С</w:t>
      </w:r>
      <w:proofErr w:type="gramEnd"/>
      <w:r w:rsidRPr="003760FE">
        <w:rPr>
          <w:rFonts w:ascii="Times New Roman" w:hAnsi="Times New Roman"/>
          <w:sz w:val="10"/>
          <w:szCs w:val="10"/>
        </w:rPr>
        <w:t>нижение</w:t>
      </w:r>
      <w:proofErr w:type="spellEnd"/>
      <w:r w:rsidRPr="003760FE">
        <w:rPr>
          <w:rFonts w:ascii="Times New Roman" w:hAnsi="Times New Roman"/>
          <w:sz w:val="10"/>
          <w:szCs w:val="10"/>
        </w:rPr>
        <w:t xml:space="preserve"> себестоимости продукции имеет большое значение для повышения эффективности производства. Снижение себестоимости предполагает экономное потребление ресурсов, что говорит не только о количественном, но и качественном воздействии на экономический потенциал предприятия и его перспективные изменения.</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u w:val="single"/>
        </w:rPr>
      </w:pPr>
      <w:r w:rsidRPr="003760FE">
        <w:rPr>
          <w:rFonts w:ascii="Times New Roman" w:hAnsi="Times New Roman"/>
          <w:sz w:val="10"/>
          <w:szCs w:val="10"/>
          <w:u w:val="single"/>
        </w:rPr>
        <w:t>Основным источником резервов снижения себестоимости продукции (РС) является:</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r w:rsidRPr="003760FE">
        <w:rPr>
          <w:rFonts w:ascii="Times New Roman" w:hAnsi="Times New Roman"/>
          <w:sz w:val="10"/>
          <w:szCs w:val="10"/>
        </w:rPr>
        <w:t>– увеличение объема производства (</w:t>
      </w:r>
      <w:proofErr w:type="spellStart"/>
      <w:proofErr w:type="gramStart"/>
      <w:r w:rsidRPr="003760FE">
        <w:rPr>
          <w:rFonts w:ascii="Times New Roman" w:hAnsi="Times New Roman"/>
          <w:sz w:val="10"/>
          <w:szCs w:val="10"/>
        </w:rPr>
        <w:t>Р</w:t>
      </w:r>
      <w:r w:rsidRPr="003760FE">
        <w:rPr>
          <w:rFonts w:ascii="Times New Roman" w:hAnsi="Times New Roman"/>
          <w:sz w:val="10"/>
          <w:szCs w:val="10"/>
        </w:rPr>
        <w:softHyphen/>
      </w:r>
      <w:proofErr w:type="gramEnd"/>
      <w:r w:rsidRPr="003760FE">
        <w:rPr>
          <w:rFonts w:ascii="Times New Roman" w:hAnsi="Times New Roman"/>
          <w:sz w:val="10"/>
          <w:szCs w:val="10"/>
        </w:rPr>
        <w:t>Vnn</w:t>
      </w:r>
      <w:proofErr w:type="spellEnd"/>
      <w:r w:rsidRPr="003760FE">
        <w:rPr>
          <w:rFonts w:ascii="Times New Roman" w:hAnsi="Times New Roman"/>
          <w:sz w:val="10"/>
          <w:szCs w:val="10"/>
        </w:rPr>
        <w:t>) – сокращение затрат (РЗ) на ее производство за счет повышения уровня производительности труда, экономии использования сырья, материалов, электроэнергии, топлива, оборудования, сокращения непроизводственных расходов, производственного брака и т.д.</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u w:val="single"/>
        </w:rPr>
      </w:pPr>
      <w:r w:rsidRPr="003760FE">
        <w:rPr>
          <w:rFonts w:ascii="Times New Roman" w:hAnsi="Times New Roman"/>
          <w:sz w:val="10"/>
          <w:szCs w:val="10"/>
          <w:u w:val="single"/>
        </w:rPr>
        <w:t>Каждое предприятие независимо от форм собственности разрабатывает ряд мероприятий по снижению затрат и получению наиболее высокой прибыли от реализации предметов своей деятельности.</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proofErr w:type="gramStart"/>
      <w:r w:rsidRPr="003760FE">
        <w:rPr>
          <w:rFonts w:ascii="Times New Roman" w:hAnsi="Times New Roman"/>
          <w:sz w:val="10"/>
          <w:szCs w:val="10"/>
          <w:u w:val="single"/>
        </w:rPr>
        <w:t>Основными задачами предприятия по снижению затрат являются:</w:t>
      </w:r>
      <w:r w:rsidRPr="003760FE">
        <w:rPr>
          <w:rFonts w:ascii="Times New Roman" w:hAnsi="Times New Roman"/>
          <w:sz w:val="10"/>
          <w:szCs w:val="10"/>
        </w:rPr>
        <w:t>– рациональное использование материальных ресурсов и энергоресурсов;– установление норм затрат рабочего времени на выполнение работы;– снижение потерь от брака;– использование передовых технологий;– автоматизация технологических процессов;– повышение производительности труда;– планирование издержек производства и выявление непроизводственных затрат в составе всех затрат;– управление издержками производства, включающее контроль и регулирование затрат.</w:t>
      </w:r>
      <w:proofErr w:type="gramEnd"/>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r w:rsidRPr="003760FE">
        <w:rPr>
          <w:rFonts w:ascii="Times New Roman" w:hAnsi="Times New Roman"/>
          <w:sz w:val="10"/>
          <w:szCs w:val="10"/>
        </w:rPr>
        <w:t>Регулирование затрат предусматривает снижение самих нормативов, что отразится положительно на прибыли полученной за счет экономии затрат.</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u w:val="single"/>
        </w:rPr>
      </w:pPr>
      <w:r w:rsidRPr="003760FE">
        <w:rPr>
          <w:rFonts w:ascii="Times New Roman" w:hAnsi="Times New Roman"/>
          <w:sz w:val="10"/>
          <w:szCs w:val="10"/>
          <w:u w:val="single"/>
        </w:rPr>
        <w:t>Снижение (себестоимости продукции) издержек производства является главным резервом повышения доходности предприятия.</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r w:rsidRPr="003760FE">
        <w:rPr>
          <w:rFonts w:ascii="Times New Roman" w:hAnsi="Times New Roman"/>
          <w:sz w:val="10"/>
          <w:szCs w:val="10"/>
        </w:rPr>
        <w:t>Рост объема производства и реализации продукции, рост цен на продукцию приносят, как правило, временный успех в повышении прибыли, т.к. наращивать объем и увеличивать реализацию можно лишь до определенного предела. В снижении уровня затрат находят наибольшие резервы увеличения прибыли.</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r w:rsidRPr="003760FE">
        <w:rPr>
          <w:rFonts w:ascii="Times New Roman" w:hAnsi="Times New Roman"/>
          <w:sz w:val="10"/>
          <w:szCs w:val="10"/>
          <w:u w:val="single"/>
        </w:rPr>
        <w:t>Резервы снижения себестоимости издержек производства выявляются в процессе анализа по каждой статье расходов.</w:t>
      </w:r>
      <w:r w:rsidRPr="003760FE">
        <w:rPr>
          <w:rFonts w:ascii="Times New Roman" w:hAnsi="Times New Roman"/>
          <w:sz w:val="10"/>
          <w:szCs w:val="10"/>
        </w:rPr>
        <w:t xml:space="preserve"> Экономия затрат может быть получена за счет конкретных организационно-технических мероприятий.</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u w:val="single"/>
        </w:rPr>
      </w:pPr>
      <w:r w:rsidRPr="003760FE">
        <w:rPr>
          <w:rFonts w:ascii="Times New Roman" w:hAnsi="Times New Roman"/>
          <w:sz w:val="10"/>
          <w:szCs w:val="10"/>
          <w:u w:val="single"/>
        </w:rPr>
        <w:t>Резервы экономии накладных расходов выявляются на основе их факторного анализа по каждой статье затрат, за счет разумного сокращения аппарата управления, экономического использования средств, сокращение потерь от порчи материалов и итоговой продукции, оплаты простоев и др.</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r w:rsidRPr="003760FE">
        <w:rPr>
          <w:rFonts w:ascii="Times New Roman" w:hAnsi="Times New Roman"/>
          <w:sz w:val="10"/>
          <w:szCs w:val="10"/>
          <w:u w:val="single"/>
        </w:rPr>
        <w:t>Дополнительные затраты на освоение резервов увеличения производства продукции определяются</w:t>
      </w:r>
      <w:r w:rsidRPr="003760FE">
        <w:rPr>
          <w:rFonts w:ascii="Times New Roman" w:hAnsi="Times New Roman"/>
          <w:sz w:val="10"/>
          <w:szCs w:val="10"/>
        </w:rPr>
        <w:t xml:space="preserve"> отдельно по каждому виду. Это в основном заработная плата за дополнительный выпуск продукции, расход материалов, сырья энергии и прочих переменных расходов, которые изменяются пропорционально объему производства продукции.</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rPr>
      </w:pPr>
      <w:r w:rsidRPr="003760FE">
        <w:rPr>
          <w:rFonts w:ascii="Times New Roman" w:hAnsi="Times New Roman"/>
          <w:sz w:val="10"/>
          <w:szCs w:val="10"/>
        </w:rPr>
        <w:t>Для определения их величины необходимо резерв увеличения выпуска продукции умножить на фактический уровень удельных переменных затрат.</w:t>
      </w:r>
    </w:p>
    <w:p w:rsidR="003760FE" w:rsidRPr="003760FE" w:rsidRDefault="003760FE" w:rsidP="005527F5">
      <w:pPr>
        <w:tabs>
          <w:tab w:val="left" w:pos="540"/>
        </w:tabs>
        <w:spacing w:before="120" w:after="120" w:line="240" w:lineRule="auto"/>
        <w:contextualSpacing/>
        <w:jc w:val="both"/>
        <w:rPr>
          <w:rFonts w:ascii="Times New Roman" w:hAnsi="Times New Roman"/>
          <w:sz w:val="10"/>
          <w:szCs w:val="10"/>
          <w:u w:val="single"/>
        </w:rPr>
      </w:pPr>
      <w:r w:rsidRPr="003760FE">
        <w:rPr>
          <w:rFonts w:ascii="Times New Roman" w:hAnsi="Times New Roman"/>
          <w:sz w:val="10"/>
          <w:szCs w:val="10"/>
          <w:u w:val="single"/>
        </w:rPr>
        <w:t>Основные факторы снижения себестоимости продукции:</w:t>
      </w:r>
    </w:p>
    <w:p w:rsidR="003760FE" w:rsidRPr="003760FE" w:rsidRDefault="003760FE" w:rsidP="005527F5">
      <w:pPr>
        <w:tabs>
          <w:tab w:val="left" w:pos="540"/>
        </w:tabs>
        <w:spacing w:before="120" w:after="120" w:line="240" w:lineRule="auto"/>
        <w:jc w:val="both"/>
        <w:rPr>
          <w:rFonts w:ascii="Times New Roman" w:hAnsi="Times New Roman"/>
          <w:sz w:val="10"/>
          <w:szCs w:val="10"/>
        </w:rPr>
      </w:pPr>
      <w:r w:rsidRPr="003760FE">
        <w:rPr>
          <w:rFonts w:ascii="Times New Roman" w:hAnsi="Times New Roman"/>
          <w:sz w:val="10"/>
          <w:szCs w:val="10"/>
        </w:rPr>
        <w:t>повышение технического уровня производства;2) улучшение организации труда и производства;3) изменение объема и структуры производственной продукции;4) управление затратами на производстве и реализацию продукции с помощью прямой и обратной связи.</w:t>
      </w: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F63B20" w:rsidRDefault="00F63B20" w:rsidP="005527F5">
      <w:pPr>
        <w:spacing w:line="240" w:lineRule="auto"/>
        <w:rPr>
          <w:sz w:val="18"/>
          <w:szCs w:val="18"/>
        </w:rPr>
      </w:pPr>
    </w:p>
    <w:p w:rsidR="00056D91" w:rsidRPr="003E0715" w:rsidRDefault="00056D91"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3E0715">
        <w:rPr>
          <w:rFonts w:ascii="Times New Roman" w:hAnsi="Times New Roman"/>
          <w:b/>
          <w:color w:val="FF0000"/>
          <w:sz w:val="10"/>
          <w:szCs w:val="10"/>
        </w:rPr>
        <w:lastRenderedPageBreak/>
        <w:t>Методика планирования затрат на производство и реализацию продукции.</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u w:val="single"/>
        </w:rPr>
        <w:t>Метод определения себестоимости единицы продукции по статьям затрат называется калькуляцией.</w:t>
      </w:r>
      <w:r w:rsidRPr="00056D91">
        <w:rPr>
          <w:color w:val="000000"/>
          <w:sz w:val="10"/>
          <w:szCs w:val="10"/>
        </w:rPr>
        <w:t xml:space="preserve"> Во внутрифирменном планировании применяются три метода калькуляции или расчета себестоимости:</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proofErr w:type="gramStart"/>
      <w:r w:rsidRPr="00056D91">
        <w:rPr>
          <w:color w:val="000000"/>
          <w:sz w:val="10"/>
          <w:szCs w:val="10"/>
        </w:rPr>
        <w:t>1) </w:t>
      </w:r>
      <w:r w:rsidRPr="00056D91">
        <w:rPr>
          <w:rStyle w:val="apple-converted-space"/>
          <w:color w:val="000000"/>
          <w:sz w:val="10"/>
          <w:szCs w:val="10"/>
        </w:rPr>
        <w:t> </w:t>
      </w:r>
      <w:r w:rsidRPr="00056D91">
        <w:rPr>
          <w:i/>
          <w:iCs/>
          <w:color w:val="000000"/>
          <w:sz w:val="10"/>
          <w:szCs w:val="10"/>
        </w:rPr>
        <w:t>нормативный</w:t>
      </w:r>
      <w:r w:rsidRPr="00056D91">
        <w:rPr>
          <w:rStyle w:val="apple-converted-space"/>
          <w:i/>
          <w:iCs/>
          <w:color w:val="000000"/>
          <w:sz w:val="10"/>
          <w:szCs w:val="10"/>
        </w:rPr>
        <w:t> </w:t>
      </w:r>
      <w:r w:rsidRPr="00056D91">
        <w:rPr>
          <w:color w:val="000000"/>
          <w:sz w:val="10"/>
          <w:szCs w:val="10"/>
        </w:rPr>
        <w:t>— на основе действующих в данный период времени прогрессивных нормативов и норм расхода экономических ресурсов на единицу продукции и других рыночных показателей;</w:t>
      </w:r>
      <w:proofErr w:type="gramEnd"/>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proofErr w:type="gramStart"/>
      <w:r w:rsidRPr="00056D91">
        <w:rPr>
          <w:color w:val="000000"/>
          <w:sz w:val="10"/>
          <w:szCs w:val="10"/>
        </w:rPr>
        <w:t>2) </w:t>
      </w:r>
      <w:r w:rsidRPr="00056D91">
        <w:rPr>
          <w:rStyle w:val="apple-converted-space"/>
          <w:color w:val="000000"/>
          <w:sz w:val="10"/>
          <w:szCs w:val="10"/>
        </w:rPr>
        <w:t> </w:t>
      </w:r>
      <w:r w:rsidRPr="00056D91">
        <w:rPr>
          <w:i/>
          <w:iCs/>
          <w:color w:val="000000"/>
          <w:sz w:val="10"/>
          <w:szCs w:val="10"/>
        </w:rPr>
        <w:t>плановый</w:t>
      </w:r>
      <w:r w:rsidRPr="00056D91">
        <w:rPr>
          <w:rStyle w:val="apple-converted-space"/>
          <w:i/>
          <w:iCs/>
          <w:color w:val="000000"/>
          <w:sz w:val="10"/>
          <w:szCs w:val="10"/>
        </w:rPr>
        <w:t> </w:t>
      </w:r>
      <w:r w:rsidRPr="00056D91">
        <w:rPr>
          <w:color w:val="000000"/>
          <w:sz w:val="10"/>
          <w:szCs w:val="10"/>
        </w:rPr>
        <w:t>— на основании разработанных на определенный период (год, квартал, месяц) плановых показателей прямых затрат и комплексных смет расходов;</w:t>
      </w:r>
      <w:proofErr w:type="gramEnd"/>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proofErr w:type="gramStart"/>
      <w:r w:rsidRPr="00056D91">
        <w:rPr>
          <w:color w:val="000000"/>
          <w:sz w:val="10"/>
          <w:szCs w:val="10"/>
        </w:rPr>
        <w:t>3) </w:t>
      </w:r>
      <w:r w:rsidRPr="00056D91">
        <w:rPr>
          <w:rStyle w:val="apple-converted-space"/>
          <w:color w:val="000000"/>
          <w:sz w:val="10"/>
          <w:szCs w:val="10"/>
        </w:rPr>
        <w:t> </w:t>
      </w:r>
      <w:r w:rsidRPr="00056D91">
        <w:rPr>
          <w:i/>
          <w:iCs/>
          <w:color w:val="000000"/>
          <w:sz w:val="10"/>
          <w:szCs w:val="10"/>
        </w:rPr>
        <w:t>отчетный</w:t>
      </w:r>
      <w:r w:rsidRPr="00056D91">
        <w:rPr>
          <w:rStyle w:val="apple-converted-space"/>
          <w:i/>
          <w:iCs/>
          <w:color w:val="000000"/>
          <w:sz w:val="10"/>
          <w:szCs w:val="10"/>
        </w:rPr>
        <w:t> </w:t>
      </w:r>
      <w:r w:rsidRPr="00056D91">
        <w:rPr>
          <w:color w:val="000000"/>
          <w:sz w:val="10"/>
          <w:szCs w:val="10"/>
        </w:rPr>
        <w:t>— на основе фактических (бухгалтерских) затрат на производство продукции в отчетный период.</w:t>
      </w:r>
      <w:proofErr w:type="gramEnd"/>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Плановые калькуляции обычно составляются на все виды продукции, предусмотренные в годовом плане производства и реализации предприятия. При широкой номенклатуре выпускаемых товаров плановые расчеты себестоимости могут производиться на так называемые детали-представители однородных групп изделий или работ. Рассмотрим более подробно нормативный метод расчета затрат на производство товаров и услуг в условиях рыночных отношений.</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В современном производстве плановая калькуляция себестоимости единицы продукции содержит следующие типовые статьи затрат:1.  Сырье и материалы.2.  Возвратные отходы (вычитаются).3.  Покупные комплектующие изделия, полуфабрикаты и услуги кооперированных предприятий.4.  Топливо и энергия на технологические цели.5.  Итого материальных затрат.6.  Основная заработная плата производственных рабочих.7.  Дополнительная заработная плата производственных рабочих.8.  Отчисления на социальные нужды.9.  Расходы на подготовку и освоение производства новых изделий.10.  Изготовление инструмента и приспособлений целевого назначения.11.  Расходы на содержание и эксплуатацию оборудования.12.  Цеховые расходы.13.  Потери от брака.14.  Прочие производственные расходы.15.  Цеховая себестоимость.16.  Общехозяйственные расходы.17.  Производственная себестоимость.18.  Внепроизводственные расходы.19.  Коммерческая себестоимость.</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u w:val="single"/>
        </w:rPr>
        <w:t>Группировка затрат по экономическим элементам</w:t>
      </w:r>
      <w:r w:rsidRPr="00056D91">
        <w:rPr>
          <w:color w:val="000000"/>
          <w:sz w:val="10"/>
          <w:szCs w:val="10"/>
        </w:rPr>
        <w:t xml:space="preserve"> предусматривает их объединение по признакам однородности независимо от того, где и на что они произведены. Такая группировка применяется при планировании сметы затрат  на производство. Для планирования себестоимости единицы продукции необходима группировка затрат по производственному назначению и месту возникновения, то есть по калькуляционным статьям.</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Калькуляционные статьи затрат классифицируются по следующим признакам:</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1)  по способу отнесения на себестоимость единицы продукции – прямое и косвенное;</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2)  по характеру зависимости от объема производства – переменные и постоянные;</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3)  по составу (степени однородности) – простые (элементные) и комплексные;</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4)  по степени учета их в производственном процессе – основные (технологические) и накладные.</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Прямые затраты, представляющие собой отдельные калькуляционные статьи, отнесенные на себестоимость продукции на основании первичных документов. Косвенные затраты, в состав которых входят общепроизводственные и общехозяйственные затраты, учитываются сначала по местам возникновения, а в конце месяца распределяются по видам продукции, отражаясь в себестоимости отдельными статьями. Они включаются в себестоимость конкретных видов продукции, работ и услуг пропорционально какой-либо базе распределения, например заработной плате основных производственных рабочих.</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В процессе планирования издержек производства необходимо в полной мере учитывать механизм их взаимодействия в разные периоды времени.</w:t>
      </w:r>
    </w:p>
    <w:p w:rsidR="00056D91" w:rsidRPr="00056D91" w:rsidRDefault="00056D91" w:rsidP="005527F5">
      <w:pPr>
        <w:pStyle w:val="a6"/>
        <w:shd w:val="clear" w:color="auto" w:fill="FFFFFF"/>
        <w:spacing w:before="0" w:beforeAutospacing="0" w:after="0" w:afterAutospacing="0"/>
        <w:contextualSpacing/>
        <w:jc w:val="both"/>
        <w:rPr>
          <w:color w:val="000000"/>
          <w:sz w:val="10"/>
          <w:szCs w:val="10"/>
        </w:rPr>
      </w:pPr>
      <w:r w:rsidRPr="00056D91">
        <w:rPr>
          <w:color w:val="000000"/>
          <w:sz w:val="10"/>
          <w:szCs w:val="10"/>
        </w:rPr>
        <w:t>В процессе разработки сметы затрат на производство в отечественной экономической науке и практике широко применяю три основных метода:1) </w:t>
      </w:r>
      <w:r w:rsidRPr="00056D91">
        <w:rPr>
          <w:rStyle w:val="apple-converted-space"/>
          <w:color w:val="000000"/>
          <w:sz w:val="10"/>
          <w:szCs w:val="10"/>
        </w:rPr>
        <w:t> </w:t>
      </w:r>
      <w:r w:rsidRPr="00056D91">
        <w:rPr>
          <w:i/>
          <w:iCs/>
          <w:color w:val="000000"/>
          <w:sz w:val="10"/>
          <w:szCs w:val="10"/>
        </w:rPr>
        <w:t>сметный метод</w:t>
      </w:r>
      <w:r w:rsidRPr="00056D91">
        <w:rPr>
          <w:rStyle w:val="apple-converted-space"/>
          <w:i/>
          <w:iCs/>
          <w:color w:val="000000"/>
          <w:sz w:val="10"/>
          <w:szCs w:val="10"/>
        </w:rPr>
        <w:t> </w:t>
      </w:r>
      <w:r w:rsidRPr="00056D91">
        <w:rPr>
          <w:color w:val="000000"/>
          <w:sz w:val="10"/>
          <w:szCs w:val="10"/>
        </w:rPr>
        <w:t>— на основе расчета затрат в масштабах всего предприятия по данным всех других разделов плана;2) </w:t>
      </w:r>
      <w:r w:rsidRPr="00056D91">
        <w:rPr>
          <w:rStyle w:val="apple-converted-space"/>
          <w:color w:val="000000"/>
          <w:sz w:val="10"/>
          <w:szCs w:val="10"/>
        </w:rPr>
        <w:t> </w:t>
      </w:r>
      <w:r w:rsidRPr="00056D91">
        <w:rPr>
          <w:i/>
          <w:iCs/>
          <w:color w:val="000000"/>
          <w:sz w:val="10"/>
          <w:szCs w:val="10"/>
        </w:rPr>
        <w:t>сводный метод</w:t>
      </w:r>
      <w:r w:rsidRPr="00056D91">
        <w:rPr>
          <w:rStyle w:val="apple-converted-space"/>
          <w:i/>
          <w:iCs/>
          <w:color w:val="000000"/>
          <w:sz w:val="10"/>
          <w:szCs w:val="10"/>
        </w:rPr>
        <w:t> </w:t>
      </w:r>
      <w:r w:rsidRPr="00056D91">
        <w:rPr>
          <w:color w:val="000000"/>
          <w:sz w:val="10"/>
          <w:szCs w:val="10"/>
        </w:rPr>
        <w:t>— путем суммирования смет производства отдельных цехов, за исключением внутренних оборотов между ними;3) </w:t>
      </w:r>
      <w:r w:rsidRPr="00056D91">
        <w:rPr>
          <w:rStyle w:val="apple-converted-space"/>
          <w:color w:val="000000"/>
          <w:sz w:val="10"/>
          <w:szCs w:val="10"/>
        </w:rPr>
        <w:t> </w:t>
      </w:r>
      <w:r w:rsidRPr="00056D91">
        <w:rPr>
          <w:i/>
          <w:iCs/>
          <w:color w:val="000000"/>
          <w:sz w:val="10"/>
          <w:szCs w:val="10"/>
        </w:rPr>
        <w:t>калькуляционный метод</w:t>
      </w:r>
      <w:r w:rsidRPr="00056D91">
        <w:rPr>
          <w:rStyle w:val="apple-converted-space"/>
          <w:i/>
          <w:iCs/>
          <w:color w:val="000000"/>
          <w:sz w:val="10"/>
          <w:szCs w:val="10"/>
        </w:rPr>
        <w:t> </w:t>
      </w:r>
      <w:r w:rsidRPr="00056D91">
        <w:rPr>
          <w:color w:val="000000"/>
          <w:sz w:val="10"/>
          <w:szCs w:val="10"/>
        </w:rPr>
        <w:t>— на основе плановых расчетов по всей номенклатуре продукции, работ и услуг с разложением комплексных статей на простые элементы затрат.</w:t>
      </w:r>
    </w:p>
    <w:p w:rsidR="00056D91" w:rsidRDefault="00056D91" w:rsidP="005527F5">
      <w:pPr>
        <w:spacing w:line="240" w:lineRule="auto"/>
        <w:rPr>
          <w:sz w:val="18"/>
          <w:szCs w:val="18"/>
        </w:rPr>
      </w:pPr>
    </w:p>
    <w:p w:rsidR="00056D91" w:rsidRDefault="00056D91" w:rsidP="005527F5">
      <w:pPr>
        <w:spacing w:line="240" w:lineRule="auto"/>
        <w:rPr>
          <w:sz w:val="18"/>
          <w:szCs w:val="18"/>
        </w:rPr>
      </w:pPr>
    </w:p>
    <w:p w:rsidR="00056D91" w:rsidRDefault="00056D91" w:rsidP="005527F5">
      <w:pPr>
        <w:spacing w:line="240" w:lineRule="auto"/>
        <w:rPr>
          <w:sz w:val="18"/>
          <w:szCs w:val="18"/>
        </w:rPr>
      </w:pPr>
    </w:p>
    <w:p w:rsidR="00056D91" w:rsidRPr="003E0715" w:rsidRDefault="00056D91"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3E0715">
        <w:rPr>
          <w:rFonts w:ascii="Times New Roman" w:hAnsi="Times New Roman"/>
          <w:b/>
          <w:color w:val="FF0000"/>
          <w:sz w:val="10"/>
          <w:szCs w:val="10"/>
        </w:rPr>
        <w:lastRenderedPageBreak/>
        <w:t>Натурально-вещественная и денежная форма основных фондов.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 xml:space="preserve">Основные фонды - это материально-вещественные ценности (средства труда), которые многократно участвуют в производственном процессе, не изменяют своей натурально-вещественной формы и переносят свою стоимость на готовую продукцию по частям по мере износа. По функциональному назначению основные фонды предприятия подразделяются </w:t>
      </w:r>
      <w:proofErr w:type="gramStart"/>
      <w:r w:rsidRPr="00056D91">
        <w:rPr>
          <w:rFonts w:ascii="Times New Roman" w:hAnsi="Times New Roman"/>
          <w:sz w:val="10"/>
          <w:szCs w:val="10"/>
        </w:rPr>
        <w:t>на</w:t>
      </w:r>
      <w:proofErr w:type="gramEnd"/>
      <w:r w:rsidRPr="00056D91">
        <w:rPr>
          <w:rFonts w:ascii="Times New Roman" w:hAnsi="Times New Roman"/>
          <w:sz w:val="10"/>
          <w:szCs w:val="10"/>
        </w:rPr>
        <w:t xml:space="preserve"> производственные и непроизводственные.</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Основные фонды в процессе производства выступают в натуральной и стоимостной формах.</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Натуральная форма - учет средств, необходимых для определения технического состава фондов, производственной мощности предприятия, степени использования оборудования. Натуральные показатели содержатся в паспортах предприятий, включающих характеристику и число отдельных объектов.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Стоимостная (денежная) форма - оценка основных фондов, необходимая для определения их общего объема, динамики, структуры, величины стоимости, переносимой на стоимость готового продукта.</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Виды оценки основных фондов: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1) балансовая стоимость - стоимость долгосрочных активов (объекта, основных сре</w:t>
      </w:r>
      <w:proofErr w:type="gramStart"/>
      <w:r w:rsidRPr="00056D91">
        <w:rPr>
          <w:rFonts w:ascii="Times New Roman" w:hAnsi="Times New Roman"/>
          <w:sz w:val="10"/>
          <w:szCs w:val="10"/>
        </w:rPr>
        <w:t>дств пр</w:t>
      </w:r>
      <w:proofErr w:type="gramEnd"/>
      <w:r w:rsidRPr="00056D91">
        <w:rPr>
          <w:rFonts w:ascii="Times New Roman" w:hAnsi="Times New Roman"/>
          <w:sz w:val="10"/>
          <w:szCs w:val="10"/>
        </w:rPr>
        <w:t xml:space="preserve">едприятия, фирмы), внесенных в ее баланс, зафиксированных в балансовой ведомости. Исчисляется как первоначальная стоимость приобретения, создания объекта, по </w:t>
      </w:r>
      <w:proofErr w:type="gramStart"/>
      <w:r w:rsidRPr="00056D91">
        <w:rPr>
          <w:rFonts w:ascii="Times New Roman" w:hAnsi="Times New Roman"/>
          <w:sz w:val="10"/>
          <w:szCs w:val="10"/>
        </w:rPr>
        <w:t>которой</w:t>
      </w:r>
      <w:proofErr w:type="gramEnd"/>
      <w:r w:rsidRPr="00056D91">
        <w:rPr>
          <w:rFonts w:ascii="Times New Roman" w:hAnsi="Times New Roman"/>
          <w:sz w:val="10"/>
          <w:szCs w:val="10"/>
        </w:rPr>
        <w:t xml:space="preserve"> он был занесен в балансовую ведомость, за вычетом накопленного износа. Балансовая стоимость компании, фирмы определяется как ее чистые активы, собственный капитал, т. е. совокупные активы за вычетом совокупных обязательств, долгов;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2) первоначальная стоимость (ПС) - балансовая фактическая стоимость основных фондов на момент их ввода в эксплуатацию. Стоимость неизменна в течение срока их действия;</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 xml:space="preserve">3) полная первоначальная стоимость (ППС ) </w:t>
      </w:r>
      <w:proofErr w:type="gramStart"/>
      <w:r w:rsidRPr="00056D91">
        <w:rPr>
          <w:rFonts w:ascii="Times New Roman" w:hAnsi="Times New Roman"/>
          <w:sz w:val="10"/>
          <w:szCs w:val="10"/>
        </w:rPr>
        <w:t>-с</w:t>
      </w:r>
      <w:proofErr w:type="gramEnd"/>
      <w:r w:rsidRPr="00056D91">
        <w:rPr>
          <w:rFonts w:ascii="Times New Roman" w:hAnsi="Times New Roman"/>
          <w:sz w:val="10"/>
          <w:szCs w:val="10"/>
        </w:rPr>
        <w:t>тоимость, по которой фонды передаются на баланс предприятия. В нее входит стоимость и затраты по приобретению, транспортировке, хранению и монтажу;</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4) остаточная первоначальная стоимость (ОПС) = ППС - амортизация;</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5) Первоначальная стоимость за вычетом износа = ПС - амортизация.</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6) восстановительная стоимость - стоимость основных фондов в ныне действующих современных ценах;</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 xml:space="preserve">7) полная восстановительная стоимость (ЛВС) </w:t>
      </w:r>
      <w:proofErr w:type="gramStart"/>
      <w:r w:rsidRPr="00056D91">
        <w:rPr>
          <w:rFonts w:ascii="Times New Roman" w:hAnsi="Times New Roman"/>
          <w:sz w:val="10"/>
          <w:szCs w:val="10"/>
        </w:rPr>
        <w:t>-с</w:t>
      </w:r>
      <w:proofErr w:type="gramEnd"/>
      <w:r w:rsidRPr="00056D91">
        <w:rPr>
          <w:rFonts w:ascii="Times New Roman" w:hAnsi="Times New Roman"/>
          <w:sz w:val="10"/>
          <w:szCs w:val="10"/>
        </w:rPr>
        <w:t>умма денежных средств, которую надо было бы затратить для приобретения имеющихся основных фондов в их первоначальном виде по действующим в данный момент ценам;</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8) остаточная восстановительная стоимость (ОВС) = ПВС - амортизация;</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9) восстановительная стоимость за вычетом износа = восстановительная стоимость - амортизация;</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10)             ликвидационная стоимость - стоимость реализации изношенных и снятых с производства основных фондов.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Баланс основных фондов - соотношение поступления и наличия основных фондов с их выбытием за определенный период.</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Для характеристики динамики основных фондов строят 2 вида балансов основных фондов: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 xml:space="preserve">1) по полной первоначальной стоимости: </w:t>
      </w:r>
      <w:proofErr w:type="spellStart"/>
      <w:r w:rsidRPr="00056D91">
        <w:rPr>
          <w:rFonts w:ascii="Times New Roman" w:hAnsi="Times New Roman"/>
          <w:sz w:val="10"/>
          <w:szCs w:val="10"/>
        </w:rPr>
        <w:t>ОФк</w:t>
      </w:r>
      <w:proofErr w:type="spellEnd"/>
      <w:r w:rsidRPr="00056D91">
        <w:rPr>
          <w:rFonts w:ascii="Times New Roman" w:hAnsi="Times New Roman"/>
          <w:sz w:val="10"/>
          <w:szCs w:val="10"/>
        </w:rPr>
        <w:t xml:space="preserve">, = = </w:t>
      </w:r>
      <w:proofErr w:type="spellStart"/>
      <w:r w:rsidRPr="00056D91">
        <w:rPr>
          <w:rFonts w:ascii="Times New Roman" w:hAnsi="Times New Roman"/>
          <w:sz w:val="10"/>
          <w:szCs w:val="10"/>
        </w:rPr>
        <w:t>ОФн</w:t>
      </w:r>
      <w:proofErr w:type="spellEnd"/>
      <w:proofErr w:type="gramStart"/>
      <w:r w:rsidRPr="00056D91">
        <w:rPr>
          <w:rFonts w:ascii="Times New Roman" w:hAnsi="Times New Roman"/>
          <w:sz w:val="10"/>
          <w:szCs w:val="10"/>
        </w:rPr>
        <w:t xml:space="preserve"> + В</w:t>
      </w:r>
      <w:proofErr w:type="gramEnd"/>
      <w:r w:rsidRPr="00056D91">
        <w:rPr>
          <w:rFonts w:ascii="Times New Roman" w:hAnsi="Times New Roman"/>
          <w:sz w:val="10"/>
          <w:szCs w:val="10"/>
        </w:rPr>
        <w:t xml:space="preserve"> (стоимость введенных основных фондов) - </w:t>
      </w:r>
      <w:proofErr w:type="spellStart"/>
      <w:r w:rsidRPr="00056D91">
        <w:rPr>
          <w:rFonts w:ascii="Times New Roman" w:hAnsi="Times New Roman"/>
          <w:sz w:val="10"/>
          <w:szCs w:val="10"/>
        </w:rPr>
        <w:t>Выб</w:t>
      </w:r>
      <w:proofErr w:type="spellEnd"/>
      <w:r w:rsidRPr="00056D91">
        <w:rPr>
          <w:rFonts w:ascii="Times New Roman" w:hAnsi="Times New Roman"/>
          <w:sz w:val="10"/>
          <w:szCs w:val="10"/>
        </w:rPr>
        <w:t>. (стоимость выбывших основных фондов);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 xml:space="preserve">2) по остаточной стоимости: </w:t>
      </w:r>
      <w:proofErr w:type="spellStart"/>
      <w:r w:rsidRPr="00056D91">
        <w:rPr>
          <w:rFonts w:ascii="Times New Roman" w:hAnsi="Times New Roman"/>
          <w:sz w:val="10"/>
          <w:szCs w:val="10"/>
        </w:rPr>
        <w:t>ОФк</w:t>
      </w:r>
      <w:proofErr w:type="spellEnd"/>
      <w:r w:rsidRPr="00056D91">
        <w:rPr>
          <w:rFonts w:ascii="Times New Roman" w:hAnsi="Times New Roman"/>
          <w:sz w:val="10"/>
          <w:szCs w:val="10"/>
        </w:rPr>
        <w:t xml:space="preserve"> (с учетом износа) = </w:t>
      </w:r>
      <w:proofErr w:type="spellStart"/>
      <w:r w:rsidRPr="00056D91">
        <w:rPr>
          <w:rFonts w:ascii="Times New Roman" w:hAnsi="Times New Roman"/>
          <w:sz w:val="10"/>
          <w:szCs w:val="10"/>
        </w:rPr>
        <w:t>ОФн</w:t>
      </w:r>
      <w:proofErr w:type="spellEnd"/>
      <w:r w:rsidRPr="00056D91">
        <w:rPr>
          <w:rFonts w:ascii="Times New Roman" w:hAnsi="Times New Roman"/>
          <w:sz w:val="10"/>
          <w:szCs w:val="10"/>
        </w:rPr>
        <w:t xml:space="preserve"> + В - </w:t>
      </w:r>
      <w:proofErr w:type="spellStart"/>
      <w:r w:rsidRPr="00056D91">
        <w:rPr>
          <w:rFonts w:ascii="Times New Roman" w:hAnsi="Times New Roman"/>
          <w:sz w:val="10"/>
          <w:szCs w:val="10"/>
        </w:rPr>
        <w:t>Выб</w:t>
      </w:r>
      <w:proofErr w:type="spellEnd"/>
      <w:r w:rsidRPr="00056D91">
        <w:rPr>
          <w:rFonts w:ascii="Times New Roman" w:hAnsi="Times New Roman"/>
          <w:sz w:val="10"/>
          <w:szCs w:val="10"/>
        </w:rPr>
        <w:t xml:space="preserve">.' + КРМ (затраты на капитальный ремонт и модернизацию) </w:t>
      </w:r>
      <w:proofErr w:type="gramStart"/>
      <w:r w:rsidRPr="00056D91">
        <w:rPr>
          <w:rFonts w:ascii="Times New Roman" w:hAnsi="Times New Roman"/>
          <w:sz w:val="10"/>
          <w:szCs w:val="10"/>
        </w:rPr>
        <w:t>-а</w:t>
      </w:r>
      <w:proofErr w:type="gramEnd"/>
      <w:r w:rsidRPr="00056D91">
        <w:rPr>
          <w:rFonts w:ascii="Times New Roman" w:hAnsi="Times New Roman"/>
          <w:sz w:val="10"/>
          <w:szCs w:val="10"/>
        </w:rPr>
        <w:t>мортизация.</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Показатели баланса основных фондов:</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1) наличие на начало года;</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2) поступления в отчетном году: всего и в том числе введенные в эксплуатацию;</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3) выбытия в отчетном году: всего и в том числе ликвидировано;</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4) наличие на конец года = поступления в отчетном году всего + поступления в отчетном году, в том числе введенные в эксплуатацию - выбытия в от</w:t>
      </w:r>
      <w:proofErr w:type="gramStart"/>
      <w:r w:rsidRPr="00056D91">
        <w:rPr>
          <w:rFonts w:ascii="Times New Roman" w:hAnsi="Times New Roman"/>
          <w:sz w:val="10"/>
          <w:szCs w:val="10"/>
        </w:rPr>
        <w:t>.</w:t>
      </w:r>
      <w:proofErr w:type="gramEnd"/>
      <w:r w:rsidRPr="00056D91">
        <w:rPr>
          <w:rFonts w:ascii="Times New Roman" w:hAnsi="Times New Roman"/>
          <w:sz w:val="10"/>
          <w:szCs w:val="10"/>
        </w:rPr>
        <w:t xml:space="preserve"> </w:t>
      </w:r>
      <w:proofErr w:type="gramStart"/>
      <w:r w:rsidRPr="00056D91">
        <w:rPr>
          <w:rFonts w:ascii="Times New Roman" w:hAnsi="Times New Roman"/>
          <w:sz w:val="10"/>
          <w:szCs w:val="10"/>
        </w:rPr>
        <w:t>ч</w:t>
      </w:r>
      <w:proofErr w:type="gramEnd"/>
      <w:r w:rsidRPr="00056D91">
        <w:rPr>
          <w:rFonts w:ascii="Times New Roman" w:hAnsi="Times New Roman"/>
          <w:sz w:val="10"/>
          <w:szCs w:val="10"/>
        </w:rPr>
        <w:t>етном году всего;</w:t>
      </w:r>
    </w:p>
    <w:p w:rsidR="00056D91" w:rsidRPr="00056D91" w:rsidRDefault="00056D91" w:rsidP="005527F5">
      <w:pPr>
        <w:spacing w:line="240" w:lineRule="auto"/>
        <w:contextualSpacing/>
        <w:jc w:val="both"/>
        <w:rPr>
          <w:rFonts w:ascii="Times New Roman" w:hAnsi="Times New Roman"/>
          <w:sz w:val="10"/>
          <w:szCs w:val="10"/>
        </w:rPr>
      </w:pPr>
      <w:r w:rsidRPr="00056D91">
        <w:rPr>
          <w:rFonts w:ascii="Times New Roman" w:hAnsi="Times New Roman"/>
          <w:sz w:val="10"/>
          <w:szCs w:val="10"/>
        </w:rPr>
        <w:t>5) наличие на конец года с учетом износа.</w:t>
      </w:r>
    </w:p>
    <w:p w:rsidR="00056D91" w:rsidRDefault="00056D91"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3760FE" w:rsidRDefault="003760FE" w:rsidP="005527F5">
      <w:pPr>
        <w:spacing w:line="240" w:lineRule="auto"/>
        <w:rPr>
          <w:sz w:val="18"/>
          <w:szCs w:val="18"/>
        </w:rPr>
      </w:pPr>
    </w:p>
    <w:p w:rsidR="005527F5" w:rsidRDefault="005527F5" w:rsidP="005527F5">
      <w:pPr>
        <w:spacing w:line="240" w:lineRule="auto"/>
        <w:rPr>
          <w:sz w:val="18"/>
          <w:szCs w:val="18"/>
        </w:rPr>
      </w:pPr>
    </w:p>
    <w:p w:rsidR="00056D91" w:rsidRPr="00056D91" w:rsidRDefault="00056D91" w:rsidP="00F63B20">
      <w:pPr>
        <w:pStyle w:val="a3"/>
        <w:tabs>
          <w:tab w:val="left" w:pos="0"/>
          <w:tab w:val="right" w:pos="284"/>
        </w:tabs>
        <w:spacing w:after="0" w:line="240" w:lineRule="auto"/>
        <w:ind w:left="0"/>
        <w:jc w:val="both"/>
        <w:rPr>
          <w:rFonts w:ascii="Times New Roman" w:hAnsi="Times New Roman"/>
          <w:b/>
          <w:color w:val="FF0000"/>
          <w:sz w:val="10"/>
          <w:szCs w:val="10"/>
        </w:rPr>
      </w:pPr>
      <w:r w:rsidRPr="00056D91">
        <w:rPr>
          <w:rFonts w:ascii="Times New Roman" w:hAnsi="Times New Roman"/>
          <w:b/>
          <w:color w:val="FF0000"/>
          <w:sz w:val="10"/>
          <w:szCs w:val="10"/>
        </w:rPr>
        <w:lastRenderedPageBreak/>
        <w:t>Признаки классификации основных фондов.</w:t>
      </w:r>
    </w:p>
    <w:p w:rsidR="00056D91" w:rsidRPr="00056D91" w:rsidRDefault="009C2D2C" w:rsidP="005527F5">
      <w:pPr>
        <w:pStyle w:val="a6"/>
        <w:spacing w:before="0" w:beforeAutospacing="0" w:after="0" w:afterAutospacing="0"/>
        <w:contextualSpacing/>
        <w:jc w:val="both"/>
        <w:rPr>
          <w:color w:val="000000" w:themeColor="text1"/>
          <w:sz w:val="10"/>
          <w:szCs w:val="10"/>
        </w:rPr>
      </w:pPr>
      <w:hyperlink r:id="rId12" w:history="1">
        <w:r w:rsidR="00056D91" w:rsidRPr="00056D91">
          <w:rPr>
            <w:rStyle w:val="ab"/>
            <w:color w:val="000000" w:themeColor="text1"/>
            <w:sz w:val="10"/>
            <w:szCs w:val="10"/>
            <w:u w:val="none"/>
          </w:rPr>
          <w:t>Основные фонды</w:t>
        </w:r>
      </w:hyperlink>
      <w:r w:rsidR="00056D91" w:rsidRPr="00056D91">
        <w:rPr>
          <w:color w:val="000000" w:themeColor="text1"/>
          <w:sz w:val="10"/>
          <w:szCs w:val="10"/>
        </w:rPr>
        <w:t xml:space="preserve"> – это часть производственных фондов, которая вещественно воплощена в средствах труда, сохраняет в течение длительного времени свою натуральную форму, переносит по частям свою стоимость на продукцию и возмещается только после проведения нескольких производственных циклов.</w:t>
      </w:r>
    </w:p>
    <w:p w:rsidR="00056D91" w:rsidRPr="00056D91" w:rsidRDefault="00056D91" w:rsidP="005527F5">
      <w:pPr>
        <w:pStyle w:val="a6"/>
        <w:spacing w:before="0" w:beforeAutospacing="0" w:after="0" w:afterAutospacing="0"/>
        <w:contextualSpacing/>
        <w:jc w:val="both"/>
        <w:rPr>
          <w:sz w:val="10"/>
          <w:szCs w:val="10"/>
        </w:rPr>
      </w:pPr>
      <w:r w:rsidRPr="00056D91">
        <w:rPr>
          <w:sz w:val="10"/>
          <w:szCs w:val="10"/>
        </w:rPr>
        <w:t>В процессе воспроизводства участвуют различные группы основных фондов. В зависимости от характеров, назначения и степень участия в расширенном воспроизводстве принято различать производственные и непроизводственные основные фонды.</w:t>
      </w:r>
    </w:p>
    <w:p w:rsidR="00056D91" w:rsidRPr="00056D91" w:rsidRDefault="00056D91" w:rsidP="005527F5">
      <w:pPr>
        <w:pStyle w:val="2"/>
        <w:spacing w:before="0"/>
        <w:contextualSpacing/>
        <w:jc w:val="both"/>
        <w:rPr>
          <w:rStyle w:val="af1"/>
          <w:rFonts w:ascii="Times New Roman" w:hAnsi="Times New Roman" w:cs="Times New Roman"/>
          <w:color w:val="auto"/>
          <w:sz w:val="10"/>
          <w:szCs w:val="10"/>
        </w:rPr>
      </w:pPr>
      <w:r w:rsidRPr="00056D91">
        <w:rPr>
          <w:rStyle w:val="af1"/>
          <w:rFonts w:ascii="Times New Roman" w:hAnsi="Times New Roman" w:cs="Times New Roman"/>
          <w:color w:val="auto"/>
          <w:sz w:val="10"/>
          <w:szCs w:val="10"/>
        </w:rPr>
        <w:t>Основные фонды можно классифицировать по многим признакам:</w:t>
      </w:r>
    </w:p>
    <w:p w:rsidR="00056D91" w:rsidRPr="00056D91" w:rsidRDefault="00056D91" w:rsidP="005527F5">
      <w:pPr>
        <w:pStyle w:val="2"/>
        <w:spacing w:before="0"/>
        <w:contextualSpacing/>
        <w:jc w:val="both"/>
        <w:rPr>
          <w:rStyle w:val="af2"/>
          <w:rFonts w:ascii="Times New Roman" w:hAnsi="Times New Roman" w:cs="Times New Roman"/>
          <w:b w:val="0"/>
          <w:bCs w:val="0"/>
          <w:color w:val="auto"/>
          <w:sz w:val="10"/>
          <w:szCs w:val="10"/>
        </w:rPr>
      </w:pPr>
      <w:r w:rsidRPr="00056D91">
        <w:rPr>
          <w:rStyle w:val="af2"/>
          <w:rFonts w:ascii="Times New Roman" w:hAnsi="Times New Roman" w:cs="Times New Roman"/>
          <w:b w:val="0"/>
          <w:bCs w:val="0"/>
          <w:color w:val="auto"/>
          <w:sz w:val="10"/>
          <w:szCs w:val="10"/>
        </w:rPr>
        <w:t>1. По натурально-вещественной форме:</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здания и сооружения;</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proofErr w:type="gramStart"/>
      <w:r w:rsidRPr="00056D91">
        <w:rPr>
          <w:rFonts w:ascii="Times New Roman" w:hAnsi="Times New Roman" w:cs="Times New Roman"/>
          <w:b w:val="0"/>
          <w:color w:val="auto"/>
          <w:sz w:val="10"/>
          <w:szCs w:val="10"/>
        </w:rPr>
        <w:t>- передаточные устройства (это агрегаты, представляющие собой систему механизмов и устройств, полностью механизирующие процессы получения, преобразования, передачи и использования энергии, тепловое оборудование и т.д., т.е. трубопроводы, водопроводы, канализация, электропередача, связь и т.д.);</w:t>
      </w:r>
      <w:proofErr w:type="gramEnd"/>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машины и оборудование (электродвигатели, генераторы, станки, подъемно-транспортное оборудование и т.д.);</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измерительные приборы и вычислительная техника.</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транспортные средства;</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инструмент, производственный и хозяйственный инвентарь</w:t>
      </w:r>
    </w:p>
    <w:p w:rsidR="00056D91" w:rsidRPr="00056D91" w:rsidRDefault="00056D91" w:rsidP="005527F5">
      <w:pPr>
        <w:pStyle w:val="2"/>
        <w:spacing w:before="0"/>
        <w:contextualSpacing/>
        <w:jc w:val="both"/>
        <w:rPr>
          <w:rStyle w:val="af1"/>
          <w:rFonts w:ascii="Times New Roman" w:hAnsi="Times New Roman" w:cs="Times New Roman"/>
          <w:bCs/>
          <w:color w:val="auto"/>
          <w:sz w:val="10"/>
          <w:szCs w:val="10"/>
        </w:rPr>
      </w:pPr>
      <w:r w:rsidRPr="00056D91">
        <w:rPr>
          <w:rStyle w:val="af1"/>
          <w:rFonts w:ascii="Times New Roman" w:hAnsi="Times New Roman" w:cs="Times New Roman"/>
          <w:i/>
          <w:iCs/>
          <w:color w:val="auto"/>
          <w:sz w:val="10"/>
          <w:szCs w:val="10"/>
        </w:rPr>
        <w:t>2. В зависимости от участия в технологическом процессе:</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активные (промышленность - 54%, торговля 20%) – ОФ, которые в процессе производства и реализации непосредственно воздействуют на предмет труда, видоизменяя его (машины, холодильное оборудование, транспортные средства), т.е. непосредственно участвуют в создании продукции;</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пассивные (промышленность - 46%, торговля 80%) – ОФ, обеспечивающие условия осуществления производственного процесса (здания, сооружения и т.д.).</w:t>
      </w:r>
    </w:p>
    <w:p w:rsidR="00056D91" w:rsidRPr="00056D91" w:rsidRDefault="00056D91" w:rsidP="005527F5">
      <w:pPr>
        <w:pStyle w:val="2"/>
        <w:spacing w:before="0"/>
        <w:contextualSpacing/>
        <w:jc w:val="both"/>
        <w:rPr>
          <w:rStyle w:val="af1"/>
          <w:rFonts w:ascii="Times New Roman" w:hAnsi="Times New Roman" w:cs="Times New Roman"/>
          <w:i/>
          <w:iCs/>
          <w:color w:val="auto"/>
          <w:sz w:val="10"/>
          <w:szCs w:val="10"/>
        </w:rPr>
      </w:pPr>
      <w:r w:rsidRPr="00056D91">
        <w:rPr>
          <w:rStyle w:val="af1"/>
          <w:rFonts w:ascii="Times New Roman" w:hAnsi="Times New Roman" w:cs="Times New Roman"/>
          <w:i/>
          <w:iCs/>
          <w:color w:val="auto"/>
          <w:sz w:val="10"/>
          <w:szCs w:val="10"/>
        </w:rPr>
        <w:t>3. По функциональному назначению:</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производственные – те средства труда, которые обеспечивают процесс движения товаров (90%);</w:t>
      </w:r>
      <w:r w:rsidRPr="00056D91">
        <w:rPr>
          <w:rFonts w:ascii="Times New Roman" w:hAnsi="Times New Roman" w:cs="Times New Roman"/>
          <w:b w:val="0"/>
          <w:color w:val="auto"/>
          <w:sz w:val="10"/>
          <w:szCs w:val="10"/>
        </w:rPr>
        <w:br/>
        <w:t>- непроизводственные – это объекты культурно-бытового назначения (жилые дома, детские сады, школы и т.д.), находящиеся в ведении предприятия (10%).</w:t>
      </w:r>
    </w:p>
    <w:p w:rsidR="00056D91" w:rsidRPr="00056D91" w:rsidRDefault="00056D91" w:rsidP="005527F5">
      <w:pPr>
        <w:pStyle w:val="2"/>
        <w:spacing w:before="0"/>
        <w:contextualSpacing/>
        <w:jc w:val="both"/>
        <w:rPr>
          <w:rStyle w:val="af1"/>
          <w:rFonts w:ascii="Times New Roman" w:hAnsi="Times New Roman" w:cs="Times New Roman"/>
          <w:i/>
          <w:iCs/>
          <w:color w:val="auto"/>
          <w:sz w:val="10"/>
          <w:szCs w:val="10"/>
        </w:rPr>
      </w:pPr>
      <w:r w:rsidRPr="00056D91">
        <w:rPr>
          <w:rStyle w:val="af1"/>
          <w:rFonts w:ascii="Times New Roman" w:hAnsi="Times New Roman" w:cs="Times New Roman"/>
          <w:i/>
          <w:iCs/>
          <w:color w:val="auto"/>
          <w:sz w:val="10"/>
          <w:szCs w:val="10"/>
        </w:rPr>
        <w:t>4. По принадлежности:</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собственные;</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арендованные.</w:t>
      </w:r>
    </w:p>
    <w:p w:rsidR="00056D91" w:rsidRPr="00056D91" w:rsidRDefault="00056D91" w:rsidP="005527F5">
      <w:pPr>
        <w:pStyle w:val="2"/>
        <w:spacing w:before="0"/>
        <w:contextualSpacing/>
        <w:jc w:val="both"/>
        <w:rPr>
          <w:rStyle w:val="af1"/>
          <w:rFonts w:ascii="Times New Roman" w:hAnsi="Times New Roman" w:cs="Times New Roman"/>
          <w:i/>
          <w:iCs/>
          <w:color w:val="auto"/>
          <w:sz w:val="10"/>
          <w:szCs w:val="10"/>
        </w:rPr>
      </w:pPr>
      <w:r w:rsidRPr="00056D91">
        <w:rPr>
          <w:rStyle w:val="af1"/>
          <w:rFonts w:ascii="Times New Roman" w:hAnsi="Times New Roman" w:cs="Times New Roman"/>
          <w:i/>
          <w:iCs/>
          <w:color w:val="auto"/>
          <w:sz w:val="10"/>
          <w:szCs w:val="10"/>
        </w:rPr>
        <w:t>5. По использованию:</w:t>
      </w:r>
    </w:p>
    <w:p w:rsidR="00056D91" w:rsidRPr="00056D91" w:rsidRDefault="00056D91" w:rsidP="005527F5">
      <w:pPr>
        <w:pStyle w:val="2"/>
        <w:spacing w:before="0"/>
        <w:contextualSpacing/>
        <w:jc w:val="both"/>
        <w:rPr>
          <w:rFonts w:ascii="Times New Roman" w:hAnsi="Times New Roman" w:cs="Times New Roman"/>
          <w:b w:val="0"/>
          <w:color w:val="auto"/>
          <w:sz w:val="10"/>
          <w:szCs w:val="10"/>
        </w:rPr>
      </w:pPr>
      <w:r w:rsidRPr="00056D91">
        <w:rPr>
          <w:rFonts w:ascii="Times New Roman" w:hAnsi="Times New Roman" w:cs="Times New Roman"/>
          <w:b w:val="0"/>
          <w:color w:val="auto"/>
          <w:sz w:val="10"/>
          <w:szCs w:val="10"/>
        </w:rPr>
        <w:t>- находящиеся в эксплуатации;</w:t>
      </w:r>
    </w:p>
    <w:p w:rsidR="00056D91" w:rsidRPr="00056D91" w:rsidRDefault="00056D91" w:rsidP="005527F5">
      <w:pPr>
        <w:pStyle w:val="2"/>
        <w:spacing w:before="0"/>
        <w:contextualSpacing/>
        <w:jc w:val="both"/>
        <w:rPr>
          <w:rStyle w:val="af1"/>
          <w:rFonts w:ascii="Times New Roman" w:hAnsi="Times New Roman" w:cs="Times New Roman"/>
          <w:bCs/>
          <w:color w:val="auto"/>
          <w:sz w:val="10"/>
          <w:szCs w:val="10"/>
        </w:rPr>
      </w:pPr>
      <w:r w:rsidRPr="00056D91">
        <w:rPr>
          <w:rFonts w:ascii="Times New Roman" w:hAnsi="Times New Roman" w:cs="Times New Roman"/>
          <w:b w:val="0"/>
          <w:color w:val="auto"/>
          <w:sz w:val="10"/>
          <w:szCs w:val="10"/>
        </w:rPr>
        <w:t>- находящиеся в запасе (консервации).</w:t>
      </w:r>
      <w:r w:rsidRPr="00056D91">
        <w:rPr>
          <w:rStyle w:val="af1"/>
          <w:rFonts w:ascii="Times New Roman" w:hAnsi="Times New Roman" w:cs="Times New Roman"/>
          <w:color w:val="auto"/>
          <w:sz w:val="10"/>
          <w:szCs w:val="10"/>
        </w:rPr>
        <w:t xml:space="preserve"> </w:t>
      </w:r>
    </w:p>
    <w:p w:rsidR="00056D91" w:rsidRPr="00056D91" w:rsidRDefault="00056D91" w:rsidP="005527F5">
      <w:pPr>
        <w:pStyle w:val="a6"/>
        <w:spacing w:before="0" w:beforeAutospacing="0" w:after="0" w:afterAutospacing="0"/>
        <w:contextualSpacing/>
        <w:jc w:val="both"/>
        <w:rPr>
          <w:sz w:val="10"/>
          <w:szCs w:val="10"/>
        </w:rPr>
      </w:pPr>
      <w:r w:rsidRPr="00056D91">
        <w:rPr>
          <w:rStyle w:val="af2"/>
          <w:sz w:val="10"/>
          <w:szCs w:val="10"/>
        </w:rPr>
        <w:t xml:space="preserve">Производственная </w:t>
      </w:r>
      <w:r w:rsidRPr="00056D91">
        <w:rPr>
          <w:sz w:val="10"/>
          <w:szCs w:val="10"/>
        </w:rPr>
        <w:t>структура основных производственных фондов характеризуется долей каждой группы фондов по натурально-вещественному составу в их общей среднегодовой стоимости. Производственная структура зависит от многих факторов, в том числе от отраслевой принадлежности предприятия, географического размещения производства, размеров предприятия, технического уровня производства и темпов ПТП, уровня концентрации, специализации, кооперирования, комбинирования и диверсификации производства.</w:t>
      </w:r>
    </w:p>
    <w:p w:rsidR="00056D91" w:rsidRPr="00056D91" w:rsidRDefault="00056D91" w:rsidP="005527F5">
      <w:pPr>
        <w:pStyle w:val="a6"/>
        <w:spacing w:before="0" w:beforeAutospacing="0" w:after="0" w:afterAutospacing="0"/>
        <w:contextualSpacing/>
        <w:jc w:val="both"/>
        <w:rPr>
          <w:sz w:val="10"/>
          <w:szCs w:val="10"/>
        </w:rPr>
      </w:pPr>
      <w:r w:rsidRPr="00056D91">
        <w:rPr>
          <w:rStyle w:val="af2"/>
          <w:sz w:val="10"/>
          <w:szCs w:val="10"/>
        </w:rPr>
        <w:t xml:space="preserve">Возрастная </w:t>
      </w:r>
      <w:r w:rsidRPr="00056D91">
        <w:rPr>
          <w:sz w:val="10"/>
          <w:szCs w:val="10"/>
        </w:rPr>
        <w:t xml:space="preserve">структура основных производственных фондов – это соотношение отдельных возрастных групп фондов в их общей стоимости. </w:t>
      </w:r>
      <w:proofErr w:type="gramStart"/>
      <w:r w:rsidRPr="00056D91">
        <w:rPr>
          <w:sz w:val="10"/>
          <w:szCs w:val="10"/>
        </w:rPr>
        <w:t>В экономическом анализе принято следующее распределение фондов по возрасту: до 5 лет; от 5 до 10; от 10 до 15; от 15 до 20; свыше 20 лет.</w:t>
      </w:r>
      <w:proofErr w:type="gramEnd"/>
      <w:r w:rsidRPr="00056D91">
        <w:rPr>
          <w:sz w:val="10"/>
          <w:szCs w:val="10"/>
        </w:rPr>
        <w:t xml:space="preserve"> Возрастная структура позволяет рассчитать средний возраст основных фондов как средневзвешенную величину.</w:t>
      </w:r>
    </w:p>
    <w:p w:rsidR="00056D91" w:rsidRPr="00056D91" w:rsidRDefault="00056D91" w:rsidP="005527F5">
      <w:pPr>
        <w:pStyle w:val="a6"/>
        <w:spacing w:before="0" w:beforeAutospacing="0" w:after="0" w:afterAutospacing="0"/>
        <w:contextualSpacing/>
        <w:jc w:val="both"/>
        <w:rPr>
          <w:sz w:val="10"/>
          <w:szCs w:val="10"/>
        </w:rPr>
      </w:pPr>
      <w:r w:rsidRPr="00056D91">
        <w:rPr>
          <w:rStyle w:val="af2"/>
          <w:sz w:val="10"/>
          <w:szCs w:val="10"/>
        </w:rPr>
        <w:t xml:space="preserve">Технологическая </w:t>
      </w:r>
      <w:r w:rsidRPr="00056D91">
        <w:rPr>
          <w:sz w:val="10"/>
          <w:szCs w:val="10"/>
        </w:rPr>
        <w:t>структура основных производственных фондов отражает их распределение по структурным подразделениям предприятия и удельный вес фондов каждого подразделения в их общей стоимости.</w:t>
      </w:r>
    </w:p>
    <w:p w:rsidR="00056D91" w:rsidRDefault="00056D91" w:rsidP="005527F5">
      <w:pPr>
        <w:spacing w:line="240" w:lineRule="auto"/>
        <w:rPr>
          <w:sz w:val="18"/>
          <w:szCs w:val="18"/>
        </w:rPr>
      </w:pPr>
    </w:p>
    <w:p w:rsidR="00D24701" w:rsidRDefault="00D24701" w:rsidP="005527F5">
      <w:pPr>
        <w:spacing w:line="240" w:lineRule="auto"/>
        <w:rPr>
          <w:sz w:val="18"/>
          <w:szCs w:val="18"/>
        </w:rPr>
      </w:pPr>
    </w:p>
    <w:p w:rsidR="00D24701" w:rsidRDefault="00D24701" w:rsidP="005527F5">
      <w:pPr>
        <w:spacing w:line="240" w:lineRule="auto"/>
        <w:rPr>
          <w:sz w:val="18"/>
          <w:szCs w:val="18"/>
        </w:rPr>
      </w:pPr>
    </w:p>
    <w:p w:rsidR="00653AE3" w:rsidRPr="004A394E" w:rsidRDefault="00653AE3" w:rsidP="005527F5">
      <w:pPr>
        <w:tabs>
          <w:tab w:val="left" w:pos="-142"/>
        </w:tabs>
        <w:spacing w:before="120" w:after="120" w:line="240" w:lineRule="auto"/>
        <w:ind w:right="-284"/>
        <w:jc w:val="both"/>
        <w:rPr>
          <w:b/>
          <w:color w:val="FF0000"/>
          <w:sz w:val="18"/>
          <w:szCs w:val="18"/>
        </w:rPr>
      </w:pPr>
    </w:p>
    <w:p w:rsidR="002A52AD" w:rsidRPr="00161502" w:rsidRDefault="002A52AD" w:rsidP="005527F5">
      <w:pPr>
        <w:spacing w:line="240" w:lineRule="auto"/>
        <w:ind w:right="17"/>
        <w:rPr>
          <w:rFonts w:ascii="Times New Roman" w:hAnsi="Times New Roman"/>
          <w:sz w:val="10"/>
          <w:szCs w:val="10"/>
        </w:rPr>
      </w:pPr>
    </w:p>
    <w:p w:rsidR="00161502" w:rsidRPr="00161502" w:rsidRDefault="00161502" w:rsidP="005527F5">
      <w:pPr>
        <w:spacing w:line="240" w:lineRule="auto"/>
        <w:ind w:right="17"/>
        <w:rPr>
          <w:rFonts w:ascii="Times New Roman" w:hAnsi="Times New Roman"/>
          <w:sz w:val="10"/>
          <w:szCs w:val="10"/>
        </w:rPr>
      </w:pPr>
    </w:p>
    <w:p w:rsidR="00161502" w:rsidRPr="00161502" w:rsidRDefault="00161502" w:rsidP="005527F5">
      <w:pPr>
        <w:spacing w:line="240" w:lineRule="auto"/>
        <w:ind w:right="17"/>
        <w:rPr>
          <w:rStyle w:val="c3"/>
          <w:rFonts w:ascii="Times New Roman" w:hAnsi="Times New Roman"/>
          <w:sz w:val="10"/>
          <w:szCs w:val="10"/>
        </w:rPr>
      </w:pPr>
    </w:p>
    <w:p w:rsidR="00623BC0" w:rsidRPr="00161502" w:rsidRDefault="00623BC0" w:rsidP="005527F5">
      <w:pPr>
        <w:spacing w:after="0" w:line="240" w:lineRule="auto"/>
        <w:ind w:right="17"/>
        <w:jc w:val="both"/>
        <w:rPr>
          <w:rFonts w:ascii="Times New Roman" w:hAnsi="Times New Roman"/>
          <w:sz w:val="10"/>
          <w:szCs w:val="10"/>
        </w:rPr>
      </w:pPr>
    </w:p>
    <w:p w:rsidR="00623BC0" w:rsidRPr="00161502" w:rsidRDefault="00623BC0" w:rsidP="005527F5">
      <w:pPr>
        <w:spacing w:after="0" w:line="240" w:lineRule="auto"/>
        <w:ind w:right="17"/>
        <w:jc w:val="both"/>
        <w:rPr>
          <w:rFonts w:ascii="Times New Roman" w:hAnsi="Times New Roman"/>
          <w:sz w:val="10"/>
          <w:szCs w:val="10"/>
        </w:rPr>
      </w:pPr>
    </w:p>
    <w:p w:rsidR="00623BC0" w:rsidRPr="00161502" w:rsidRDefault="00623BC0" w:rsidP="005527F5">
      <w:pPr>
        <w:spacing w:after="0" w:line="240" w:lineRule="auto"/>
        <w:ind w:right="17"/>
        <w:jc w:val="both"/>
        <w:rPr>
          <w:rFonts w:ascii="Times New Roman" w:hAnsi="Times New Roman"/>
          <w:sz w:val="10"/>
          <w:szCs w:val="10"/>
        </w:rPr>
      </w:pPr>
    </w:p>
    <w:p w:rsidR="0057421C" w:rsidRDefault="0057421C" w:rsidP="005527F5">
      <w:pPr>
        <w:spacing w:after="0" w:line="240" w:lineRule="auto"/>
        <w:ind w:right="17"/>
        <w:jc w:val="both"/>
        <w:rPr>
          <w:rFonts w:ascii="Times New Roman" w:hAnsi="Times New Roman"/>
          <w:sz w:val="10"/>
          <w:szCs w:val="10"/>
        </w:rPr>
      </w:pPr>
    </w:p>
    <w:p w:rsidR="0090207A" w:rsidRPr="0090207A" w:rsidRDefault="0090207A"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90207A">
        <w:rPr>
          <w:rFonts w:ascii="Times New Roman" w:hAnsi="Times New Roman"/>
          <w:b/>
          <w:color w:val="FF0000"/>
          <w:sz w:val="10"/>
          <w:szCs w:val="10"/>
        </w:rPr>
        <w:lastRenderedPageBreak/>
        <w:t>Источники формирования и воспроизводства основных фондов.</w:t>
      </w:r>
    </w:p>
    <w:p w:rsidR="0090207A" w:rsidRPr="0090207A" w:rsidRDefault="0090207A" w:rsidP="005527F5">
      <w:pPr>
        <w:tabs>
          <w:tab w:val="left" w:pos="709"/>
        </w:tabs>
        <w:spacing w:line="240" w:lineRule="auto"/>
        <w:contextualSpacing/>
        <w:jc w:val="both"/>
        <w:rPr>
          <w:rFonts w:ascii="Times New Roman" w:hAnsi="Times New Roman"/>
          <w:b/>
          <w:sz w:val="10"/>
          <w:szCs w:val="10"/>
        </w:rPr>
      </w:pPr>
      <w:proofErr w:type="gramStart"/>
      <w:r w:rsidRPr="0090207A">
        <w:rPr>
          <w:rFonts w:ascii="Times New Roman" w:hAnsi="Times New Roman"/>
          <w:sz w:val="10"/>
          <w:szCs w:val="10"/>
        </w:rPr>
        <w:t>Финансирование процесса формирования основных средств может осуществляться за счет следующих основных источников: средств учредителей, передаваемых в момент создания фирмы или уже в процессе ее функционирования; собственных ресурсов предприятия, созданных в процессе его уставной деятельности; средств, полученных предприятием на заемной основе в форме целевых банковских ссуд; ассигнований из бюджетов различных уровней и внебюджетных фондов.</w:t>
      </w:r>
      <w:proofErr w:type="gramEnd"/>
      <w:r w:rsidRPr="0090207A">
        <w:rPr>
          <w:rFonts w:ascii="Times New Roman" w:hAnsi="Times New Roman"/>
          <w:sz w:val="10"/>
          <w:szCs w:val="10"/>
        </w:rPr>
        <w:t xml:space="preserve"> </w:t>
      </w:r>
      <w:proofErr w:type="gramStart"/>
      <w:r w:rsidRPr="0090207A">
        <w:rPr>
          <w:rFonts w:ascii="Times New Roman" w:hAnsi="Times New Roman"/>
          <w:sz w:val="10"/>
          <w:szCs w:val="10"/>
        </w:rPr>
        <w:t>Кроме указанных, в современных условиях широко применяется такой метод формирования основных средств фирмы, как аренда (применяемая в основном для получения производственных и иных площадей) и ее разновидность — лизинг (удовлетворяющий потребности, прежде всего в технологическом оборудовании и дорогостоящих транспортных средствах).</w:t>
      </w:r>
      <w:proofErr w:type="gramEnd"/>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xml:space="preserve">Источники финансирования воспроизводства ОС подразделяются </w:t>
      </w:r>
      <w:proofErr w:type="gramStart"/>
      <w:r w:rsidRPr="0090207A">
        <w:rPr>
          <w:rFonts w:ascii="Times New Roman" w:hAnsi="Times New Roman"/>
          <w:sz w:val="10"/>
          <w:szCs w:val="10"/>
        </w:rPr>
        <w:t>на</w:t>
      </w:r>
      <w:proofErr w:type="gramEnd"/>
      <w:r w:rsidRPr="0090207A">
        <w:rPr>
          <w:rFonts w:ascii="Times New Roman" w:hAnsi="Times New Roman"/>
          <w:sz w:val="10"/>
          <w:szCs w:val="10"/>
        </w:rPr>
        <w:t xml:space="preserve"> собственные и заемные.</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Воспроизводство имеет 2 формы:</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Простое воспроизводство, когда затраты на возмещение износа ОС соответствуют по величине начисленной амортизации;</w:t>
      </w:r>
      <w:r w:rsidRPr="0090207A">
        <w:rPr>
          <w:rFonts w:ascii="Times New Roman" w:hAnsi="Times New Roman"/>
          <w:sz w:val="10"/>
          <w:szCs w:val="10"/>
        </w:rPr>
        <w:br/>
        <w:t>• Расширенное воспроизводство, когда затраты на возмещение износа ОС превышают сумму начисленной амортизации.</w:t>
      </w:r>
      <w:r w:rsidRPr="0090207A">
        <w:rPr>
          <w:rFonts w:ascii="Times New Roman" w:hAnsi="Times New Roman"/>
          <w:sz w:val="10"/>
          <w:szCs w:val="10"/>
        </w:rPr>
        <w:br/>
        <w:t>К источникам собственных сре</w:t>
      </w:r>
      <w:proofErr w:type="gramStart"/>
      <w:r w:rsidRPr="0090207A">
        <w:rPr>
          <w:rFonts w:ascii="Times New Roman" w:hAnsi="Times New Roman"/>
          <w:sz w:val="10"/>
          <w:szCs w:val="10"/>
        </w:rPr>
        <w:t>дств пр</w:t>
      </w:r>
      <w:proofErr w:type="gramEnd"/>
      <w:r w:rsidRPr="0090207A">
        <w:rPr>
          <w:rFonts w:ascii="Times New Roman" w:hAnsi="Times New Roman"/>
          <w:sz w:val="10"/>
          <w:szCs w:val="10"/>
        </w:rPr>
        <w:t>едприятия для финансирования воспроизводства ОС относятся:</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амортизация;</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xml:space="preserve">• износ </w:t>
      </w:r>
      <w:proofErr w:type="gramStart"/>
      <w:r w:rsidRPr="0090207A">
        <w:rPr>
          <w:rFonts w:ascii="Times New Roman" w:hAnsi="Times New Roman"/>
          <w:sz w:val="10"/>
          <w:szCs w:val="10"/>
        </w:rPr>
        <w:t>НА</w:t>
      </w:r>
      <w:proofErr w:type="gramEnd"/>
      <w:r w:rsidRPr="0090207A">
        <w:rPr>
          <w:rFonts w:ascii="Times New Roman" w:hAnsi="Times New Roman"/>
          <w:sz w:val="10"/>
          <w:szCs w:val="10"/>
        </w:rPr>
        <w:t>;</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прибыль, остающаяся в распоряжении предприятия;</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бюджетные целевые ассигнования;</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эмиссия акций.</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Средства амортизационных отчислений являются первым источником собственных сре</w:t>
      </w:r>
      <w:proofErr w:type="gramStart"/>
      <w:r w:rsidRPr="0090207A">
        <w:rPr>
          <w:rFonts w:ascii="Times New Roman" w:hAnsi="Times New Roman"/>
          <w:sz w:val="10"/>
          <w:szCs w:val="10"/>
        </w:rPr>
        <w:t>дств пр</w:t>
      </w:r>
      <w:proofErr w:type="gramEnd"/>
      <w:r w:rsidRPr="0090207A">
        <w:rPr>
          <w:rFonts w:ascii="Times New Roman" w:hAnsi="Times New Roman"/>
          <w:sz w:val="10"/>
          <w:szCs w:val="10"/>
        </w:rPr>
        <w:t>едприятия, они поступают в составе выручки от реализации на расчетный счет предприятия, и непосредственно с расчетного счета производится оплата всех расходов по различным направлениям капитальных вложений.</w:t>
      </w:r>
      <w:r w:rsidRPr="0090207A">
        <w:rPr>
          <w:rFonts w:ascii="Times New Roman" w:hAnsi="Times New Roman"/>
          <w:sz w:val="10"/>
          <w:szCs w:val="10"/>
        </w:rPr>
        <w:br/>
        <w:t>Через механизм ускоренной амортизации предприятия имеют возможность регулировать величину и сроки финансирования воспроизводства фондов за счет данного источника. Фактические суммы амортизационных отчислений, попадая вместе с выручкой от реализации на расчетный счет предприятия, включаются в состав его оборотных средств и начинают самостоятельное движение, вне связи с амортизируемым имуществом. Они могут оставаться свободными, направляться на капитальные вложения или вкладываться в другие виды оборотного капитала.</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Вторым источником собственных сре</w:t>
      </w:r>
      <w:proofErr w:type="gramStart"/>
      <w:r w:rsidRPr="0090207A">
        <w:rPr>
          <w:rFonts w:ascii="Times New Roman" w:hAnsi="Times New Roman"/>
          <w:sz w:val="10"/>
          <w:szCs w:val="10"/>
        </w:rPr>
        <w:t>дств пр</w:t>
      </w:r>
      <w:proofErr w:type="gramEnd"/>
      <w:r w:rsidRPr="0090207A">
        <w:rPr>
          <w:rFonts w:ascii="Times New Roman" w:hAnsi="Times New Roman"/>
          <w:sz w:val="10"/>
          <w:szCs w:val="10"/>
        </w:rPr>
        <w:t>едприятия для финансирования воспроизводства основных средств является износ по нематериальным активам.</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Нематериальные активы поступают на предприятия по следующим каналам:</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при приобретении за плату;</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в качестве вклада в уставный капитал;</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при получении безвозмездно.</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Износ по нематериальным активам начисляется по нормам, определяемым самим предприятием. За основу расчета норм принимаются первоначальная стоимость и планируемый срок использования нематериальных активов. Фактическая сумма износа поступает на расчетный счет предприятия вместе с выручкой от реализации продукции (работ, услуг) и находится в обороте.</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Третьим источником собственных сре</w:t>
      </w:r>
      <w:proofErr w:type="gramStart"/>
      <w:r w:rsidRPr="0090207A">
        <w:rPr>
          <w:rFonts w:ascii="Times New Roman" w:hAnsi="Times New Roman"/>
          <w:sz w:val="10"/>
          <w:szCs w:val="10"/>
        </w:rPr>
        <w:t>дств пр</w:t>
      </w:r>
      <w:proofErr w:type="gramEnd"/>
      <w:r w:rsidRPr="0090207A">
        <w:rPr>
          <w:rFonts w:ascii="Times New Roman" w:hAnsi="Times New Roman"/>
          <w:sz w:val="10"/>
          <w:szCs w:val="10"/>
        </w:rPr>
        <w:t>едприятия для финансирования воспроизводства основных средств является прибыль, остающаяся в распоряжении предприятия (чистая прибыль). Направления использования чистой прибыли предприятия определяют в своих финансовых планах самостоятельно.</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Четвертым источником собственных сре</w:t>
      </w:r>
      <w:proofErr w:type="gramStart"/>
      <w:r w:rsidRPr="0090207A">
        <w:rPr>
          <w:rFonts w:ascii="Times New Roman" w:hAnsi="Times New Roman"/>
          <w:sz w:val="10"/>
          <w:szCs w:val="10"/>
        </w:rPr>
        <w:t>дств пр</w:t>
      </w:r>
      <w:proofErr w:type="gramEnd"/>
      <w:r w:rsidRPr="0090207A">
        <w:rPr>
          <w:rFonts w:ascii="Times New Roman" w:hAnsi="Times New Roman"/>
          <w:sz w:val="10"/>
          <w:szCs w:val="10"/>
        </w:rPr>
        <w:t>едприятия для финансирования воспроизводства основных средств являются бюджетные целевые ассигнования. Если предприятие выполняет целевой государственный заказ, который предусмотрен в бюджете развития государства, то последнее выделяет предприятию целевое финансирование. Пятым источником собственных сре</w:t>
      </w:r>
      <w:proofErr w:type="gramStart"/>
      <w:r w:rsidRPr="0090207A">
        <w:rPr>
          <w:rFonts w:ascii="Times New Roman" w:hAnsi="Times New Roman"/>
          <w:sz w:val="10"/>
          <w:szCs w:val="10"/>
        </w:rPr>
        <w:t>дств пр</w:t>
      </w:r>
      <w:proofErr w:type="gramEnd"/>
      <w:r w:rsidRPr="0090207A">
        <w:rPr>
          <w:rFonts w:ascii="Times New Roman" w:hAnsi="Times New Roman"/>
          <w:sz w:val="10"/>
          <w:szCs w:val="10"/>
        </w:rPr>
        <w:t xml:space="preserve">едприятия для финансирования воспроизводства основных средств является эмиссия акций. Если собственники предприятия решают расширить производство и готовы поделиться частью своей собственности, то для проведения данного проекта осуществляется дополнительная эмиссия акций. Учитывая, что акции (простые) предприятия не являются облигационным займом и привилегированными акциями, они относятся к источнику собственных </w:t>
      </w:r>
      <w:proofErr w:type="spellStart"/>
      <w:r w:rsidRPr="0090207A">
        <w:rPr>
          <w:rFonts w:ascii="Times New Roman" w:hAnsi="Times New Roman"/>
          <w:sz w:val="10"/>
          <w:szCs w:val="10"/>
        </w:rPr>
        <w:t>средств</w:t>
      </w:r>
      <w:proofErr w:type="gramStart"/>
      <w:r w:rsidRPr="0090207A">
        <w:rPr>
          <w:rFonts w:ascii="Times New Roman" w:hAnsi="Times New Roman"/>
          <w:sz w:val="10"/>
          <w:szCs w:val="10"/>
        </w:rPr>
        <w:t>.К</w:t>
      </w:r>
      <w:proofErr w:type="spellEnd"/>
      <w:proofErr w:type="gramEnd"/>
      <w:r w:rsidRPr="0090207A">
        <w:rPr>
          <w:rFonts w:ascii="Times New Roman" w:hAnsi="Times New Roman"/>
          <w:sz w:val="10"/>
          <w:szCs w:val="10"/>
        </w:rPr>
        <w:t xml:space="preserve"> заемным источникам финансирования воспроизводства основных средств относятся:</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кредиты банков;</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заемные средства других предприятий и организаций;</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долевое участие;</w:t>
      </w:r>
    </w:p>
    <w:p w:rsidR="0090207A" w:rsidRPr="0090207A" w:rsidRDefault="0090207A" w:rsidP="005527F5">
      <w:pPr>
        <w:tabs>
          <w:tab w:val="left" w:pos="709"/>
        </w:tabs>
        <w:spacing w:line="240" w:lineRule="auto"/>
        <w:contextualSpacing/>
        <w:jc w:val="both"/>
        <w:rPr>
          <w:rFonts w:ascii="Times New Roman" w:hAnsi="Times New Roman"/>
          <w:sz w:val="10"/>
          <w:szCs w:val="10"/>
        </w:rPr>
      </w:pPr>
      <w:r w:rsidRPr="0090207A">
        <w:rPr>
          <w:rFonts w:ascii="Times New Roman" w:hAnsi="Times New Roman"/>
          <w:sz w:val="10"/>
          <w:szCs w:val="10"/>
        </w:rPr>
        <w:t>• финансирование из бюджета на возвратной основе;</w:t>
      </w:r>
    </w:p>
    <w:p w:rsidR="0090207A" w:rsidRPr="0090207A" w:rsidRDefault="0090207A" w:rsidP="005527F5">
      <w:pPr>
        <w:tabs>
          <w:tab w:val="left" w:pos="709"/>
        </w:tabs>
        <w:spacing w:line="240" w:lineRule="auto"/>
        <w:contextualSpacing/>
        <w:jc w:val="both"/>
        <w:rPr>
          <w:rFonts w:ascii="Times New Roman" w:hAnsi="Times New Roman"/>
          <w:b/>
          <w:sz w:val="10"/>
          <w:szCs w:val="10"/>
        </w:rPr>
      </w:pPr>
      <w:r w:rsidRPr="0090207A">
        <w:rPr>
          <w:rFonts w:ascii="Times New Roman" w:hAnsi="Times New Roman"/>
          <w:sz w:val="10"/>
          <w:szCs w:val="10"/>
        </w:rPr>
        <w:t>• финансирование из внебюджетных фондов.</w:t>
      </w:r>
    </w:p>
    <w:p w:rsidR="0090207A" w:rsidRPr="00161502" w:rsidRDefault="0090207A" w:rsidP="005527F5">
      <w:pPr>
        <w:spacing w:after="0" w:line="240" w:lineRule="auto"/>
        <w:ind w:right="17"/>
        <w:jc w:val="both"/>
        <w:rPr>
          <w:rFonts w:ascii="Times New Roman" w:hAnsi="Times New Roman"/>
          <w:sz w:val="10"/>
          <w:szCs w:val="10"/>
        </w:rPr>
      </w:pPr>
    </w:p>
    <w:p w:rsidR="00853A8A" w:rsidRDefault="00853A8A" w:rsidP="005527F5">
      <w:pPr>
        <w:spacing w:after="0" w:line="240" w:lineRule="auto"/>
        <w:ind w:right="17"/>
        <w:jc w:val="both"/>
        <w:rPr>
          <w:rFonts w:ascii="Times New Roman" w:hAnsi="Times New Roman"/>
          <w:sz w:val="10"/>
          <w:szCs w:val="10"/>
        </w:rPr>
      </w:pPr>
    </w:p>
    <w:p w:rsidR="003E0715" w:rsidRPr="00C2105C" w:rsidRDefault="003E0715"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C2105C">
        <w:rPr>
          <w:rFonts w:ascii="Times New Roman" w:hAnsi="Times New Roman"/>
          <w:b/>
          <w:color w:val="FF0000"/>
          <w:sz w:val="10"/>
          <w:szCs w:val="10"/>
        </w:rPr>
        <w:lastRenderedPageBreak/>
        <w:t>Методы начисления амортизационных отчислений для целей бухгалтерского и налогового учета.</w:t>
      </w:r>
    </w:p>
    <w:p w:rsidR="003E0715" w:rsidRPr="003E0715" w:rsidRDefault="003E0715" w:rsidP="005527F5">
      <w:pPr>
        <w:shd w:val="clear" w:color="auto" w:fill="FFFFFF"/>
        <w:spacing w:after="0" w:line="240" w:lineRule="auto"/>
        <w:contextualSpacing/>
        <w:jc w:val="both"/>
        <w:rPr>
          <w:rFonts w:ascii="Times New Roman" w:hAnsi="Times New Roman"/>
          <w:color w:val="000000" w:themeColor="text1"/>
          <w:sz w:val="10"/>
          <w:szCs w:val="10"/>
        </w:rPr>
      </w:pPr>
      <w:r w:rsidRPr="003E0715">
        <w:rPr>
          <w:rFonts w:ascii="Times New Roman" w:hAnsi="Times New Roman"/>
          <w:color w:val="000000" w:themeColor="text1"/>
          <w:sz w:val="10"/>
          <w:szCs w:val="10"/>
        </w:rPr>
        <w:t>Согласно российским стандартам бухгалтерского учёта (</w:t>
      </w:r>
      <w:hyperlink r:id="rId13" w:tooltip="ПБУ 6/01 (страница отсутствует)" w:history="1">
        <w:r w:rsidRPr="003E0715">
          <w:rPr>
            <w:rFonts w:ascii="Times New Roman" w:hAnsi="Times New Roman"/>
            <w:color w:val="000000" w:themeColor="text1"/>
            <w:sz w:val="10"/>
            <w:szCs w:val="10"/>
          </w:rPr>
          <w:t>ПБУ 6/01</w:t>
        </w:r>
      </w:hyperlink>
      <w:r w:rsidRPr="003E0715">
        <w:rPr>
          <w:rFonts w:ascii="Times New Roman" w:hAnsi="Times New Roman"/>
          <w:color w:val="000000" w:themeColor="text1"/>
          <w:sz w:val="10"/>
          <w:szCs w:val="10"/>
        </w:rPr>
        <w:t>), существуют четыре основных способа начисления амортизации для бухгалтерского учёта по объектам основных средств:</w:t>
      </w:r>
    </w:p>
    <w:p w:rsidR="003E0715" w:rsidRPr="003E0715" w:rsidRDefault="003E0715" w:rsidP="00235E15">
      <w:pPr>
        <w:numPr>
          <w:ilvl w:val="0"/>
          <w:numId w:val="15"/>
        </w:numPr>
        <w:shd w:val="clear" w:color="auto" w:fill="FFFFFF"/>
        <w:tabs>
          <w:tab w:val="clear" w:pos="720"/>
          <w:tab w:val="num" w:pos="-284"/>
          <w:tab w:val="right" w:pos="142"/>
        </w:tabs>
        <w:spacing w:after="0" w:line="240" w:lineRule="auto"/>
        <w:ind w:left="0" w:firstLine="0"/>
        <w:contextualSpacing/>
        <w:jc w:val="both"/>
        <w:rPr>
          <w:rFonts w:ascii="Times New Roman" w:hAnsi="Times New Roman"/>
          <w:color w:val="252525"/>
          <w:sz w:val="10"/>
          <w:szCs w:val="10"/>
        </w:rPr>
      </w:pPr>
      <w:r w:rsidRPr="003E0715">
        <w:rPr>
          <w:rFonts w:ascii="Times New Roman" w:hAnsi="Times New Roman"/>
          <w:color w:val="252525"/>
          <w:sz w:val="10"/>
          <w:szCs w:val="10"/>
        </w:rPr>
        <w:t>Линейный способ — происходит равномерное начисление амортизации с первоначальной до остаточной стоимости (в конце срока службы) в течение всего срока использования. Текущая остаточная стоимость определяется вычитанием суммарной накопленной амортизации основного средства из первоначальной стоимости.</w:t>
      </w:r>
    </w:p>
    <w:p w:rsidR="003E0715" w:rsidRPr="003E0715" w:rsidRDefault="003E0715" w:rsidP="00235E15">
      <w:pPr>
        <w:numPr>
          <w:ilvl w:val="0"/>
          <w:numId w:val="15"/>
        </w:numPr>
        <w:shd w:val="clear" w:color="auto" w:fill="FFFFFF"/>
        <w:tabs>
          <w:tab w:val="clear" w:pos="720"/>
          <w:tab w:val="num" w:pos="-284"/>
          <w:tab w:val="right" w:pos="142"/>
        </w:tabs>
        <w:spacing w:after="0" w:line="240" w:lineRule="auto"/>
        <w:ind w:left="0" w:firstLine="0"/>
        <w:contextualSpacing/>
        <w:jc w:val="both"/>
        <w:rPr>
          <w:rFonts w:ascii="Times New Roman" w:hAnsi="Times New Roman"/>
          <w:color w:val="252525"/>
          <w:sz w:val="10"/>
          <w:szCs w:val="10"/>
        </w:rPr>
      </w:pPr>
      <w:r w:rsidRPr="003E0715">
        <w:rPr>
          <w:rFonts w:ascii="Times New Roman" w:hAnsi="Times New Roman"/>
          <w:color w:val="252525"/>
          <w:sz w:val="10"/>
          <w:szCs w:val="10"/>
        </w:rPr>
        <w:t>Способ уменьшаемого остатка — сумма амортизации за каждый период равняется остаточной стоимости, умноженной на определенный процент. Каждый год амортизация начисляется на остаточную стоимость в начале года.</w:t>
      </w:r>
    </w:p>
    <w:p w:rsidR="003E0715" w:rsidRPr="003E0715" w:rsidRDefault="003E0715" w:rsidP="00235E15">
      <w:pPr>
        <w:numPr>
          <w:ilvl w:val="0"/>
          <w:numId w:val="15"/>
        </w:numPr>
        <w:shd w:val="clear" w:color="auto" w:fill="FFFFFF"/>
        <w:tabs>
          <w:tab w:val="clear" w:pos="720"/>
          <w:tab w:val="num" w:pos="-284"/>
          <w:tab w:val="right" w:pos="142"/>
        </w:tabs>
        <w:spacing w:after="0" w:line="240" w:lineRule="auto"/>
        <w:ind w:left="0" w:firstLine="0"/>
        <w:contextualSpacing/>
        <w:jc w:val="both"/>
        <w:rPr>
          <w:rFonts w:ascii="Times New Roman" w:hAnsi="Times New Roman"/>
          <w:color w:val="252525"/>
          <w:sz w:val="10"/>
          <w:szCs w:val="10"/>
        </w:rPr>
      </w:pPr>
      <w:r w:rsidRPr="003E0715">
        <w:rPr>
          <w:rFonts w:ascii="Times New Roman" w:hAnsi="Times New Roman"/>
          <w:color w:val="252525"/>
          <w:sz w:val="10"/>
          <w:szCs w:val="10"/>
        </w:rPr>
        <w:t>Способ списания стоимости пропорционально объёму продукции (работ) — амортизация начисляется на основе какого-либо натурального показателя (например, машино-час использования оборудования).</w:t>
      </w:r>
    </w:p>
    <w:p w:rsidR="003E0715" w:rsidRPr="003E0715" w:rsidRDefault="003E0715" w:rsidP="00235E15">
      <w:pPr>
        <w:numPr>
          <w:ilvl w:val="0"/>
          <w:numId w:val="15"/>
        </w:numPr>
        <w:shd w:val="clear" w:color="auto" w:fill="FFFFFF"/>
        <w:tabs>
          <w:tab w:val="clear" w:pos="720"/>
          <w:tab w:val="num" w:pos="-284"/>
          <w:tab w:val="right" w:pos="142"/>
        </w:tabs>
        <w:spacing w:after="0" w:line="240" w:lineRule="auto"/>
        <w:ind w:left="0" w:firstLine="0"/>
        <w:contextualSpacing/>
        <w:jc w:val="both"/>
        <w:rPr>
          <w:rFonts w:ascii="Times New Roman" w:hAnsi="Times New Roman"/>
          <w:color w:val="252525"/>
          <w:sz w:val="10"/>
          <w:szCs w:val="10"/>
        </w:rPr>
      </w:pPr>
      <w:r w:rsidRPr="003E0715">
        <w:rPr>
          <w:rFonts w:ascii="Times New Roman" w:hAnsi="Times New Roman"/>
          <w:color w:val="252525"/>
          <w:sz w:val="10"/>
          <w:szCs w:val="10"/>
        </w:rPr>
        <w:t>Способ списания стоимости по сумме чисел лет срока полезного использования.</w:t>
      </w:r>
    </w:p>
    <w:p w:rsidR="003E0715" w:rsidRPr="003E0715" w:rsidRDefault="003E0715" w:rsidP="005527F5">
      <w:pPr>
        <w:shd w:val="clear" w:color="auto" w:fill="FFFFFF"/>
        <w:tabs>
          <w:tab w:val="num" w:pos="-284"/>
          <w:tab w:val="right" w:pos="142"/>
        </w:tabs>
        <w:spacing w:after="0" w:line="240" w:lineRule="auto"/>
        <w:contextualSpacing/>
        <w:jc w:val="both"/>
        <w:rPr>
          <w:rFonts w:ascii="Times New Roman" w:hAnsi="Times New Roman"/>
          <w:color w:val="252525"/>
          <w:sz w:val="10"/>
          <w:szCs w:val="10"/>
        </w:rPr>
      </w:pPr>
      <w:r w:rsidRPr="003E0715">
        <w:rPr>
          <w:rFonts w:ascii="Times New Roman" w:hAnsi="Times New Roman"/>
          <w:color w:val="252525"/>
          <w:sz w:val="10"/>
          <w:szCs w:val="10"/>
        </w:rPr>
        <w:t>Для целей российского налогового учёта по налогу на прибыль может применяться два способа начисления амортизации:</w:t>
      </w:r>
    </w:p>
    <w:p w:rsidR="003E0715" w:rsidRPr="003E0715" w:rsidRDefault="003E0715" w:rsidP="00235E15">
      <w:pPr>
        <w:numPr>
          <w:ilvl w:val="0"/>
          <w:numId w:val="16"/>
        </w:numPr>
        <w:shd w:val="clear" w:color="auto" w:fill="FFFFFF"/>
        <w:tabs>
          <w:tab w:val="clear" w:pos="720"/>
          <w:tab w:val="num" w:pos="-284"/>
          <w:tab w:val="right" w:pos="142"/>
        </w:tabs>
        <w:spacing w:after="0" w:line="240" w:lineRule="auto"/>
        <w:ind w:left="0" w:firstLine="0"/>
        <w:contextualSpacing/>
        <w:jc w:val="both"/>
        <w:rPr>
          <w:rFonts w:ascii="Times New Roman" w:hAnsi="Times New Roman"/>
          <w:color w:val="252525"/>
          <w:sz w:val="10"/>
          <w:szCs w:val="10"/>
        </w:rPr>
      </w:pPr>
      <w:r w:rsidRPr="003E0715">
        <w:rPr>
          <w:rFonts w:ascii="Times New Roman" w:hAnsi="Times New Roman"/>
          <w:color w:val="252525"/>
          <w:sz w:val="10"/>
          <w:szCs w:val="10"/>
        </w:rPr>
        <w:t>Линейный способ</w:t>
      </w:r>
    </w:p>
    <w:p w:rsidR="003E0715" w:rsidRPr="003E0715" w:rsidRDefault="003E0715" w:rsidP="00235E15">
      <w:pPr>
        <w:numPr>
          <w:ilvl w:val="0"/>
          <w:numId w:val="16"/>
        </w:numPr>
        <w:shd w:val="clear" w:color="auto" w:fill="FFFFFF"/>
        <w:tabs>
          <w:tab w:val="clear" w:pos="720"/>
          <w:tab w:val="num" w:pos="-284"/>
          <w:tab w:val="right" w:pos="142"/>
        </w:tabs>
        <w:spacing w:after="0" w:line="240" w:lineRule="auto"/>
        <w:ind w:left="0" w:firstLine="0"/>
        <w:contextualSpacing/>
        <w:jc w:val="both"/>
        <w:rPr>
          <w:rFonts w:ascii="Times New Roman" w:hAnsi="Times New Roman"/>
          <w:color w:val="252525"/>
          <w:sz w:val="10"/>
          <w:szCs w:val="10"/>
        </w:rPr>
      </w:pPr>
      <w:r w:rsidRPr="003E0715">
        <w:rPr>
          <w:rFonts w:ascii="Times New Roman" w:hAnsi="Times New Roman"/>
          <w:color w:val="252525"/>
          <w:sz w:val="10"/>
          <w:szCs w:val="10"/>
        </w:rPr>
        <w:t>Нелинейный способ</w:t>
      </w:r>
    </w:p>
    <w:p w:rsidR="003E0715" w:rsidRPr="003E0715" w:rsidRDefault="003E0715" w:rsidP="005527F5">
      <w:pPr>
        <w:shd w:val="clear" w:color="auto" w:fill="FFFFFF"/>
        <w:tabs>
          <w:tab w:val="num" w:pos="-284"/>
          <w:tab w:val="right" w:pos="142"/>
        </w:tabs>
        <w:spacing w:after="0" w:line="240" w:lineRule="auto"/>
        <w:contextualSpacing/>
        <w:jc w:val="both"/>
        <w:rPr>
          <w:rFonts w:ascii="Times New Roman" w:hAnsi="Times New Roman"/>
          <w:color w:val="252525"/>
          <w:sz w:val="10"/>
          <w:szCs w:val="10"/>
        </w:rPr>
      </w:pPr>
      <w:r w:rsidRPr="003E0715">
        <w:rPr>
          <w:rFonts w:ascii="Times New Roman" w:hAnsi="Times New Roman"/>
          <w:color w:val="252525"/>
          <w:sz w:val="10"/>
          <w:szCs w:val="10"/>
        </w:rPr>
        <w:t>Компания может самостоятельно выбрать метод амортизации, если иное не установлено законодательством в отношении определённых объектов. Обязательным условием является применение выбранного метода амортизации к группе однородных объектов в течение всего срока полезного использования.</w:t>
      </w:r>
    </w:p>
    <w:p w:rsidR="0090207A" w:rsidRPr="00161502" w:rsidRDefault="0090207A" w:rsidP="005527F5">
      <w:pPr>
        <w:spacing w:after="0" w:line="240" w:lineRule="auto"/>
        <w:ind w:right="17"/>
        <w:jc w:val="both"/>
        <w:rPr>
          <w:rFonts w:ascii="Times New Roman" w:hAnsi="Times New Roman"/>
          <w:sz w:val="10"/>
          <w:szCs w:val="10"/>
        </w:rPr>
      </w:pPr>
    </w:p>
    <w:p w:rsidR="00C2105C" w:rsidRPr="00C2105C" w:rsidRDefault="00C2105C"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C2105C">
        <w:rPr>
          <w:rFonts w:ascii="Times New Roman" w:hAnsi="Times New Roman"/>
          <w:b/>
          <w:color w:val="FF0000"/>
          <w:sz w:val="10"/>
          <w:szCs w:val="10"/>
        </w:rPr>
        <w:t>Порядок расчета амортизационных отчислений.</w:t>
      </w:r>
    </w:p>
    <w:p w:rsidR="00C2105C" w:rsidRPr="00C2105C" w:rsidRDefault="00C2105C" w:rsidP="005527F5">
      <w:pPr>
        <w:pStyle w:val="a6"/>
        <w:spacing w:before="0" w:beforeAutospacing="0" w:after="0" w:afterAutospacing="0"/>
        <w:contextualSpacing/>
        <w:jc w:val="both"/>
        <w:rPr>
          <w:sz w:val="10"/>
          <w:szCs w:val="10"/>
        </w:rPr>
      </w:pPr>
      <w:r w:rsidRPr="00C2105C">
        <w:rPr>
          <w:b/>
          <w:sz w:val="10"/>
          <w:szCs w:val="10"/>
        </w:rPr>
        <w:t>При линейном способе</w:t>
      </w:r>
      <w:r w:rsidRPr="00C2105C">
        <w:rPr>
          <w:sz w:val="10"/>
          <w:szCs w:val="10"/>
        </w:rPr>
        <w:t xml:space="preserve"> годовая сумма начисления амортизационных отчислений определяется исходя из первоначальной стоимости объекта основных фондов и нормы амортизации объекта.</w:t>
      </w:r>
    </w:p>
    <w:p w:rsidR="00C2105C" w:rsidRPr="00C2105C" w:rsidRDefault="00C2105C" w:rsidP="005527F5">
      <w:pPr>
        <w:widowControl w:val="0"/>
        <w:autoSpaceDE w:val="0"/>
        <w:autoSpaceDN w:val="0"/>
        <w:adjustRightInd w:val="0"/>
        <w:spacing w:line="240" w:lineRule="auto"/>
        <w:contextualSpacing/>
        <w:jc w:val="both"/>
        <w:rPr>
          <w:rFonts w:ascii="Times New Roman" w:hAnsi="Times New Roman"/>
          <w:sz w:val="10"/>
          <w:szCs w:val="10"/>
        </w:rPr>
      </w:pPr>
      <w:r w:rsidRPr="00C2105C">
        <w:rPr>
          <w:rFonts w:ascii="Times New Roman" w:hAnsi="Times New Roman"/>
          <w:sz w:val="10"/>
          <w:szCs w:val="10"/>
        </w:rPr>
        <w:t xml:space="preserve">А = </w:t>
      </w:r>
      <w:proofErr w:type="spellStart"/>
      <w:r w:rsidRPr="00C2105C">
        <w:rPr>
          <w:rFonts w:ascii="Times New Roman" w:hAnsi="Times New Roman"/>
          <w:sz w:val="10"/>
          <w:szCs w:val="10"/>
        </w:rPr>
        <w:t>Фс</w:t>
      </w:r>
      <w:proofErr w:type="spellEnd"/>
      <w:proofErr w:type="gramStart"/>
      <w:r w:rsidRPr="00C2105C">
        <w:rPr>
          <w:rFonts w:ascii="Times New Roman" w:hAnsi="Times New Roman"/>
          <w:sz w:val="10"/>
          <w:szCs w:val="10"/>
        </w:rPr>
        <w:t xml:space="preserve"> * Н</w:t>
      </w:r>
      <w:proofErr w:type="gramEnd"/>
      <w:r w:rsidRPr="00C2105C">
        <w:rPr>
          <w:rFonts w:ascii="Times New Roman" w:hAnsi="Times New Roman"/>
          <w:sz w:val="10"/>
          <w:szCs w:val="10"/>
        </w:rPr>
        <w:t>а / 100</w:t>
      </w:r>
    </w:p>
    <w:p w:rsidR="00C2105C" w:rsidRPr="00C2105C" w:rsidRDefault="00C2105C" w:rsidP="005527F5">
      <w:pPr>
        <w:widowControl w:val="0"/>
        <w:autoSpaceDE w:val="0"/>
        <w:autoSpaceDN w:val="0"/>
        <w:adjustRightInd w:val="0"/>
        <w:spacing w:line="240" w:lineRule="auto"/>
        <w:contextualSpacing/>
        <w:jc w:val="both"/>
        <w:rPr>
          <w:rFonts w:ascii="Times New Roman" w:hAnsi="Times New Roman"/>
          <w:sz w:val="10"/>
          <w:szCs w:val="10"/>
        </w:rPr>
      </w:pPr>
      <w:r w:rsidRPr="00C2105C">
        <w:rPr>
          <w:rFonts w:ascii="Times New Roman" w:hAnsi="Times New Roman"/>
          <w:sz w:val="10"/>
          <w:szCs w:val="10"/>
        </w:rPr>
        <w:t xml:space="preserve">где,  А - годовая сумма амортизационных отчислений </w:t>
      </w:r>
    </w:p>
    <w:p w:rsidR="00C2105C" w:rsidRPr="00C2105C" w:rsidRDefault="00C2105C" w:rsidP="005527F5">
      <w:pPr>
        <w:widowControl w:val="0"/>
        <w:autoSpaceDE w:val="0"/>
        <w:autoSpaceDN w:val="0"/>
        <w:adjustRightInd w:val="0"/>
        <w:spacing w:after="0" w:line="240" w:lineRule="auto"/>
        <w:contextualSpacing/>
        <w:jc w:val="both"/>
        <w:rPr>
          <w:rFonts w:ascii="Times New Roman" w:hAnsi="Times New Roman"/>
          <w:sz w:val="10"/>
          <w:szCs w:val="10"/>
        </w:rPr>
      </w:pPr>
      <w:r w:rsidRPr="00C2105C">
        <w:rPr>
          <w:rFonts w:ascii="Times New Roman" w:hAnsi="Times New Roman"/>
          <w:sz w:val="10"/>
          <w:szCs w:val="10"/>
        </w:rPr>
        <w:t xml:space="preserve">        </w:t>
      </w:r>
      <w:proofErr w:type="spellStart"/>
      <w:r w:rsidRPr="00C2105C">
        <w:rPr>
          <w:rFonts w:ascii="Times New Roman" w:hAnsi="Times New Roman"/>
          <w:sz w:val="10"/>
          <w:szCs w:val="10"/>
        </w:rPr>
        <w:t>Фс</w:t>
      </w:r>
      <w:proofErr w:type="spellEnd"/>
      <w:r w:rsidRPr="00C2105C">
        <w:rPr>
          <w:rFonts w:ascii="Times New Roman" w:hAnsi="Times New Roman"/>
          <w:sz w:val="10"/>
          <w:szCs w:val="10"/>
        </w:rPr>
        <w:t xml:space="preserve"> - среднегодовая первоначальная стоимость ОПФ</w:t>
      </w:r>
    </w:p>
    <w:p w:rsidR="00C2105C" w:rsidRPr="00C2105C" w:rsidRDefault="00C2105C" w:rsidP="005527F5">
      <w:pPr>
        <w:pStyle w:val="a6"/>
        <w:spacing w:before="0" w:beforeAutospacing="0" w:after="0" w:afterAutospacing="0"/>
        <w:contextualSpacing/>
        <w:jc w:val="both"/>
        <w:rPr>
          <w:sz w:val="10"/>
          <w:szCs w:val="10"/>
        </w:rPr>
      </w:pPr>
      <w:r w:rsidRPr="00C2105C">
        <w:rPr>
          <w:sz w:val="10"/>
          <w:szCs w:val="10"/>
        </w:rPr>
        <w:t>Начисления амортизационных отчислений по объектам основных фондов в течение отчетного года осуществляются ежемесячно независимо от способа начисления в размере 1/12 исчисленной годовой суммы.</w:t>
      </w:r>
    </w:p>
    <w:p w:rsidR="00C2105C" w:rsidRPr="00C2105C" w:rsidRDefault="00C2105C" w:rsidP="005527F5">
      <w:pPr>
        <w:pStyle w:val="a6"/>
        <w:spacing w:before="0" w:beforeAutospacing="0" w:after="0" w:afterAutospacing="0"/>
        <w:contextualSpacing/>
        <w:jc w:val="both"/>
        <w:rPr>
          <w:sz w:val="10"/>
          <w:szCs w:val="10"/>
        </w:rPr>
      </w:pPr>
      <w:r w:rsidRPr="00C2105C">
        <w:rPr>
          <w:b/>
          <w:sz w:val="10"/>
          <w:szCs w:val="10"/>
        </w:rPr>
        <w:t>При способе уменьшаемого остатка</w:t>
      </w:r>
      <w:r w:rsidRPr="00C2105C">
        <w:rPr>
          <w:sz w:val="10"/>
          <w:szCs w:val="10"/>
        </w:rPr>
        <w:t xml:space="preserve"> амортизационные отчисления определяются исходя из остаточной стоимости объекта основных фондов на начало отчетного года, нормы амортизации и коэффициента ускорения, устанавливаемого в соответствии с законодательством РФ.</w:t>
      </w:r>
    </w:p>
    <w:p w:rsidR="00C2105C" w:rsidRPr="00C2105C" w:rsidRDefault="00C2105C" w:rsidP="005527F5">
      <w:pPr>
        <w:pStyle w:val="a6"/>
        <w:spacing w:before="0" w:beforeAutospacing="0" w:after="0" w:afterAutospacing="0"/>
        <w:contextualSpacing/>
        <w:jc w:val="both"/>
        <w:rPr>
          <w:sz w:val="10"/>
          <w:szCs w:val="10"/>
        </w:rPr>
      </w:pPr>
      <w:r w:rsidRPr="00C2105C">
        <w:rPr>
          <w:rStyle w:val="af1"/>
          <w:sz w:val="10"/>
          <w:szCs w:val="10"/>
        </w:rPr>
        <w:t xml:space="preserve">А = </w:t>
      </w:r>
      <w:proofErr w:type="spellStart"/>
      <w:proofErr w:type="gramStart"/>
      <w:r w:rsidRPr="00C2105C">
        <w:rPr>
          <w:rStyle w:val="af1"/>
          <w:sz w:val="10"/>
          <w:szCs w:val="10"/>
        </w:rPr>
        <w:t>Сост</w:t>
      </w:r>
      <w:proofErr w:type="spellEnd"/>
      <w:proofErr w:type="gramEnd"/>
      <w:r w:rsidRPr="00C2105C">
        <w:rPr>
          <w:rStyle w:val="af1"/>
          <w:sz w:val="10"/>
          <w:szCs w:val="10"/>
        </w:rPr>
        <w:t xml:space="preserve"> </w:t>
      </w:r>
      <w:proofErr w:type="spellStart"/>
      <w:r w:rsidRPr="00C2105C">
        <w:rPr>
          <w:rStyle w:val="af1"/>
          <w:sz w:val="10"/>
          <w:szCs w:val="10"/>
        </w:rPr>
        <w:t>х</w:t>
      </w:r>
      <w:proofErr w:type="spellEnd"/>
      <w:r w:rsidRPr="00C2105C">
        <w:rPr>
          <w:rStyle w:val="af1"/>
          <w:sz w:val="10"/>
          <w:szCs w:val="10"/>
        </w:rPr>
        <w:t xml:space="preserve"> На </w:t>
      </w:r>
      <w:proofErr w:type="spellStart"/>
      <w:r w:rsidRPr="00C2105C">
        <w:rPr>
          <w:rStyle w:val="af1"/>
          <w:sz w:val="10"/>
          <w:szCs w:val="10"/>
        </w:rPr>
        <w:t>х</w:t>
      </w:r>
      <w:proofErr w:type="spellEnd"/>
      <w:r w:rsidRPr="00C2105C">
        <w:rPr>
          <w:rStyle w:val="af1"/>
          <w:sz w:val="10"/>
          <w:szCs w:val="10"/>
        </w:rPr>
        <w:t xml:space="preserve"> </w:t>
      </w:r>
      <w:proofErr w:type="spellStart"/>
      <w:r w:rsidRPr="00C2105C">
        <w:rPr>
          <w:rStyle w:val="af1"/>
          <w:sz w:val="10"/>
          <w:szCs w:val="10"/>
        </w:rPr>
        <w:t>Ку</w:t>
      </w:r>
      <w:proofErr w:type="spellEnd"/>
      <w:r w:rsidRPr="00C2105C">
        <w:rPr>
          <w:rStyle w:val="af1"/>
          <w:sz w:val="10"/>
          <w:szCs w:val="10"/>
        </w:rPr>
        <w:t xml:space="preserve"> / 100</w:t>
      </w:r>
      <w:r w:rsidRPr="00C2105C">
        <w:rPr>
          <w:sz w:val="10"/>
          <w:szCs w:val="10"/>
        </w:rPr>
        <w:t xml:space="preserve">, где </w:t>
      </w:r>
      <w:proofErr w:type="spellStart"/>
      <w:r w:rsidRPr="00C2105C">
        <w:rPr>
          <w:rStyle w:val="af1"/>
          <w:sz w:val="10"/>
          <w:szCs w:val="10"/>
        </w:rPr>
        <w:t>Сост</w:t>
      </w:r>
      <w:proofErr w:type="spellEnd"/>
      <w:r w:rsidRPr="00C2105C">
        <w:rPr>
          <w:sz w:val="10"/>
          <w:szCs w:val="10"/>
        </w:rPr>
        <w:t xml:space="preserve"> – остаточная стоимость основного средства на начало периода (года, месяца);</w:t>
      </w:r>
    </w:p>
    <w:p w:rsidR="00C2105C" w:rsidRPr="00C2105C" w:rsidRDefault="00C2105C" w:rsidP="005527F5">
      <w:pPr>
        <w:pStyle w:val="a6"/>
        <w:spacing w:before="0" w:beforeAutospacing="0" w:after="0" w:afterAutospacing="0"/>
        <w:contextualSpacing/>
        <w:jc w:val="both"/>
        <w:rPr>
          <w:sz w:val="10"/>
          <w:szCs w:val="10"/>
        </w:rPr>
      </w:pPr>
      <w:proofErr w:type="gramStart"/>
      <w:r w:rsidRPr="00C2105C">
        <w:rPr>
          <w:rStyle w:val="af1"/>
          <w:sz w:val="10"/>
          <w:szCs w:val="10"/>
        </w:rPr>
        <w:t>На</w:t>
      </w:r>
      <w:proofErr w:type="gramEnd"/>
      <w:r w:rsidRPr="00C2105C">
        <w:rPr>
          <w:rStyle w:val="af1"/>
          <w:sz w:val="10"/>
          <w:szCs w:val="10"/>
        </w:rPr>
        <w:t xml:space="preserve"> </w:t>
      </w:r>
      <w:r w:rsidRPr="00C2105C">
        <w:rPr>
          <w:sz w:val="10"/>
          <w:szCs w:val="10"/>
        </w:rPr>
        <w:t xml:space="preserve">– </w:t>
      </w:r>
      <w:proofErr w:type="gramStart"/>
      <w:r w:rsidRPr="00C2105C">
        <w:rPr>
          <w:sz w:val="10"/>
          <w:szCs w:val="10"/>
        </w:rPr>
        <w:t>норма</w:t>
      </w:r>
      <w:proofErr w:type="gramEnd"/>
      <w:r w:rsidRPr="00C2105C">
        <w:rPr>
          <w:sz w:val="10"/>
          <w:szCs w:val="10"/>
        </w:rPr>
        <w:t xml:space="preserve"> амортизации объекта, </w:t>
      </w:r>
      <w:proofErr w:type="spellStart"/>
      <w:r w:rsidRPr="00C2105C">
        <w:rPr>
          <w:rStyle w:val="af1"/>
          <w:sz w:val="10"/>
          <w:szCs w:val="10"/>
        </w:rPr>
        <w:t>Ку</w:t>
      </w:r>
      <w:proofErr w:type="spellEnd"/>
      <w:r w:rsidRPr="00C2105C">
        <w:rPr>
          <w:rStyle w:val="af1"/>
          <w:sz w:val="10"/>
          <w:szCs w:val="10"/>
        </w:rPr>
        <w:t xml:space="preserve"> </w:t>
      </w:r>
      <w:r w:rsidRPr="00C2105C">
        <w:rPr>
          <w:sz w:val="10"/>
          <w:szCs w:val="10"/>
        </w:rPr>
        <w:t>– коэффициент ускорения, установленный организацией.</w:t>
      </w:r>
    </w:p>
    <w:p w:rsidR="00C2105C" w:rsidRPr="00C2105C" w:rsidRDefault="00C2105C" w:rsidP="005527F5">
      <w:pPr>
        <w:pStyle w:val="a6"/>
        <w:spacing w:before="0" w:beforeAutospacing="0" w:after="0" w:afterAutospacing="0"/>
        <w:contextualSpacing/>
        <w:jc w:val="both"/>
        <w:rPr>
          <w:sz w:val="10"/>
          <w:szCs w:val="10"/>
        </w:rPr>
      </w:pPr>
      <w:r w:rsidRPr="00C2105C">
        <w:rPr>
          <w:sz w:val="10"/>
          <w:szCs w:val="10"/>
        </w:rPr>
        <w:t>В случае ввода в эксплуатацию объекта основных фондов в течение отчетного года годовой суммой амортизации считается сумма, определенная с первого числа месяца, следующего за месяцем принятия этого объекта к бухгалтерскому учету, до даты годовой отчетности.</w:t>
      </w:r>
    </w:p>
    <w:p w:rsidR="00C2105C" w:rsidRPr="00C2105C" w:rsidRDefault="00C2105C" w:rsidP="005527F5">
      <w:pPr>
        <w:pStyle w:val="a6"/>
        <w:spacing w:before="0" w:beforeAutospacing="0" w:after="0" w:afterAutospacing="0"/>
        <w:contextualSpacing/>
        <w:jc w:val="both"/>
        <w:rPr>
          <w:sz w:val="10"/>
          <w:szCs w:val="10"/>
        </w:rPr>
      </w:pPr>
      <w:r w:rsidRPr="00C2105C">
        <w:rPr>
          <w:b/>
          <w:sz w:val="10"/>
          <w:szCs w:val="10"/>
        </w:rPr>
        <w:t xml:space="preserve">При способе списания стоимости по сумме </w:t>
      </w:r>
      <w:proofErr w:type="gramStart"/>
      <w:r w:rsidRPr="00C2105C">
        <w:rPr>
          <w:b/>
          <w:sz w:val="10"/>
          <w:szCs w:val="10"/>
        </w:rPr>
        <w:t>чисел лет срока полезного использования</w:t>
      </w:r>
      <w:r w:rsidRPr="00C2105C">
        <w:rPr>
          <w:sz w:val="10"/>
          <w:szCs w:val="10"/>
        </w:rPr>
        <w:t xml:space="preserve"> объекта</w:t>
      </w:r>
      <w:proofErr w:type="gramEnd"/>
      <w:r w:rsidRPr="00C2105C">
        <w:rPr>
          <w:sz w:val="10"/>
          <w:szCs w:val="10"/>
        </w:rPr>
        <w:t xml:space="preserve"> амортизационные отчисления определяются исходя из первоначальной стоимости объекта основных фондов и годового соотношения, где в числителе — число лет, остающихся до конца срока службы объекта, а в знаменателе — сумма чисел лет срока службы объекта.</w:t>
      </w:r>
    </w:p>
    <w:p w:rsidR="00C2105C" w:rsidRPr="00C2105C" w:rsidRDefault="00C2105C" w:rsidP="005527F5">
      <w:pPr>
        <w:pStyle w:val="a6"/>
        <w:spacing w:before="0" w:beforeAutospacing="0" w:after="0" w:afterAutospacing="0"/>
        <w:contextualSpacing/>
        <w:jc w:val="both"/>
        <w:rPr>
          <w:sz w:val="10"/>
          <w:szCs w:val="10"/>
        </w:rPr>
      </w:pPr>
      <w:r w:rsidRPr="00C2105C">
        <w:rPr>
          <w:b/>
          <w:sz w:val="10"/>
          <w:szCs w:val="10"/>
        </w:rPr>
        <w:t>При способе списания стоимости пропорционально объему продукции</w:t>
      </w:r>
      <w:r w:rsidRPr="00C2105C">
        <w:rPr>
          <w:sz w:val="10"/>
          <w:szCs w:val="10"/>
        </w:rPr>
        <w:t xml:space="preserve"> (работ) начисление амортизационных отчислений производится исходя из натурального показателя объема продукции (работ) в отчетном периоде и соотношения первоначальной стоимости объекта основных фондов и предполагаемого объема продукции (работ) за весь срок полезного использования объекта основных фондов.</w:t>
      </w:r>
    </w:p>
    <w:p w:rsidR="00C2105C" w:rsidRPr="00C2105C" w:rsidRDefault="00C2105C" w:rsidP="005527F5">
      <w:pPr>
        <w:pStyle w:val="a6"/>
        <w:spacing w:before="0" w:beforeAutospacing="0" w:after="0" w:afterAutospacing="0"/>
        <w:contextualSpacing/>
        <w:jc w:val="both"/>
        <w:rPr>
          <w:sz w:val="10"/>
          <w:szCs w:val="10"/>
        </w:rPr>
      </w:pPr>
      <w:r w:rsidRPr="00C2105C">
        <w:rPr>
          <w:sz w:val="10"/>
          <w:szCs w:val="10"/>
        </w:rPr>
        <w:t>В случае выбытия объекта и списания его с бухгалтерского учета (или полного погашения стоимости этого объекта) амортизационные отчисления по объекту основных фондов прекращаются с первого числа месяца, следующего за месяцем выбытия и списания этого объекта или полного погашения стоимости объекта.</w:t>
      </w:r>
    </w:p>
    <w:tbl>
      <w:tblPr>
        <w:tblW w:w="0" w:type="auto"/>
        <w:tblCellSpacing w:w="0" w:type="dxa"/>
        <w:tblCellMar>
          <w:left w:w="0" w:type="dxa"/>
          <w:right w:w="0" w:type="dxa"/>
        </w:tblCellMar>
        <w:tblLook w:val="04A0"/>
      </w:tblPr>
      <w:tblGrid>
        <w:gridCol w:w="1815"/>
      </w:tblGrid>
      <w:tr w:rsidR="00C2105C" w:rsidRPr="00C2105C" w:rsidTr="00637428">
        <w:trPr>
          <w:tblCellSpacing w:w="0" w:type="dxa"/>
        </w:trPr>
        <w:tc>
          <w:tcPr>
            <w:tcW w:w="1815" w:type="dxa"/>
            <w:hideMark/>
          </w:tcPr>
          <w:p w:rsidR="00C2105C" w:rsidRPr="00C2105C" w:rsidRDefault="00C2105C" w:rsidP="005527F5">
            <w:pPr>
              <w:spacing w:line="240" w:lineRule="auto"/>
              <w:contextualSpacing/>
              <w:jc w:val="both"/>
              <w:rPr>
                <w:rFonts w:ascii="Times New Roman" w:hAnsi="Times New Roman"/>
                <w:sz w:val="10"/>
                <w:szCs w:val="10"/>
              </w:rPr>
            </w:pPr>
          </w:p>
        </w:tc>
      </w:tr>
    </w:tbl>
    <w:p w:rsidR="00C2105C" w:rsidRPr="00C2105C" w:rsidRDefault="00C2105C" w:rsidP="005527F5">
      <w:pPr>
        <w:spacing w:line="240" w:lineRule="auto"/>
        <w:contextualSpacing/>
        <w:jc w:val="both"/>
        <w:rPr>
          <w:rFonts w:ascii="Times New Roman" w:hAnsi="Times New Roman"/>
          <w:i/>
          <w:iCs/>
          <w:sz w:val="10"/>
          <w:szCs w:val="10"/>
        </w:rPr>
      </w:pPr>
      <w:r w:rsidRPr="00C2105C">
        <w:rPr>
          <w:rFonts w:ascii="Times New Roman" w:hAnsi="Times New Roman"/>
          <w:sz w:val="10"/>
          <w:szCs w:val="10"/>
        </w:rPr>
        <w:t> </w:t>
      </w:r>
      <w:proofErr w:type="spellStart"/>
      <w:r w:rsidRPr="00C2105C">
        <w:rPr>
          <w:rFonts w:ascii="Times New Roman" w:hAnsi="Times New Roman"/>
          <w:i/>
          <w:iCs/>
          <w:sz w:val="10"/>
          <w:szCs w:val="10"/>
        </w:rPr>
        <w:t>Аг</w:t>
      </w:r>
      <w:proofErr w:type="spellEnd"/>
      <w:r w:rsidRPr="00C2105C">
        <w:rPr>
          <w:rFonts w:ascii="Times New Roman" w:hAnsi="Times New Roman"/>
          <w:i/>
          <w:iCs/>
          <w:sz w:val="10"/>
          <w:szCs w:val="10"/>
        </w:rPr>
        <w:t xml:space="preserve"> = Q1 </w:t>
      </w:r>
      <w:proofErr w:type="spellStart"/>
      <w:r w:rsidRPr="00C2105C">
        <w:rPr>
          <w:rFonts w:ascii="Times New Roman" w:hAnsi="Times New Roman"/>
          <w:i/>
          <w:iCs/>
          <w:sz w:val="10"/>
          <w:szCs w:val="10"/>
        </w:rPr>
        <w:t>х</w:t>
      </w:r>
      <w:proofErr w:type="spellEnd"/>
      <w:r w:rsidRPr="00C2105C">
        <w:rPr>
          <w:rFonts w:ascii="Times New Roman" w:hAnsi="Times New Roman"/>
          <w:i/>
          <w:iCs/>
          <w:sz w:val="10"/>
          <w:szCs w:val="10"/>
        </w:rPr>
        <w:t xml:space="preserve"> (</w:t>
      </w:r>
      <w:proofErr w:type="gramStart"/>
      <w:r w:rsidRPr="00C2105C">
        <w:rPr>
          <w:rFonts w:ascii="Times New Roman" w:hAnsi="Times New Roman"/>
          <w:i/>
          <w:iCs/>
          <w:sz w:val="10"/>
          <w:szCs w:val="10"/>
        </w:rPr>
        <w:t>Ц</w:t>
      </w:r>
      <w:proofErr w:type="gramEnd"/>
      <w:r w:rsidRPr="00C2105C">
        <w:rPr>
          <w:rFonts w:ascii="Times New Roman" w:hAnsi="Times New Roman"/>
          <w:i/>
          <w:iCs/>
          <w:sz w:val="10"/>
          <w:szCs w:val="10"/>
        </w:rPr>
        <w:t xml:space="preserve"> : </w:t>
      </w:r>
      <w:proofErr w:type="spellStart"/>
      <w:proofErr w:type="gramStart"/>
      <w:r w:rsidRPr="00C2105C">
        <w:rPr>
          <w:rFonts w:ascii="Times New Roman" w:hAnsi="Times New Roman"/>
          <w:i/>
          <w:iCs/>
          <w:sz w:val="10"/>
          <w:szCs w:val="10"/>
        </w:rPr>
        <w:t>Qn</w:t>
      </w:r>
      <w:proofErr w:type="spellEnd"/>
      <w:r w:rsidRPr="00C2105C">
        <w:rPr>
          <w:rFonts w:ascii="Times New Roman" w:hAnsi="Times New Roman"/>
          <w:i/>
          <w:iCs/>
          <w:sz w:val="10"/>
          <w:szCs w:val="10"/>
        </w:rPr>
        <w:t>)</w:t>
      </w:r>
      <w:proofErr w:type="gramEnd"/>
    </w:p>
    <w:p w:rsidR="00C2105C" w:rsidRPr="00C2105C" w:rsidRDefault="00C2105C" w:rsidP="005527F5">
      <w:pPr>
        <w:spacing w:line="240" w:lineRule="auto"/>
        <w:contextualSpacing/>
        <w:jc w:val="both"/>
        <w:rPr>
          <w:rFonts w:ascii="Times New Roman" w:hAnsi="Times New Roman"/>
          <w:sz w:val="10"/>
          <w:szCs w:val="10"/>
        </w:rPr>
      </w:pPr>
      <w:r w:rsidRPr="00C2105C">
        <w:rPr>
          <w:rFonts w:ascii="Times New Roman" w:hAnsi="Times New Roman"/>
          <w:sz w:val="10"/>
          <w:szCs w:val="10"/>
        </w:rPr>
        <w:t xml:space="preserve">где </w:t>
      </w:r>
      <w:proofErr w:type="spellStart"/>
      <w:r w:rsidRPr="00C2105C">
        <w:rPr>
          <w:rFonts w:ascii="Times New Roman" w:hAnsi="Times New Roman"/>
          <w:sz w:val="10"/>
          <w:szCs w:val="10"/>
        </w:rPr>
        <w:t>Qi</w:t>
      </w:r>
      <w:proofErr w:type="spellEnd"/>
      <w:r w:rsidRPr="00C2105C">
        <w:rPr>
          <w:rFonts w:ascii="Times New Roman" w:hAnsi="Times New Roman"/>
          <w:sz w:val="10"/>
          <w:szCs w:val="10"/>
        </w:rPr>
        <w:t xml:space="preserve"> - объем произведенной в i-м году продукции в стоимостном выражении;</w:t>
      </w:r>
    </w:p>
    <w:p w:rsidR="00C2105C" w:rsidRPr="00C2105C" w:rsidRDefault="00C2105C" w:rsidP="005527F5">
      <w:pPr>
        <w:spacing w:line="240" w:lineRule="auto"/>
        <w:contextualSpacing/>
        <w:jc w:val="both"/>
        <w:rPr>
          <w:rFonts w:ascii="Times New Roman" w:hAnsi="Times New Roman"/>
          <w:i/>
          <w:iCs/>
          <w:sz w:val="10"/>
          <w:szCs w:val="10"/>
        </w:rPr>
      </w:pPr>
      <w:proofErr w:type="spellStart"/>
      <w:proofErr w:type="gramStart"/>
      <w:r w:rsidRPr="00C2105C">
        <w:rPr>
          <w:rFonts w:ascii="Times New Roman" w:hAnsi="Times New Roman"/>
          <w:sz w:val="10"/>
          <w:szCs w:val="10"/>
        </w:rPr>
        <w:t>Q</w:t>
      </w:r>
      <w:proofErr w:type="gramEnd"/>
      <w:r w:rsidRPr="00C2105C">
        <w:rPr>
          <w:rFonts w:ascii="Times New Roman" w:hAnsi="Times New Roman"/>
          <w:sz w:val="10"/>
          <w:szCs w:val="10"/>
        </w:rPr>
        <w:t>п</w:t>
      </w:r>
      <w:proofErr w:type="spellEnd"/>
      <w:r w:rsidRPr="00C2105C">
        <w:rPr>
          <w:rFonts w:ascii="Times New Roman" w:hAnsi="Times New Roman"/>
          <w:sz w:val="10"/>
          <w:szCs w:val="10"/>
        </w:rPr>
        <w:t xml:space="preserve"> - предполагаемый объем производства продукции за весь срок полезного использования в стоимостном выражении;</w:t>
      </w:r>
    </w:p>
    <w:p w:rsidR="00C2105C" w:rsidRPr="00C2105C" w:rsidRDefault="00C2105C" w:rsidP="005527F5">
      <w:pPr>
        <w:spacing w:line="240" w:lineRule="auto"/>
        <w:contextualSpacing/>
        <w:jc w:val="both"/>
        <w:rPr>
          <w:rFonts w:ascii="Times New Roman" w:hAnsi="Times New Roman"/>
          <w:sz w:val="10"/>
          <w:szCs w:val="10"/>
        </w:rPr>
      </w:pPr>
      <w:proofErr w:type="gramStart"/>
      <w:r w:rsidRPr="00C2105C">
        <w:rPr>
          <w:rFonts w:ascii="Times New Roman" w:hAnsi="Times New Roman"/>
          <w:sz w:val="10"/>
          <w:szCs w:val="10"/>
        </w:rPr>
        <w:t>Ц</w:t>
      </w:r>
      <w:proofErr w:type="gramEnd"/>
      <w:r w:rsidRPr="00C2105C">
        <w:rPr>
          <w:rFonts w:ascii="Times New Roman" w:hAnsi="Times New Roman"/>
          <w:sz w:val="10"/>
          <w:szCs w:val="10"/>
        </w:rPr>
        <w:t xml:space="preserve"> - первоначальная стоимость объекта основных средств.</w:t>
      </w:r>
    </w:p>
    <w:p w:rsidR="00853A8A" w:rsidRPr="00C2105C" w:rsidRDefault="00853A8A" w:rsidP="005527F5">
      <w:pPr>
        <w:spacing w:after="0" w:line="240" w:lineRule="auto"/>
        <w:ind w:right="17"/>
        <w:jc w:val="both"/>
        <w:rPr>
          <w:rFonts w:ascii="Times New Roman" w:hAnsi="Times New Roman"/>
          <w:sz w:val="10"/>
          <w:szCs w:val="10"/>
        </w:rPr>
      </w:pPr>
    </w:p>
    <w:p w:rsidR="00853A8A" w:rsidRPr="00C2105C" w:rsidRDefault="00853A8A" w:rsidP="005527F5">
      <w:pPr>
        <w:spacing w:after="0" w:line="240" w:lineRule="auto"/>
        <w:ind w:right="17"/>
        <w:jc w:val="both"/>
        <w:rPr>
          <w:rFonts w:ascii="Times New Roman" w:hAnsi="Times New Roman"/>
          <w:sz w:val="10"/>
          <w:szCs w:val="10"/>
        </w:rPr>
      </w:pPr>
    </w:p>
    <w:p w:rsidR="00853A8A" w:rsidRPr="00C2105C" w:rsidRDefault="00853A8A"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Default="00853A8A" w:rsidP="005527F5">
      <w:pPr>
        <w:spacing w:after="0" w:line="240" w:lineRule="auto"/>
        <w:ind w:right="17"/>
        <w:jc w:val="both"/>
        <w:rPr>
          <w:rFonts w:ascii="Times New Roman" w:hAnsi="Times New Roman"/>
          <w:sz w:val="10"/>
          <w:szCs w:val="10"/>
        </w:rPr>
      </w:pPr>
    </w:p>
    <w:p w:rsidR="00C6426D" w:rsidRPr="00C6426D" w:rsidRDefault="00C6426D"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C6426D">
        <w:rPr>
          <w:rFonts w:ascii="Times New Roman" w:hAnsi="Times New Roman"/>
          <w:b/>
          <w:color w:val="FF0000"/>
          <w:sz w:val="10"/>
          <w:szCs w:val="10"/>
        </w:rPr>
        <w:lastRenderedPageBreak/>
        <w:t>Показатели эффективности использования основных фондов.</w:t>
      </w:r>
    </w:p>
    <w:p w:rsidR="00C6426D" w:rsidRPr="00C6426D" w:rsidRDefault="00C6426D" w:rsidP="005527F5">
      <w:pPr>
        <w:pStyle w:val="a6"/>
        <w:spacing w:before="0" w:beforeAutospacing="0" w:after="0" w:afterAutospacing="0"/>
        <w:jc w:val="both"/>
        <w:rPr>
          <w:sz w:val="10"/>
          <w:szCs w:val="10"/>
        </w:rPr>
      </w:pPr>
      <w:r w:rsidRPr="00C6426D">
        <w:rPr>
          <w:sz w:val="10"/>
          <w:szCs w:val="10"/>
        </w:rPr>
        <w:t>Основные показатели эффективности использования основных фондов можно объединить в четыре группы.</w:t>
      </w:r>
    </w:p>
    <w:p w:rsidR="00C6426D" w:rsidRPr="00C6426D" w:rsidRDefault="00C6426D" w:rsidP="005527F5">
      <w:pPr>
        <w:pStyle w:val="a6"/>
        <w:spacing w:before="0" w:beforeAutospacing="0" w:after="0" w:afterAutospacing="0"/>
        <w:jc w:val="both"/>
        <w:rPr>
          <w:sz w:val="10"/>
          <w:szCs w:val="10"/>
        </w:rPr>
      </w:pPr>
      <w:r w:rsidRPr="00C6426D">
        <w:rPr>
          <w:b/>
          <w:bCs/>
          <w:sz w:val="10"/>
          <w:szCs w:val="10"/>
        </w:rPr>
        <w:t>1. Обобщающие показатели использования основных фондов.</w:t>
      </w:r>
    </w:p>
    <w:p w:rsidR="00C6426D" w:rsidRPr="00C6426D" w:rsidRDefault="00C6426D" w:rsidP="005527F5">
      <w:pPr>
        <w:pStyle w:val="a6"/>
        <w:spacing w:before="0" w:beforeAutospacing="0" w:after="0" w:afterAutospacing="0"/>
        <w:jc w:val="both"/>
        <w:rPr>
          <w:sz w:val="10"/>
          <w:szCs w:val="10"/>
        </w:rPr>
      </w:pPr>
      <w:r w:rsidRPr="00C6426D">
        <w:rPr>
          <w:i/>
          <w:iCs/>
          <w:sz w:val="10"/>
          <w:szCs w:val="10"/>
        </w:rPr>
        <w:t xml:space="preserve">Фондоотдача </w:t>
      </w:r>
      <w:r w:rsidRPr="00C6426D">
        <w:rPr>
          <w:sz w:val="10"/>
          <w:szCs w:val="10"/>
        </w:rPr>
        <w:t>(</w:t>
      </w:r>
      <w:proofErr w:type="spellStart"/>
      <w:r w:rsidRPr="00C6426D">
        <w:rPr>
          <w:sz w:val="10"/>
          <w:szCs w:val="10"/>
        </w:rPr>
        <w:t>Фо</w:t>
      </w:r>
      <w:proofErr w:type="spellEnd"/>
      <w:r w:rsidRPr="00C6426D">
        <w:rPr>
          <w:sz w:val="10"/>
          <w:szCs w:val="10"/>
        </w:rPr>
        <w:t>) – показатель выпуска продукции на один рубль стоимости основных фондов; определяется как отношение фактического объема выпуска продукции к среднегодовой стоимости основных производственных фондов:</w:t>
      </w:r>
    </w:p>
    <w:p w:rsidR="00C6426D" w:rsidRPr="00C6426D" w:rsidRDefault="00C6426D" w:rsidP="005527F5">
      <w:pPr>
        <w:spacing w:after="0" w:line="240" w:lineRule="auto"/>
        <w:jc w:val="both"/>
        <w:rPr>
          <w:rFonts w:ascii="Times New Roman" w:hAnsi="Times New Roman"/>
          <w:sz w:val="10"/>
          <w:szCs w:val="10"/>
        </w:rPr>
      </w:pPr>
      <w:proofErr w:type="spellStart"/>
      <w:r w:rsidRPr="00C6426D">
        <w:rPr>
          <w:rFonts w:ascii="Times New Roman" w:hAnsi="Times New Roman"/>
          <w:sz w:val="10"/>
          <w:szCs w:val="10"/>
        </w:rPr>
        <w:t>Фо=Вф</w:t>
      </w:r>
      <w:proofErr w:type="spellEnd"/>
      <w:r w:rsidRPr="00C6426D">
        <w:rPr>
          <w:rFonts w:ascii="Times New Roman" w:hAnsi="Times New Roman"/>
          <w:sz w:val="10"/>
          <w:szCs w:val="10"/>
        </w:rPr>
        <w:t>/Ф</w:t>
      </w:r>
    </w:p>
    <w:p w:rsidR="00C6426D" w:rsidRPr="00C6426D" w:rsidRDefault="00C6426D" w:rsidP="005527F5">
      <w:pPr>
        <w:pStyle w:val="a6"/>
        <w:spacing w:before="0" w:beforeAutospacing="0" w:after="0" w:afterAutospacing="0"/>
        <w:jc w:val="both"/>
        <w:rPr>
          <w:sz w:val="10"/>
          <w:szCs w:val="10"/>
        </w:rPr>
      </w:pPr>
      <w:r w:rsidRPr="00C6426D">
        <w:rPr>
          <w:sz w:val="10"/>
          <w:szCs w:val="10"/>
        </w:rPr>
        <w:t xml:space="preserve">где </w:t>
      </w:r>
      <w:proofErr w:type="spellStart"/>
      <w:r w:rsidRPr="00C6426D">
        <w:rPr>
          <w:sz w:val="10"/>
          <w:szCs w:val="10"/>
        </w:rPr>
        <w:t>Вф</w:t>
      </w:r>
      <w:proofErr w:type="spellEnd"/>
      <w:r w:rsidRPr="00C6426D">
        <w:rPr>
          <w:sz w:val="10"/>
          <w:szCs w:val="10"/>
        </w:rPr>
        <w:t xml:space="preserve"> – стоимость товарной или нормативно-чистой продукции, произведенной за год, руб.;</w:t>
      </w:r>
    </w:p>
    <w:p w:rsidR="00C6426D" w:rsidRPr="00C6426D" w:rsidRDefault="00C6426D" w:rsidP="005527F5">
      <w:pPr>
        <w:pStyle w:val="a6"/>
        <w:spacing w:before="0" w:beforeAutospacing="0" w:after="0" w:afterAutospacing="0"/>
        <w:jc w:val="both"/>
        <w:rPr>
          <w:sz w:val="10"/>
          <w:szCs w:val="10"/>
        </w:rPr>
      </w:pPr>
      <w:r w:rsidRPr="00C6426D">
        <w:rPr>
          <w:sz w:val="10"/>
          <w:szCs w:val="10"/>
        </w:rPr>
        <w:t>Ф – среднегодовая стоимость основных производственных фондов, руб.</w:t>
      </w:r>
    </w:p>
    <w:p w:rsidR="00C6426D" w:rsidRPr="00C6426D" w:rsidRDefault="00C6426D" w:rsidP="005527F5">
      <w:pPr>
        <w:pStyle w:val="a6"/>
        <w:spacing w:before="0" w:beforeAutospacing="0" w:after="0" w:afterAutospacing="0"/>
        <w:jc w:val="both"/>
        <w:rPr>
          <w:sz w:val="10"/>
          <w:szCs w:val="10"/>
        </w:rPr>
      </w:pPr>
      <w:r w:rsidRPr="00C6426D">
        <w:rPr>
          <w:sz w:val="10"/>
          <w:szCs w:val="10"/>
        </w:rPr>
        <w:t>Чем больше величина фондоотдачи, тем эффективнее используются основные фонды предприятия. На уровень фондоотдачи оказывают влияние следующие факторы: удельный вес активной части фондов, уровень специализации и кооперирования, уровень цен на продукцию, а также использование оборудования по времени и по мощности.</w:t>
      </w:r>
    </w:p>
    <w:p w:rsidR="00C6426D" w:rsidRPr="00C6426D" w:rsidRDefault="00C6426D" w:rsidP="005527F5">
      <w:pPr>
        <w:pStyle w:val="a6"/>
        <w:spacing w:before="0" w:beforeAutospacing="0" w:after="0" w:afterAutospacing="0"/>
        <w:jc w:val="both"/>
        <w:rPr>
          <w:sz w:val="10"/>
          <w:szCs w:val="10"/>
        </w:rPr>
      </w:pPr>
      <w:proofErr w:type="spellStart"/>
      <w:r w:rsidRPr="00C6426D">
        <w:rPr>
          <w:i/>
          <w:iCs/>
          <w:sz w:val="10"/>
          <w:szCs w:val="10"/>
        </w:rPr>
        <w:t>Фондоемкость</w:t>
      </w:r>
      <w:proofErr w:type="spellEnd"/>
      <w:r w:rsidRPr="00C6426D">
        <w:rPr>
          <w:i/>
          <w:iCs/>
          <w:sz w:val="10"/>
          <w:szCs w:val="10"/>
        </w:rPr>
        <w:t xml:space="preserve"> </w:t>
      </w:r>
      <w:r w:rsidRPr="00C6426D">
        <w:rPr>
          <w:sz w:val="10"/>
          <w:szCs w:val="10"/>
        </w:rPr>
        <w:t>(</w:t>
      </w:r>
      <w:proofErr w:type="spellStart"/>
      <w:r w:rsidRPr="00C6426D">
        <w:rPr>
          <w:sz w:val="10"/>
          <w:szCs w:val="10"/>
        </w:rPr>
        <w:t>Фе</w:t>
      </w:r>
      <w:proofErr w:type="spellEnd"/>
      <w:r w:rsidRPr="00C6426D">
        <w:rPr>
          <w:sz w:val="10"/>
          <w:szCs w:val="10"/>
        </w:rPr>
        <w:t>) – величина, обратная фондоотдаче; показывает долю стоимости ОПФ, приходящуюся на каждый рубль выпускаемой продукции.</w:t>
      </w:r>
    </w:p>
    <w:p w:rsidR="00C6426D" w:rsidRPr="00C6426D" w:rsidRDefault="00C6426D" w:rsidP="005527F5">
      <w:pPr>
        <w:pStyle w:val="a6"/>
        <w:spacing w:before="0" w:beforeAutospacing="0" w:after="0" w:afterAutospacing="0"/>
        <w:jc w:val="both"/>
        <w:rPr>
          <w:sz w:val="10"/>
          <w:szCs w:val="10"/>
        </w:rPr>
      </w:pPr>
      <w:r w:rsidRPr="00C6426D">
        <w:rPr>
          <w:i/>
          <w:iCs/>
          <w:sz w:val="10"/>
          <w:szCs w:val="10"/>
        </w:rPr>
        <w:t xml:space="preserve">Рентабельность основных производственных фондов </w:t>
      </w:r>
      <w:r w:rsidRPr="00C6426D">
        <w:rPr>
          <w:sz w:val="10"/>
          <w:szCs w:val="10"/>
        </w:rPr>
        <w:t>(</w:t>
      </w:r>
      <w:proofErr w:type="spellStart"/>
      <w:r w:rsidRPr="00C6426D">
        <w:rPr>
          <w:sz w:val="10"/>
          <w:szCs w:val="10"/>
        </w:rPr>
        <w:t>Яопф</w:t>
      </w:r>
      <w:proofErr w:type="spellEnd"/>
      <w:r w:rsidRPr="00C6426D">
        <w:rPr>
          <w:sz w:val="10"/>
          <w:szCs w:val="10"/>
        </w:rPr>
        <w:t>) характеризует величину прибыли, приходящуюся на один рубль фондов:</w:t>
      </w:r>
    </w:p>
    <w:p w:rsidR="00C6426D" w:rsidRPr="00C6426D" w:rsidRDefault="00C6426D" w:rsidP="005527F5">
      <w:pPr>
        <w:spacing w:after="0" w:line="240" w:lineRule="auto"/>
        <w:jc w:val="both"/>
        <w:rPr>
          <w:rFonts w:ascii="Times New Roman" w:hAnsi="Times New Roman"/>
          <w:sz w:val="10"/>
          <w:szCs w:val="10"/>
        </w:rPr>
      </w:pPr>
      <w:r w:rsidRPr="00C6426D">
        <w:rPr>
          <w:rFonts w:ascii="Times New Roman" w:hAnsi="Times New Roman"/>
          <w:sz w:val="10"/>
          <w:szCs w:val="10"/>
          <w:lang w:val="en-US"/>
        </w:rPr>
        <w:t>R</w:t>
      </w:r>
      <w:proofErr w:type="spellStart"/>
      <w:r w:rsidRPr="00C6426D">
        <w:rPr>
          <w:rFonts w:ascii="Times New Roman" w:hAnsi="Times New Roman"/>
          <w:sz w:val="10"/>
          <w:szCs w:val="10"/>
        </w:rPr>
        <w:t>опф=П</w:t>
      </w:r>
      <w:proofErr w:type="spellEnd"/>
      <w:r w:rsidRPr="00C6426D">
        <w:rPr>
          <w:rFonts w:ascii="Times New Roman" w:hAnsi="Times New Roman"/>
          <w:sz w:val="10"/>
          <w:szCs w:val="10"/>
        </w:rPr>
        <w:t>/Ф</w:t>
      </w:r>
    </w:p>
    <w:p w:rsidR="00C6426D" w:rsidRPr="00C6426D" w:rsidRDefault="00C6426D" w:rsidP="005527F5">
      <w:pPr>
        <w:pStyle w:val="a6"/>
        <w:spacing w:before="0" w:beforeAutospacing="0" w:after="0" w:afterAutospacing="0"/>
        <w:jc w:val="both"/>
        <w:rPr>
          <w:sz w:val="10"/>
          <w:szCs w:val="10"/>
        </w:rPr>
      </w:pPr>
      <w:r w:rsidRPr="00C6426D">
        <w:rPr>
          <w:sz w:val="10"/>
          <w:szCs w:val="10"/>
        </w:rPr>
        <w:t xml:space="preserve">где </w:t>
      </w:r>
      <w:proofErr w:type="gramStart"/>
      <w:r w:rsidRPr="00C6426D">
        <w:rPr>
          <w:sz w:val="10"/>
          <w:szCs w:val="10"/>
        </w:rPr>
        <w:t>П</w:t>
      </w:r>
      <w:proofErr w:type="gramEnd"/>
      <w:r w:rsidRPr="00C6426D">
        <w:rPr>
          <w:sz w:val="10"/>
          <w:szCs w:val="10"/>
        </w:rPr>
        <w:t xml:space="preserve"> – прибыль, руб.;</w:t>
      </w:r>
    </w:p>
    <w:p w:rsidR="00C6426D" w:rsidRPr="00C6426D" w:rsidRDefault="00C6426D" w:rsidP="005527F5">
      <w:pPr>
        <w:pStyle w:val="a6"/>
        <w:spacing w:before="0" w:beforeAutospacing="0" w:after="0" w:afterAutospacing="0"/>
        <w:jc w:val="both"/>
        <w:rPr>
          <w:sz w:val="10"/>
          <w:szCs w:val="10"/>
        </w:rPr>
      </w:pPr>
      <w:r w:rsidRPr="00C6426D">
        <w:rPr>
          <w:sz w:val="10"/>
          <w:szCs w:val="10"/>
        </w:rPr>
        <w:t>Ф – среднегодовая стоимость основных производственных фондов, руб.</w:t>
      </w:r>
    </w:p>
    <w:p w:rsidR="00C6426D" w:rsidRPr="00C6426D" w:rsidRDefault="00C6426D" w:rsidP="005527F5">
      <w:pPr>
        <w:pStyle w:val="a6"/>
        <w:spacing w:before="0" w:beforeAutospacing="0" w:after="0" w:afterAutospacing="0"/>
        <w:jc w:val="both"/>
        <w:rPr>
          <w:sz w:val="10"/>
          <w:szCs w:val="10"/>
        </w:rPr>
      </w:pPr>
      <w:r w:rsidRPr="00C6426D">
        <w:rPr>
          <w:sz w:val="10"/>
          <w:szCs w:val="10"/>
        </w:rPr>
        <w:t xml:space="preserve">Уровень обеспеченности работников основными средствами определяется показателем </w:t>
      </w:r>
      <w:proofErr w:type="spellStart"/>
      <w:r w:rsidRPr="00C6426D">
        <w:rPr>
          <w:i/>
          <w:iCs/>
          <w:sz w:val="10"/>
          <w:szCs w:val="10"/>
        </w:rPr>
        <w:t>фондовооруженности</w:t>
      </w:r>
      <w:proofErr w:type="spellEnd"/>
      <w:r w:rsidRPr="00C6426D">
        <w:rPr>
          <w:i/>
          <w:iCs/>
          <w:sz w:val="10"/>
          <w:szCs w:val="10"/>
        </w:rPr>
        <w:t xml:space="preserve"> труда. </w:t>
      </w:r>
      <w:proofErr w:type="spellStart"/>
      <w:r w:rsidRPr="00C6426D">
        <w:rPr>
          <w:sz w:val="10"/>
          <w:szCs w:val="10"/>
        </w:rPr>
        <w:t>Фондовооруженность</w:t>
      </w:r>
      <w:proofErr w:type="spellEnd"/>
      <w:r w:rsidRPr="00C6426D">
        <w:rPr>
          <w:sz w:val="10"/>
          <w:szCs w:val="10"/>
        </w:rPr>
        <w:t xml:space="preserve"> – это отношение стоимости основных производственных фондов к количеству работников:</w:t>
      </w:r>
    </w:p>
    <w:p w:rsidR="00C6426D" w:rsidRPr="00C6426D" w:rsidRDefault="00C6426D" w:rsidP="005527F5">
      <w:pPr>
        <w:spacing w:after="0" w:line="240" w:lineRule="auto"/>
        <w:jc w:val="both"/>
        <w:rPr>
          <w:rFonts w:ascii="Times New Roman" w:hAnsi="Times New Roman"/>
          <w:sz w:val="10"/>
          <w:szCs w:val="10"/>
        </w:rPr>
      </w:pPr>
      <w:proofErr w:type="spellStart"/>
      <w:r w:rsidRPr="00C6426D">
        <w:rPr>
          <w:rFonts w:ascii="Times New Roman" w:hAnsi="Times New Roman"/>
          <w:sz w:val="10"/>
          <w:szCs w:val="10"/>
        </w:rPr>
        <w:t>Фв=Ф</w:t>
      </w:r>
      <w:proofErr w:type="spellEnd"/>
      <w:r w:rsidRPr="00C6426D">
        <w:rPr>
          <w:rFonts w:ascii="Times New Roman" w:hAnsi="Times New Roman"/>
          <w:sz w:val="10"/>
          <w:szCs w:val="10"/>
        </w:rPr>
        <w:t>/Ч</w:t>
      </w:r>
    </w:p>
    <w:p w:rsidR="00C6426D" w:rsidRPr="00C6426D" w:rsidRDefault="00C6426D" w:rsidP="005527F5">
      <w:pPr>
        <w:pStyle w:val="a6"/>
        <w:spacing w:before="0" w:beforeAutospacing="0" w:after="0" w:afterAutospacing="0"/>
        <w:jc w:val="both"/>
        <w:rPr>
          <w:sz w:val="10"/>
          <w:szCs w:val="10"/>
        </w:rPr>
      </w:pPr>
      <w:r w:rsidRPr="00C6426D">
        <w:rPr>
          <w:sz w:val="10"/>
          <w:szCs w:val="10"/>
        </w:rPr>
        <w:t xml:space="preserve">Однако </w:t>
      </w:r>
      <w:proofErr w:type="spellStart"/>
      <w:r w:rsidRPr="00C6426D">
        <w:rPr>
          <w:sz w:val="10"/>
          <w:szCs w:val="10"/>
        </w:rPr>
        <w:t>фондовооруженность</w:t>
      </w:r>
      <w:proofErr w:type="spellEnd"/>
      <w:r w:rsidRPr="00C6426D">
        <w:rPr>
          <w:sz w:val="10"/>
          <w:szCs w:val="10"/>
        </w:rPr>
        <w:t xml:space="preserve"> не является показателем эффективности использования основных фондов в полной мере, так как расчет любого показателя эффективности предполагает сопоставление результата (эффекта) с вызвавшими его затратами.</w:t>
      </w:r>
    </w:p>
    <w:p w:rsidR="00C6426D" w:rsidRPr="00C6426D" w:rsidRDefault="00C6426D" w:rsidP="005527F5">
      <w:pPr>
        <w:pStyle w:val="a6"/>
        <w:spacing w:before="0" w:beforeAutospacing="0" w:after="0" w:afterAutospacing="0"/>
        <w:jc w:val="both"/>
        <w:rPr>
          <w:sz w:val="10"/>
          <w:szCs w:val="10"/>
        </w:rPr>
      </w:pPr>
      <w:r w:rsidRPr="00C6426D">
        <w:rPr>
          <w:b/>
          <w:bCs/>
          <w:sz w:val="10"/>
          <w:szCs w:val="10"/>
        </w:rPr>
        <w:t xml:space="preserve">2. Показатели экстенсивного использования основных фондов </w:t>
      </w:r>
      <w:r w:rsidRPr="00C6426D">
        <w:rPr>
          <w:sz w:val="10"/>
          <w:szCs w:val="10"/>
        </w:rPr>
        <w:t>отражают уровень их использования по времени.</w:t>
      </w:r>
    </w:p>
    <w:p w:rsidR="00C6426D" w:rsidRPr="00C6426D" w:rsidRDefault="00C6426D" w:rsidP="005527F5">
      <w:pPr>
        <w:pStyle w:val="a6"/>
        <w:spacing w:before="0" w:beforeAutospacing="0" w:after="0" w:afterAutospacing="0"/>
        <w:jc w:val="both"/>
        <w:rPr>
          <w:sz w:val="10"/>
          <w:szCs w:val="10"/>
        </w:rPr>
      </w:pPr>
      <w:r w:rsidRPr="00C6426D">
        <w:rPr>
          <w:i/>
          <w:iCs/>
          <w:sz w:val="10"/>
          <w:szCs w:val="10"/>
        </w:rPr>
        <w:t xml:space="preserve">Коэффициент экстенсивного использования оборудования </w:t>
      </w:r>
      <w:r w:rsidRPr="00C6426D">
        <w:rPr>
          <w:sz w:val="10"/>
          <w:szCs w:val="10"/>
        </w:rPr>
        <w:t>(</w:t>
      </w:r>
      <w:proofErr w:type="spellStart"/>
      <w:r w:rsidRPr="00C6426D">
        <w:rPr>
          <w:sz w:val="10"/>
          <w:szCs w:val="10"/>
        </w:rPr>
        <w:t>Кэкст</w:t>
      </w:r>
      <w:proofErr w:type="spellEnd"/>
      <w:r w:rsidRPr="00C6426D">
        <w:rPr>
          <w:sz w:val="10"/>
          <w:szCs w:val="10"/>
        </w:rPr>
        <w:t>) определяется как отношение фактического количества часов работы оборудования (</w:t>
      </w:r>
      <w:proofErr w:type="spellStart"/>
      <w:r w:rsidRPr="00C6426D">
        <w:rPr>
          <w:sz w:val="10"/>
          <w:szCs w:val="10"/>
        </w:rPr>
        <w:t>Тф</w:t>
      </w:r>
      <w:proofErr w:type="spellEnd"/>
      <w:r w:rsidRPr="00C6426D">
        <w:rPr>
          <w:sz w:val="10"/>
          <w:szCs w:val="10"/>
        </w:rPr>
        <w:t>) к количеству часов работы по норме (</w:t>
      </w:r>
      <w:proofErr w:type="spellStart"/>
      <w:r w:rsidRPr="00C6426D">
        <w:rPr>
          <w:sz w:val="10"/>
          <w:szCs w:val="10"/>
        </w:rPr>
        <w:t>Тн</w:t>
      </w:r>
      <w:proofErr w:type="spellEnd"/>
      <w:r w:rsidRPr="00C6426D">
        <w:rPr>
          <w:sz w:val="10"/>
          <w:szCs w:val="10"/>
        </w:rPr>
        <w:t>):</w:t>
      </w:r>
    </w:p>
    <w:p w:rsidR="00C6426D" w:rsidRPr="00C6426D" w:rsidRDefault="00C6426D" w:rsidP="005527F5">
      <w:pPr>
        <w:spacing w:after="0" w:line="240" w:lineRule="auto"/>
        <w:jc w:val="both"/>
        <w:rPr>
          <w:rFonts w:ascii="Times New Roman" w:hAnsi="Times New Roman"/>
          <w:sz w:val="10"/>
          <w:szCs w:val="10"/>
        </w:rPr>
      </w:pPr>
      <w:r w:rsidRPr="00C6426D">
        <w:rPr>
          <w:rFonts w:ascii="Times New Roman" w:hAnsi="Times New Roman"/>
          <w:sz w:val="10"/>
          <w:szCs w:val="10"/>
          <w:lang w:val="en-US"/>
        </w:rPr>
        <w:t>R</w:t>
      </w:r>
      <w:proofErr w:type="spellStart"/>
      <w:r w:rsidRPr="00C6426D">
        <w:rPr>
          <w:rFonts w:ascii="Times New Roman" w:hAnsi="Times New Roman"/>
          <w:sz w:val="10"/>
          <w:szCs w:val="10"/>
        </w:rPr>
        <w:t>экст=Тф</w:t>
      </w:r>
      <w:proofErr w:type="spellEnd"/>
      <w:r w:rsidRPr="00C6426D">
        <w:rPr>
          <w:rFonts w:ascii="Times New Roman" w:hAnsi="Times New Roman"/>
          <w:sz w:val="10"/>
          <w:szCs w:val="10"/>
        </w:rPr>
        <w:t>/</w:t>
      </w:r>
      <w:proofErr w:type="spellStart"/>
      <w:r w:rsidRPr="00C6426D">
        <w:rPr>
          <w:rFonts w:ascii="Times New Roman" w:hAnsi="Times New Roman"/>
          <w:sz w:val="10"/>
          <w:szCs w:val="10"/>
        </w:rPr>
        <w:t>Тн</w:t>
      </w:r>
      <w:proofErr w:type="spellEnd"/>
    </w:p>
    <w:p w:rsidR="00C6426D" w:rsidRPr="00C6426D" w:rsidRDefault="00C6426D" w:rsidP="005527F5">
      <w:pPr>
        <w:pStyle w:val="a6"/>
        <w:spacing w:before="0" w:beforeAutospacing="0" w:after="0" w:afterAutospacing="0"/>
        <w:jc w:val="both"/>
        <w:rPr>
          <w:sz w:val="10"/>
          <w:szCs w:val="10"/>
        </w:rPr>
      </w:pPr>
      <w:r w:rsidRPr="00C6426D">
        <w:rPr>
          <w:i/>
          <w:iCs/>
          <w:sz w:val="10"/>
          <w:szCs w:val="10"/>
        </w:rPr>
        <w:t xml:space="preserve">Коэффициент сменности </w:t>
      </w:r>
      <w:r w:rsidRPr="00C6426D">
        <w:rPr>
          <w:sz w:val="10"/>
          <w:szCs w:val="10"/>
        </w:rPr>
        <w:t>работы оборудования (</w:t>
      </w:r>
      <w:proofErr w:type="spellStart"/>
      <w:r w:rsidRPr="00C6426D">
        <w:rPr>
          <w:sz w:val="10"/>
          <w:szCs w:val="10"/>
        </w:rPr>
        <w:t>Ксм</w:t>
      </w:r>
      <w:proofErr w:type="spellEnd"/>
      <w:r w:rsidRPr="00C6426D">
        <w:rPr>
          <w:sz w:val="10"/>
          <w:szCs w:val="10"/>
        </w:rPr>
        <w:t xml:space="preserve">) – это отношение общего количества отработанных оборудованием </w:t>
      </w:r>
      <w:proofErr w:type="spellStart"/>
      <w:r w:rsidRPr="00C6426D">
        <w:rPr>
          <w:sz w:val="10"/>
          <w:szCs w:val="10"/>
        </w:rPr>
        <w:t>станко-смен</w:t>
      </w:r>
      <w:proofErr w:type="spellEnd"/>
      <w:r w:rsidRPr="00C6426D">
        <w:rPr>
          <w:sz w:val="10"/>
          <w:szCs w:val="10"/>
        </w:rPr>
        <w:t xml:space="preserve"> (</w:t>
      </w:r>
      <w:proofErr w:type="spellStart"/>
      <w:r w:rsidRPr="00C6426D">
        <w:rPr>
          <w:sz w:val="10"/>
          <w:szCs w:val="10"/>
        </w:rPr>
        <w:t>Дстсм</w:t>
      </w:r>
      <w:proofErr w:type="spellEnd"/>
      <w:r w:rsidRPr="00C6426D">
        <w:rPr>
          <w:sz w:val="10"/>
          <w:szCs w:val="10"/>
        </w:rPr>
        <w:t>) к количеству станков, работавших в наибольшую смену (</w:t>
      </w:r>
      <w:proofErr w:type="spellStart"/>
      <w:r w:rsidRPr="00C6426D">
        <w:rPr>
          <w:sz w:val="10"/>
          <w:szCs w:val="10"/>
        </w:rPr>
        <w:t>n</w:t>
      </w:r>
      <w:proofErr w:type="spellEnd"/>
      <w:r w:rsidRPr="00C6426D">
        <w:rPr>
          <w:sz w:val="10"/>
          <w:szCs w:val="10"/>
        </w:rPr>
        <w:t>):</w:t>
      </w:r>
    </w:p>
    <w:p w:rsidR="00C6426D" w:rsidRPr="00C6426D" w:rsidRDefault="00C6426D" w:rsidP="005527F5">
      <w:pPr>
        <w:spacing w:after="0" w:line="240" w:lineRule="auto"/>
        <w:jc w:val="both"/>
        <w:rPr>
          <w:rFonts w:ascii="Times New Roman" w:hAnsi="Times New Roman"/>
          <w:sz w:val="10"/>
          <w:szCs w:val="10"/>
        </w:rPr>
      </w:pPr>
      <w:proofErr w:type="spellStart"/>
      <w:r w:rsidRPr="00C6426D">
        <w:rPr>
          <w:rFonts w:ascii="Times New Roman" w:hAnsi="Times New Roman"/>
          <w:sz w:val="10"/>
          <w:szCs w:val="10"/>
        </w:rPr>
        <w:t>Ксм=Дст</w:t>
      </w:r>
      <w:proofErr w:type="gramStart"/>
      <w:r w:rsidRPr="00C6426D">
        <w:rPr>
          <w:rFonts w:ascii="Times New Roman" w:hAnsi="Times New Roman"/>
          <w:sz w:val="10"/>
          <w:szCs w:val="10"/>
        </w:rPr>
        <w:t>.с</w:t>
      </w:r>
      <w:proofErr w:type="gramEnd"/>
      <w:r w:rsidRPr="00C6426D">
        <w:rPr>
          <w:rFonts w:ascii="Times New Roman" w:hAnsi="Times New Roman"/>
          <w:sz w:val="10"/>
          <w:szCs w:val="10"/>
        </w:rPr>
        <w:t>м</w:t>
      </w:r>
      <w:proofErr w:type="spellEnd"/>
      <w:r w:rsidRPr="00C6426D">
        <w:rPr>
          <w:rFonts w:ascii="Times New Roman" w:hAnsi="Times New Roman"/>
          <w:sz w:val="10"/>
          <w:szCs w:val="10"/>
        </w:rPr>
        <w:t>/</w:t>
      </w:r>
      <w:r w:rsidRPr="00C6426D">
        <w:rPr>
          <w:rFonts w:ascii="Times New Roman" w:hAnsi="Times New Roman"/>
          <w:sz w:val="10"/>
          <w:szCs w:val="10"/>
          <w:lang w:val="en-US"/>
        </w:rPr>
        <w:t>n</w:t>
      </w:r>
    </w:p>
    <w:p w:rsidR="00C6426D" w:rsidRPr="00C6426D" w:rsidRDefault="00C6426D" w:rsidP="005527F5">
      <w:pPr>
        <w:pStyle w:val="a6"/>
        <w:spacing w:before="0" w:beforeAutospacing="0" w:after="0" w:afterAutospacing="0"/>
        <w:jc w:val="both"/>
        <w:rPr>
          <w:sz w:val="10"/>
          <w:szCs w:val="10"/>
        </w:rPr>
      </w:pPr>
      <w:r w:rsidRPr="00C6426D">
        <w:rPr>
          <w:i/>
          <w:iCs/>
          <w:sz w:val="10"/>
          <w:szCs w:val="10"/>
        </w:rPr>
        <w:t xml:space="preserve">Коэффициент загрузки оборудования </w:t>
      </w:r>
      <w:r w:rsidRPr="00C6426D">
        <w:rPr>
          <w:sz w:val="10"/>
          <w:szCs w:val="10"/>
        </w:rPr>
        <w:t>(</w:t>
      </w:r>
      <w:proofErr w:type="spellStart"/>
      <w:r w:rsidRPr="00C6426D">
        <w:rPr>
          <w:sz w:val="10"/>
          <w:szCs w:val="10"/>
        </w:rPr>
        <w:t>Кзагр</w:t>
      </w:r>
      <w:proofErr w:type="spellEnd"/>
      <w:r w:rsidRPr="00C6426D">
        <w:rPr>
          <w:sz w:val="10"/>
          <w:szCs w:val="10"/>
        </w:rPr>
        <w:t>) – отношение фактического коэффициента сменности работы к плановой сменности оборудования:</w:t>
      </w:r>
    </w:p>
    <w:p w:rsidR="00C6426D" w:rsidRPr="00C6426D" w:rsidRDefault="00C6426D" w:rsidP="005527F5">
      <w:pPr>
        <w:spacing w:after="0" w:line="240" w:lineRule="auto"/>
        <w:jc w:val="both"/>
        <w:rPr>
          <w:rFonts w:ascii="Times New Roman" w:hAnsi="Times New Roman"/>
          <w:sz w:val="10"/>
          <w:szCs w:val="10"/>
        </w:rPr>
      </w:pPr>
      <w:proofErr w:type="spellStart"/>
      <w:r w:rsidRPr="00C6426D">
        <w:rPr>
          <w:rFonts w:ascii="Times New Roman" w:hAnsi="Times New Roman"/>
          <w:sz w:val="10"/>
          <w:szCs w:val="10"/>
        </w:rPr>
        <w:t>Кзагр=Ксм</w:t>
      </w:r>
      <w:proofErr w:type="gramStart"/>
      <w:r w:rsidRPr="00C6426D">
        <w:rPr>
          <w:rFonts w:ascii="Times New Roman" w:hAnsi="Times New Roman"/>
          <w:sz w:val="10"/>
          <w:szCs w:val="10"/>
        </w:rPr>
        <w:t>.ф</w:t>
      </w:r>
      <w:proofErr w:type="spellEnd"/>
      <w:proofErr w:type="gramEnd"/>
      <w:r w:rsidRPr="00C6426D">
        <w:rPr>
          <w:rFonts w:ascii="Times New Roman" w:hAnsi="Times New Roman"/>
          <w:sz w:val="10"/>
          <w:szCs w:val="10"/>
        </w:rPr>
        <w:t>/</w:t>
      </w:r>
      <w:proofErr w:type="spellStart"/>
      <w:r w:rsidRPr="00C6426D">
        <w:rPr>
          <w:rFonts w:ascii="Times New Roman" w:hAnsi="Times New Roman"/>
          <w:sz w:val="10"/>
          <w:szCs w:val="10"/>
        </w:rPr>
        <w:t>Ксм.пл</w:t>
      </w:r>
      <w:proofErr w:type="spellEnd"/>
    </w:p>
    <w:p w:rsidR="00C6426D" w:rsidRPr="00C6426D" w:rsidRDefault="00C6426D" w:rsidP="005527F5">
      <w:pPr>
        <w:pStyle w:val="a6"/>
        <w:spacing w:before="0" w:beforeAutospacing="0" w:after="0" w:afterAutospacing="0"/>
        <w:jc w:val="both"/>
        <w:rPr>
          <w:sz w:val="10"/>
          <w:szCs w:val="10"/>
        </w:rPr>
      </w:pPr>
      <w:r w:rsidRPr="00C6426D">
        <w:rPr>
          <w:b/>
          <w:bCs/>
          <w:sz w:val="10"/>
          <w:szCs w:val="10"/>
        </w:rPr>
        <w:t xml:space="preserve">3. Показатели интенсивного использования основных фондов </w:t>
      </w:r>
      <w:r w:rsidRPr="00C6426D">
        <w:rPr>
          <w:sz w:val="10"/>
          <w:szCs w:val="10"/>
        </w:rPr>
        <w:t>отражают уровень их использования по мощности.</w:t>
      </w:r>
    </w:p>
    <w:p w:rsidR="00C6426D" w:rsidRPr="00C6426D" w:rsidRDefault="00C6426D" w:rsidP="005527F5">
      <w:pPr>
        <w:pStyle w:val="a6"/>
        <w:spacing w:before="0" w:beforeAutospacing="0" w:after="0" w:afterAutospacing="0"/>
        <w:jc w:val="both"/>
        <w:rPr>
          <w:sz w:val="10"/>
          <w:szCs w:val="10"/>
        </w:rPr>
      </w:pPr>
      <w:r w:rsidRPr="00C6426D">
        <w:rPr>
          <w:i/>
          <w:iCs/>
          <w:sz w:val="10"/>
          <w:szCs w:val="10"/>
        </w:rPr>
        <w:t xml:space="preserve">Коэффициент интенсивного использования </w:t>
      </w:r>
      <w:r w:rsidRPr="00C6426D">
        <w:rPr>
          <w:sz w:val="10"/>
          <w:szCs w:val="10"/>
        </w:rPr>
        <w:t>оборудования (</w:t>
      </w:r>
      <w:proofErr w:type="spellStart"/>
      <w:r w:rsidRPr="00C6426D">
        <w:rPr>
          <w:sz w:val="10"/>
          <w:szCs w:val="10"/>
        </w:rPr>
        <w:t>Кинт</w:t>
      </w:r>
      <w:proofErr w:type="spellEnd"/>
      <w:r w:rsidRPr="00C6426D">
        <w:rPr>
          <w:sz w:val="10"/>
          <w:szCs w:val="10"/>
        </w:rPr>
        <w:t>) – отношение фактической производительности оборудования (</w:t>
      </w:r>
      <w:proofErr w:type="spellStart"/>
      <w:r w:rsidRPr="00C6426D">
        <w:rPr>
          <w:sz w:val="10"/>
          <w:szCs w:val="10"/>
        </w:rPr>
        <w:t>Пф</w:t>
      </w:r>
      <w:proofErr w:type="spellEnd"/>
      <w:r w:rsidRPr="00C6426D">
        <w:rPr>
          <w:sz w:val="10"/>
          <w:szCs w:val="10"/>
        </w:rPr>
        <w:t>) к нормативной или к производственной мощности (</w:t>
      </w:r>
      <w:proofErr w:type="spellStart"/>
      <w:proofErr w:type="gramStart"/>
      <w:r w:rsidRPr="00C6426D">
        <w:rPr>
          <w:sz w:val="10"/>
          <w:szCs w:val="10"/>
        </w:rPr>
        <w:t>Пн</w:t>
      </w:r>
      <w:proofErr w:type="spellEnd"/>
      <w:proofErr w:type="gramEnd"/>
      <w:r w:rsidRPr="00C6426D">
        <w:rPr>
          <w:sz w:val="10"/>
          <w:szCs w:val="10"/>
        </w:rPr>
        <w:t>):</w:t>
      </w:r>
    </w:p>
    <w:p w:rsidR="00C6426D" w:rsidRPr="00C6426D" w:rsidRDefault="00C6426D" w:rsidP="005527F5">
      <w:pPr>
        <w:spacing w:after="0" w:line="240" w:lineRule="auto"/>
        <w:jc w:val="both"/>
        <w:rPr>
          <w:rFonts w:ascii="Times New Roman" w:hAnsi="Times New Roman"/>
          <w:sz w:val="10"/>
          <w:szCs w:val="10"/>
        </w:rPr>
      </w:pPr>
      <w:proofErr w:type="spellStart"/>
      <w:r w:rsidRPr="00C6426D">
        <w:rPr>
          <w:rFonts w:ascii="Times New Roman" w:hAnsi="Times New Roman"/>
          <w:sz w:val="10"/>
          <w:szCs w:val="10"/>
        </w:rPr>
        <w:t>Кинт=Пф</w:t>
      </w:r>
      <w:proofErr w:type="spellEnd"/>
      <w:r w:rsidRPr="00C6426D">
        <w:rPr>
          <w:rFonts w:ascii="Times New Roman" w:hAnsi="Times New Roman"/>
          <w:sz w:val="10"/>
          <w:szCs w:val="10"/>
        </w:rPr>
        <w:t>/</w:t>
      </w:r>
      <w:proofErr w:type="spellStart"/>
      <w:proofErr w:type="gramStart"/>
      <w:r w:rsidRPr="00C6426D">
        <w:rPr>
          <w:rFonts w:ascii="Times New Roman" w:hAnsi="Times New Roman"/>
          <w:sz w:val="10"/>
          <w:szCs w:val="10"/>
        </w:rPr>
        <w:t>Пн</w:t>
      </w:r>
      <w:proofErr w:type="spellEnd"/>
      <w:proofErr w:type="gramEnd"/>
    </w:p>
    <w:p w:rsidR="00C6426D" w:rsidRPr="00C6426D" w:rsidRDefault="00C6426D" w:rsidP="005527F5">
      <w:pPr>
        <w:pStyle w:val="a6"/>
        <w:spacing w:before="0" w:beforeAutospacing="0" w:after="0" w:afterAutospacing="0"/>
        <w:jc w:val="both"/>
        <w:rPr>
          <w:sz w:val="10"/>
          <w:szCs w:val="10"/>
        </w:rPr>
      </w:pPr>
      <w:r w:rsidRPr="00C6426D">
        <w:rPr>
          <w:b/>
          <w:bCs/>
          <w:sz w:val="10"/>
          <w:szCs w:val="10"/>
        </w:rPr>
        <w:t xml:space="preserve">4. Показатели интегрального использования, </w:t>
      </w:r>
      <w:r w:rsidRPr="00C6426D">
        <w:rPr>
          <w:sz w:val="10"/>
          <w:szCs w:val="10"/>
        </w:rPr>
        <w:t>учитывающие совокупное влияние экстенсивных и интенсивных факторов.</w:t>
      </w:r>
    </w:p>
    <w:p w:rsidR="00C6426D" w:rsidRPr="00C6426D" w:rsidRDefault="00C6426D" w:rsidP="005527F5">
      <w:pPr>
        <w:pStyle w:val="a6"/>
        <w:spacing w:before="0" w:beforeAutospacing="0" w:after="0" w:afterAutospacing="0"/>
        <w:jc w:val="both"/>
        <w:rPr>
          <w:sz w:val="10"/>
          <w:szCs w:val="10"/>
        </w:rPr>
      </w:pPr>
      <w:r w:rsidRPr="00C6426D">
        <w:rPr>
          <w:b/>
          <w:bCs/>
          <w:sz w:val="10"/>
          <w:szCs w:val="10"/>
        </w:rPr>
        <w:t xml:space="preserve">Коэффициент интегрального использования </w:t>
      </w:r>
      <w:r w:rsidRPr="00C6426D">
        <w:rPr>
          <w:sz w:val="10"/>
          <w:szCs w:val="10"/>
        </w:rPr>
        <w:t>оборудования (</w:t>
      </w:r>
      <w:proofErr w:type="spellStart"/>
      <w:r w:rsidRPr="00C6426D">
        <w:rPr>
          <w:sz w:val="10"/>
          <w:szCs w:val="10"/>
        </w:rPr>
        <w:t>Кинтегр</w:t>
      </w:r>
      <w:proofErr w:type="spellEnd"/>
      <w:r w:rsidRPr="00C6426D">
        <w:rPr>
          <w:sz w:val="10"/>
          <w:szCs w:val="10"/>
        </w:rPr>
        <w:t>) комплексно характеризует его эксплуатацию по времени и мощности и представляет собой произведение коэффициентов экстенсивного и интенсивного использования оборудования:</w:t>
      </w:r>
    </w:p>
    <w:p w:rsidR="00C6426D" w:rsidRPr="00C6426D" w:rsidRDefault="00C6426D" w:rsidP="005527F5">
      <w:pPr>
        <w:pStyle w:val="a6"/>
        <w:spacing w:before="0" w:beforeAutospacing="0" w:after="0" w:afterAutospacing="0"/>
        <w:jc w:val="both"/>
        <w:rPr>
          <w:sz w:val="10"/>
          <w:szCs w:val="10"/>
        </w:rPr>
      </w:pPr>
      <w:r w:rsidRPr="00C6426D">
        <w:rPr>
          <w:sz w:val="10"/>
          <w:szCs w:val="10"/>
        </w:rPr>
        <w:t xml:space="preserve">К </w:t>
      </w:r>
      <w:proofErr w:type="spellStart"/>
      <w:r w:rsidRPr="00C6426D">
        <w:rPr>
          <w:sz w:val="10"/>
          <w:szCs w:val="10"/>
        </w:rPr>
        <w:t>интегр</w:t>
      </w:r>
      <w:proofErr w:type="spellEnd"/>
      <w:r w:rsidRPr="00C6426D">
        <w:rPr>
          <w:sz w:val="10"/>
          <w:szCs w:val="10"/>
        </w:rPr>
        <w:t xml:space="preserve"> = </w:t>
      </w:r>
      <w:proofErr w:type="spellStart"/>
      <w:r w:rsidRPr="00C6426D">
        <w:rPr>
          <w:sz w:val="10"/>
          <w:szCs w:val="10"/>
        </w:rPr>
        <w:t>Кэкст</w:t>
      </w:r>
      <w:proofErr w:type="spellEnd"/>
      <w:proofErr w:type="gramStart"/>
      <w:r w:rsidRPr="00C6426D">
        <w:rPr>
          <w:sz w:val="10"/>
          <w:szCs w:val="10"/>
        </w:rPr>
        <w:t xml:space="preserve"> · К</w:t>
      </w:r>
      <w:proofErr w:type="gramEnd"/>
      <w:r w:rsidRPr="00C6426D">
        <w:rPr>
          <w:sz w:val="10"/>
          <w:szCs w:val="10"/>
        </w:rPr>
        <w:t xml:space="preserve"> </w:t>
      </w:r>
      <w:proofErr w:type="spellStart"/>
      <w:r w:rsidRPr="00C6426D">
        <w:rPr>
          <w:sz w:val="10"/>
          <w:szCs w:val="10"/>
        </w:rPr>
        <w:t>инт</w:t>
      </w:r>
      <w:proofErr w:type="spellEnd"/>
    </w:p>
    <w:p w:rsidR="00C2105C" w:rsidRPr="00161502" w:rsidRDefault="00C2105C"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Pr="00161502" w:rsidRDefault="00853A8A" w:rsidP="005527F5">
      <w:pPr>
        <w:spacing w:after="0" w:line="240" w:lineRule="auto"/>
        <w:ind w:right="17"/>
        <w:jc w:val="both"/>
        <w:rPr>
          <w:rFonts w:ascii="Times New Roman" w:hAnsi="Times New Roman"/>
          <w:sz w:val="10"/>
          <w:szCs w:val="10"/>
        </w:rPr>
      </w:pPr>
    </w:p>
    <w:p w:rsidR="00853A8A" w:rsidRDefault="00853A8A"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C6426D" w:rsidRPr="00D04531" w:rsidRDefault="00BE0632"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D04531">
        <w:rPr>
          <w:rFonts w:ascii="Times New Roman" w:hAnsi="Times New Roman"/>
          <w:b/>
          <w:color w:val="FF0000"/>
          <w:sz w:val="10"/>
          <w:szCs w:val="10"/>
        </w:rPr>
        <w:lastRenderedPageBreak/>
        <w:t>Кругооборот средств коммерческих организаций и сущность оборотных средств.</w:t>
      </w:r>
    </w:p>
    <w:p w:rsidR="00BE0632" w:rsidRPr="00BE0632" w:rsidRDefault="00BE0632" w:rsidP="005527F5">
      <w:pPr>
        <w:spacing w:line="240" w:lineRule="auto"/>
        <w:contextualSpacing/>
        <w:jc w:val="both"/>
        <w:rPr>
          <w:rFonts w:ascii="Times New Roman" w:hAnsi="Times New Roman"/>
          <w:sz w:val="10"/>
          <w:szCs w:val="10"/>
        </w:rPr>
      </w:pPr>
      <w:r w:rsidRPr="00BE0632">
        <w:rPr>
          <w:rFonts w:ascii="Times New Roman" w:hAnsi="Times New Roman"/>
          <w:sz w:val="10"/>
          <w:szCs w:val="10"/>
        </w:rPr>
        <w:t>Оборотные средства предприятия представляют собой стоимостную оценку оборотных производственных фондов и фондов обращения. Оборотные средства одновременно функционируют как в сфере производства, так и в сфере обращения, обеспечивая непрерывность процесса производства и реализации продукции.</w:t>
      </w:r>
    </w:p>
    <w:p w:rsidR="00BE0632" w:rsidRPr="00BE0632" w:rsidRDefault="00BE0632" w:rsidP="005527F5">
      <w:pPr>
        <w:spacing w:line="240" w:lineRule="auto"/>
        <w:contextualSpacing/>
        <w:jc w:val="both"/>
        <w:rPr>
          <w:rFonts w:ascii="Times New Roman" w:hAnsi="Times New Roman"/>
          <w:sz w:val="10"/>
          <w:szCs w:val="10"/>
        </w:rPr>
      </w:pPr>
      <w:r w:rsidRPr="00BE0632">
        <w:rPr>
          <w:rFonts w:ascii="Times New Roman" w:hAnsi="Times New Roman"/>
          <w:sz w:val="10"/>
          <w:szCs w:val="10"/>
        </w:rPr>
        <w:t>О</w:t>
      </w:r>
      <w:r w:rsidR="00D04531">
        <w:rPr>
          <w:rFonts w:ascii="Times New Roman" w:hAnsi="Times New Roman"/>
          <w:sz w:val="10"/>
          <w:szCs w:val="10"/>
        </w:rPr>
        <w:t>РФ</w:t>
      </w:r>
      <w:r w:rsidRPr="00BE0632">
        <w:rPr>
          <w:rFonts w:ascii="Times New Roman" w:hAnsi="Times New Roman"/>
          <w:sz w:val="10"/>
          <w:szCs w:val="10"/>
        </w:rPr>
        <w:t xml:space="preserve"> классифицируются по следующим элементам: </w:t>
      </w:r>
    </w:p>
    <w:p w:rsidR="00BE0632" w:rsidRPr="00BE0632" w:rsidRDefault="00BE0632" w:rsidP="005527F5">
      <w:pPr>
        <w:spacing w:before="100" w:beforeAutospacing="1" w:after="100" w:afterAutospacing="1" w:line="240" w:lineRule="auto"/>
        <w:contextualSpacing/>
        <w:jc w:val="both"/>
        <w:rPr>
          <w:rFonts w:ascii="Times New Roman" w:hAnsi="Times New Roman"/>
          <w:sz w:val="10"/>
          <w:szCs w:val="10"/>
        </w:rPr>
      </w:pPr>
      <w:r w:rsidRPr="00BE0632">
        <w:rPr>
          <w:rFonts w:ascii="Times New Roman" w:hAnsi="Times New Roman"/>
          <w:sz w:val="10"/>
          <w:szCs w:val="10"/>
        </w:rPr>
        <w:t xml:space="preserve">1.производственные запасы (сырье, основные и вспомогательные материалы, покупные полуфабрикаты и комплектующие изделия, топливо, тара, запасные части для ремонта оборудования, малоценные и быстроизнашивающиеся предметы); К категории малоценных и быстроизнашивающихся предметов относят: предметы, служащие менее одного года и стоимостью на дату приобретения не более 100-кратного (для бюджетных учреждений - 50-кратного) установленного законодательством Российской Федерации минимального размера месячной оплаты труда за единицу; специальные инструменты и специальные приспособления, сменное оборудование независимо от их стоимости; специальная одежда, специальная обувь независимо от их стоимости и срока службы и др. </w:t>
      </w:r>
    </w:p>
    <w:p w:rsidR="00BE0632" w:rsidRPr="00BE0632" w:rsidRDefault="00BE0632" w:rsidP="005527F5">
      <w:pPr>
        <w:spacing w:before="100" w:beforeAutospacing="1" w:after="100" w:afterAutospacing="1" w:line="240" w:lineRule="auto"/>
        <w:contextualSpacing/>
        <w:jc w:val="both"/>
        <w:rPr>
          <w:rFonts w:ascii="Times New Roman" w:hAnsi="Times New Roman"/>
          <w:sz w:val="10"/>
          <w:szCs w:val="10"/>
        </w:rPr>
      </w:pPr>
      <w:r w:rsidRPr="00BE0632">
        <w:rPr>
          <w:rFonts w:ascii="Times New Roman" w:hAnsi="Times New Roman"/>
          <w:sz w:val="10"/>
          <w:szCs w:val="10"/>
        </w:rPr>
        <w:t xml:space="preserve">2.незавершенное производство и полуфабрикаты собственного производства (НЗП); </w:t>
      </w:r>
    </w:p>
    <w:p w:rsidR="00BE0632" w:rsidRPr="00BE0632" w:rsidRDefault="00BE0632" w:rsidP="005527F5">
      <w:pPr>
        <w:spacing w:before="100" w:beforeAutospacing="1" w:after="100" w:afterAutospacing="1" w:line="240" w:lineRule="auto"/>
        <w:contextualSpacing/>
        <w:jc w:val="both"/>
        <w:rPr>
          <w:rFonts w:ascii="Times New Roman" w:hAnsi="Times New Roman"/>
          <w:sz w:val="10"/>
          <w:szCs w:val="10"/>
        </w:rPr>
      </w:pPr>
      <w:r w:rsidRPr="00BE0632">
        <w:rPr>
          <w:rFonts w:ascii="Times New Roman" w:hAnsi="Times New Roman"/>
          <w:sz w:val="10"/>
          <w:szCs w:val="10"/>
        </w:rPr>
        <w:t xml:space="preserve">3.незавершенное производство представляет собой продукцию, не законченную производством и подлежащую дальнейшей обработке; </w:t>
      </w:r>
    </w:p>
    <w:p w:rsidR="00BE0632" w:rsidRPr="00BE0632" w:rsidRDefault="00BE0632" w:rsidP="005527F5">
      <w:pPr>
        <w:spacing w:before="100" w:beforeAutospacing="1" w:after="100" w:afterAutospacing="1" w:line="240" w:lineRule="auto"/>
        <w:contextualSpacing/>
        <w:jc w:val="both"/>
        <w:rPr>
          <w:rFonts w:ascii="Times New Roman" w:hAnsi="Times New Roman"/>
          <w:sz w:val="10"/>
          <w:szCs w:val="10"/>
        </w:rPr>
      </w:pPr>
      <w:r w:rsidRPr="00BE0632">
        <w:rPr>
          <w:rFonts w:ascii="Times New Roman" w:hAnsi="Times New Roman"/>
          <w:sz w:val="10"/>
          <w:szCs w:val="10"/>
        </w:rPr>
        <w:t xml:space="preserve">4.расходы будущих периодов, т.е. затраты на освоение новой продукции, плата за подписные издания, оплата на несколько месяцев вперед арендной платы и др. Эти расходы списываются на себестоимость продукции в будущих периодах; </w:t>
      </w:r>
    </w:p>
    <w:p w:rsidR="00BE0632" w:rsidRPr="00BE0632" w:rsidRDefault="00BE0632" w:rsidP="005527F5">
      <w:pPr>
        <w:spacing w:after="0" w:line="240" w:lineRule="auto"/>
        <w:contextualSpacing/>
        <w:jc w:val="both"/>
        <w:rPr>
          <w:rFonts w:ascii="Times New Roman" w:hAnsi="Times New Roman"/>
          <w:sz w:val="10"/>
          <w:szCs w:val="10"/>
        </w:rPr>
      </w:pPr>
      <w:r w:rsidRPr="00BE0632">
        <w:rPr>
          <w:rFonts w:ascii="Times New Roman" w:hAnsi="Times New Roman"/>
          <w:sz w:val="10"/>
          <w:szCs w:val="10"/>
        </w:rPr>
        <w:t xml:space="preserve">5.фонды обращения, т.е. совокупность средств, функционирующих в сфере обращения; (готовая к реализация продукция, находящаяся на складах предприятия; продукция отгруженная, но еще не оплаченная покупателем; денежные средства в кассе предприятия и на счетах в банке, а так же средства, находящиеся в незаконченных расчетах (дебиторская задолженность). </w:t>
      </w:r>
    </w:p>
    <w:p w:rsidR="00BE0632" w:rsidRPr="00BE0632" w:rsidRDefault="00BE0632" w:rsidP="005527F5">
      <w:pPr>
        <w:pStyle w:val="3"/>
        <w:spacing w:before="0" w:after="0"/>
        <w:ind w:firstLine="0"/>
        <w:contextualSpacing/>
        <w:rPr>
          <w:rFonts w:ascii="Times New Roman" w:hAnsi="Times New Roman" w:cs="Times New Roman"/>
          <w:color w:val="000000" w:themeColor="text1"/>
          <w:sz w:val="10"/>
          <w:szCs w:val="10"/>
        </w:rPr>
      </w:pPr>
      <w:r w:rsidRPr="00BE0632">
        <w:rPr>
          <w:rFonts w:ascii="Times New Roman" w:hAnsi="Times New Roman" w:cs="Times New Roman"/>
          <w:color w:val="000000" w:themeColor="text1"/>
          <w:sz w:val="10"/>
          <w:szCs w:val="10"/>
        </w:rPr>
        <w:t>Источники формирования оборотных средств.</w:t>
      </w:r>
    </w:p>
    <w:p w:rsidR="00BE0632" w:rsidRPr="00BE0632" w:rsidRDefault="00BE0632" w:rsidP="005527F5">
      <w:pPr>
        <w:tabs>
          <w:tab w:val="left" w:pos="540"/>
        </w:tabs>
        <w:spacing w:line="240" w:lineRule="auto"/>
        <w:contextualSpacing/>
        <w:jc w:val="both"/>
        <w:rPr>
          <w:rFonts w:ascii="Times New Roman" w:hAnsi="Times New Roman"/>
          <w:sz w:val="10"/>
          <w:szCs w:val="10"/>
        </w:rPr>
      </w:pPr>
      <w:r w:rsidRPr="00BE0632">
        <w:rPr>
          <w:rFonts w:ascii="Times New Roman" w:hAnsi="Times New Roman"/>
          <w:sz w:val="10"/>
          <w:szCs w:val="10"/>
        </w:rPr>
        <w:t xml:space="preserve">По источникам формирования оборотные средства подразделяются на собственные и заемные оборотные средства. Собственные оборотные средства - это средства, закрепленные в уставном фонде в части, предназначенной для формирования оборотных средств, необходимых для функционирования предприятия. Собственные оборотные средства могут пополняться за счет прибыли, амортизационного фонда и др. </w:t>
      </w:r>
    </w:p>
    <w:p w:rsidR="00BE0632" w:rsidRPr="00BE0632" w:rsidRDefault="00BE0632" w:rsidP="005527F5">
      <w:pPr>
        <w:tabs>
          <w:tab w:val="left" w:pos="540"/>
        </w:tabs>
        <w:spacing w:after="0" w:line="240" w:lineRule="auto"/>
        <w:contextualSpacing/>
        <w:jc w:val="both"/>
        <w:rPr>
          <w:rFonts w:ascii="Times New Roman" w:hAnsi="Times New Roman"/>
          <w:b/>
          <w:sz w:val="10"/>
          <w:szCs w:val="10"/>
        </w:rPr>
      </w:pPr>
      <w:r w:rsidRPr="00BE0632">
        <w:rPr>
          <w:rFonts w:ascii="Times New Roman" w:hAnsi="Times New Roman"/>
          <w:sz w:val="10"/>
          <w:szCs w:val="10"/>
        </w:rPr>
        <w:t>Кроме того, предприятия в качестве источника формирования оборотных средств могут пользоваться средствами, приравненными к собственным (так называемые устойчивые пассивы), к которым относят: постоянная минимальная задолженность по заработной плате и отчислениям на социальные нужды; суммы начисленные работникам за отпуска; расчеты с финансовыми органами по налогам и сборам и т.д.</w:t>
      </w:r>
      <w:r w:rsidRPr="00BE0632">
        <w:rPr>
          <w:rFonts w:ascii="Times New Roman" w:hAnsi="Times New Roman"/>
          <w:sz w:val="10"/>
          <w:szCs w:val="10"/>
        </w:rPr>
        <w:br/>
        <w:t>Заемные средства служат для покрытия временных нужд предприятия в оборотных средствах, создаются за счет ссуд банка и кредиторской задолженности поставщикам.</w:t>
      </w:r>
    </w:p>
    <w:p w:rsidR="00BE0632" w:rsidRPr="00BE0632" w:rsidRDefault="00BE0632" w:rsidP="005527F5">
      <w:pPr>
        <w:pStyle w:val="3"/>
        <w:spacing w:before="0" w:after="0"/>
        <w:ind w:firstLine="0"/>
        <w:contextualSpacing/>
        <w:rPr>
          <w:rFonts w:ascii="Times New Roman" w:hAnsi="Times New Roman" w:cs="Times New Roman"/>
          <w:sz w:val="10"/>
          <w:szCs w:val="10"/>
        </w:rPr>
      </w:pPr>
      <w:r w:rsidRPr="00BE0632">
        <w:rPr>
          <w:rFonts w:ascii="Times New Roman" w:hAnsi="Times New Roman" w:cs="Times New Roman"/>
          <w:sz w:val="10"/>
          <w:szCs w:val="10"/>
        </w:rPr>
        <w:t>Показатели использования оборотных средств</w:t>
      </w:r>
    </w:p>
    <w:p w:rsidR="00BE0632" w:rsidRPr="00BE0632" w:rsidRDefault="00BE0632" w:rsidP="005527F5">
      <w:pPr>
        <w:spacing w:after="0" w:line="240" w:lineRule="auto"/>
        <w:contextualSpacing/>
        <w:jc w:val="both"/>
        <w:rPr>
          <w:rFonts w:ascii="Times New Roman" w:hAnsi="Times New Roman"/>
          <w:sz w:val="10"/>
          <w:szCs w:val="10"/>
        </w:rPr>
      </w:pPr>
      <w:r w:rsidRPr="00BE0632">
        <w:rPr>
          <w:rFonts w:ascii="Times New Roman" w:hAnsi="Times New Roman"/>
          <w:sz w:val="10"/>
          <w:szCs w:val="10"/>
        </w:rPr>
        <w:t>Важнейшими показателями использования оборотных средств на предприятии являются коэффициент оборачиваемости оборотных средств и длительность одного оборота.</w:t>
      </w:r>
    </w:p>
    <w:p w:rsidR="00BE0632" w:rsidRPr="00BE0632" w:rsidRDefault="00BE0632" w:rsidP="005527F5">
      <w:pPr>
        <w:spacing w:after="0" w:line="240" w:lineRule="auto"/>
        <w:contextualSpacing/>
        <w:jc w:val="both"/>
        <w:rPr>
          <w:rFonts w:ascii="Times New Roman" w:hAnsi="Times New Roman"/>
          <w:sz w:val="10"/>
          <w:szCs w:val="10"/>
        </w:rPr>
      </w:pPr>
      <w:r w:rsidRPr="00BE0632">
        <w:rPr>
          <w:rFonts w:ascii="Times New Roman" w:hAnsi="Times New Roman"/>
          <w:sz w:val="10"/>
          <w:szCs w:val="10"/>
        </w:rPr>
        <w:t xml:space="preserve">Коэффициент оборачиваемости оборотных средств, </w:t>
      </w:r>
      <w:proofErr w:type="gramStart"/>
      <w:r w:rsidRPr="00BE0632">
        <w:rPr>
          <w:rFonts w:ascii="Times New Roman" w:hAnsi="Times New Roman"/>
          <w:sz w:val="10"/>
          <w:szCs w:val="10"/>
        </w:rPr>
        <w:t>показывающий</w:t>
      </w:r>
      <w:proofErr w:type="gramEnd"/>
      <w:r w:rsidRPr="00BE0632">
        <w:rPr>
          <w:rFonts w:ascii="Times New Roman" w:hAnsi="Times New Roman"/>
          <w:sz w:val="10"/>
          <w:szCs w:val="10"/>
        </w:rPr>
        <w:t xml:space="preserve"> сколько оборотов совершили оборотные средства за рассматриваемый период определяется по формуле:   КООС = </w:t>
      </w:r>
      <w:proofErr w:type="gramStart"/>
      <w:r w:rsidRPr="00BE0632">
        <w:rPr>
          <w:rFonts w:ascii="Times New Roman" w:hAnsi="Times New Roman"/>
          <w:sz w:val="10"/>
          <w:szCs w:val="10"/>
        </w:rPr>
        <w:t>N</w:t>
      </w:r>
      <w:proofErr w:type="gramEnd"/>
      <w:r w:rsidRPr="00BE0632">
        <w:rPr>
          <w:rFonts w:ascii="Times New Roman" w:hAnsi="Times New Roman"/>
          <w:sz w:val="10"/>
          <w:szCs w:val="10"/>
        </w:rPr>
        <w:t xml:space="preserve">РП/ФОС, </w:t>
      </w:r>
    </w:p>
    <w:p w:rsidR="00BE0632" w:rsidRPr="00BE0632" w:rsidRDefault="00BE0632" w:rsidP="005527F5">
      <w:pPr>
        <w:pStyle w:val="a6"/>
        <w:spacing w:before="0" w:beforeAutospacing="0" w:after="0" w:afterAutospacing="0"/>
        <w:contextualSpacing/>
        <w:jc w:val="both"/>
        <w:rPr>
          <w:sz w:val="10"/>
          <w:szCs w:val="10"/>
        </w:rPr>
      </w:pPr>
      <w:r w:rsidRPr="00BE0632">
        <w:rPr>
          <w:sz w:val="10"/>
          <w:szCs w:val="10"/>
        </w:rPr>
        <w:t xml:space="preserve">где </w:t>
      </w:r>
      <w:proofErr w:type="gramStart"/>
      <w:r w:rsidRPr="00BE0632">
        <w:rPr>
          <w:sz w:val="10"/>
          <w:szCs w:val="10"/>
        </w:rPr>
        <w:t>N</w:t>
      </w:r>
      <w:proofErr w:type="gramEnd"/>
      <w:r w:rsidRPr="00BE0632">
        <w:rPr>
          <w:sz w:val="10"/>
          <w:szCs w:val="10"/>
        </w:rPr>
        <w:t xml:space="preserve">РП – объем реализуемой продукции за рассматриваемый период в оптовых ценах, руб.; ФОС – средний остаток всех оборотных средств за рассматриваемый период, руб. </w:t>
      </w:r>
    </w:p>
    <w:p w:rsidR="00BE0632" w:rsidRPr="00BE0632" w:rsidRDefault="00BE0632" w:rsidP="005527F5">
      <w:pPr>
        <w:pStyle w:val="a6"/>
        <w:spacing w:before="0" w:beforeAutospacing="0" w:after="0" w:afterAutospacing="0"/>
        <w:contextualSpacing/>
        <w:jc w:val="both"/>
        <w:rPr>
          <w:sz w:val="10"/>
          <w:szCs w:val="10"/>
        </w:rPr>
      </w:pPr>
      <w:r w:rsidRPr="00BE0632">
        <w:rPr>
          <w:sz w:val="10"/>
          <w:szCs w:val="10"/>
        </w:rPr>
        <w:t xml:space="preserve">Длительность одного оборота в днях, показывающая за какой срок к предприятию возвращаются его оборотные средства в виде выручки от реализации продукции, определяется по формуле: </w:t>
      </w:r>
    </w:p>
    <w:p w:rsidR="00BE0632" w:rsidRPr="00BE0632" w:rsidRDefault="00BE0632" w:rsidP="005527F5">
      <w:pPr>
        <w:pStyle w:val="a6"/>
        <w:spacing w:before="0" w:beforeAutospacing="0" w:after="0" w:afterAutospacing="0"/>
        <w:contextualSpacing/>
        <w:jc w:val="both"/>
        <w:rPr>
          <w:sz w:val="10"/>
          <w:szCs w:val="10"/>
        </w:rPr>
      </w:pPr>
      <w:proofErr w:type="spellStart"/>
      <w:r w:rsidRPr="00BE0632">
        <w:rPr>
          <w:sz w:val="10"/>
          <w:szCs w:val="10"/>
        </w:rPr>
        <w:t>Тоб</w:t>
      </w:r>
      <w:proofErr w:type="spellEnd"/>
      <w:r w:rsidRPr="00BE0632">
        <w:rPr>
          <w:sz w:val="10"/>
          <w:szCs w:val="10"/>
        </w:rPr>
        <w:t xml:space="preserve"> = </w:t>
      </w:r>
      <w:proofErr w:type="spellStart"/>
      <w:r w:rsidRPr="00BE0632">
        <w:rPr>
          <w:sz w:val="10"/>
          <w:szCs w:val="10"/>
        </w:rPr>
        <w:t>n</w:t>
      </w:r>
      <w:proofErr w:type="spellEnd"/>
      <w:r w:rsidRPr="00BE0632">
        <w:rPr>
          <w:sz w:val="10"/>
          <w:szCs w:val="10"/>
        </w:rPr>
        <w:t xml:space="preserve">/КООС, </w:t>
      </w:r>
    </w:p>
    <w:p w:rsidR="00BE0632" w:rsidRPr="00BE0632" w:rsidRDefault="00BE0632" w:rsidP="005527F5">
      <w:pPr>
        <w:pStyle w:val="a6"/>
        <w:spacing w:before="0" w:beforeAutospacing="0" w:after="0" w:afterAutospacing="0"/>
        <w:contextualSpacing/>
        <w:jc w:val="both"/>
        <w:rPr>
          <w:sz w:val="10"/>
          <w:szCs w:val="10"/>
        </w:rPr>
      </w:pPr>
      <w:r w:rsidRPr="00BE0632">
        <w:rPr>
          <w:sz w:val="10"/>
          <w:szCs w:val="10"/>
        </w:rPr>
        <w:t xml:space="preserve">где </w:t>
      </w:r>
      <w:proofErr w:type="spellStart"/>
      <w:r w:rsidRPr="00BE0632">
        <w:rPr>
          <w:sz w:val="10"/>
          <w:szCs w:val="10"/>
        </w:rPr>
        <w:t>n</w:t>
      </w:r>
      <w:proofErr w:type="spellEnd"/>
      <w:r w:rsidRPr="00BE0632">
        <w:rPr>
          <w:sz w:val="10"/>
          <w:szCs w:val="10"/>
        </w:rPr>
        <w:t xml:space="preserve"> – количество дней в рассматриваемом периоде. </w:t>
      </w:r>
    </w:p>
    <w:p w:rsidR="00BE0632" w:rsidRPr="00BE0632" w:rsidRDefault="00BE0632" w:rsidP="005527F5">
      <w:pPr>
        <w:tabs>
          <w:tab w:val="left" w:pos="540"/>
        </w:tabs>
        <w:spacing w:line="240" w:lineRule="auto"/>
        <w:contextualSpacing/>
        <w:jc w:val="both"/>
        <w:rPr>
          <w:rFonts w:ascii="Times New Roman" w:hAnsi="Times New Roman"/>
          <w:b/>
          <w:sz w:val="10"/>
          <w:szCs w:val="10"/>
        </w:rPr>
      </w:pPr>
      <w:r w:rsidRPr="00BE0632">
        <w:rPr>
          <w:rFonts w:ascii="Times New Roman" w:hAnsi="Times New Roman"/>
          <w:sz w:val="10"/>
          <w:szCs w:val="10"/>
        </w:rPr>
        <w:t>Ускорение оборачиваемости оборотных средств ведет к высвобождению оборотных сре</w:t>
      </w:r>
      <w:proofErr w:type="gramStart"/>
      <w:r w:rsidRPr="00BE0632">
        <w:rPr>
          <w:rFonts w:ascii="Times New Roman" w:hAnsi="Times New Roman"/>
          <w:sz w:val="10"/>
          <w:szCs w:val="10"/>
        </w:rPr>
        <w:t>дств пр</w:t>
      </w:r>
      <w:proofErr w:type="gramEnd"/>
      <w:r w:rsidRPr="00BE0632">
        <w:rPr>
          <w:rFonts w:ascii="Times New Roman" w:hAnsi="Times New Roman"/>
          <w:sz w:val="10"/>
          <w:szCs w:val="10"/>
        </w:rPr>
        <w:t xml:space="preserve">едприятия из оборота. Напротив, замедление оборачиваемости приводит к увеличению потребности предприятия в оборотных средствах. </w:t>
      </w:r>
    </w:p>
    <w:p w:rsidR="00BE0632" w:rsidRDefault="00BE0632"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D04531" w:rsidRPr="00D04531" w:rsidRDefault="00D04531"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D04531">
        <w:rPr>
          <w:rFonts w:ascii="Times New Roman" w:hAnsi="Times New Roman"/>
          <w:b/>
          <w:color w:val="FF0000"/>
          <w:sz w:val="10"/>
          <w:szCs w:val="10"/>
        </w:rPr>
        <w:lastRenderedPageBreak/>
        <w:t>Состав и структура оборотных средств коммерческих организаций. Принципы их организации.</w:t>
      </w:r>
    </w:p>
    <w:p w:rsidR="00DC36A2" w:rsidRPr="006252F5" w:rsidRDefault="00DC36A2" w:rsidP="005527F5">
      <w:pPr>
        <w:spacing w:line="240" w:lineRule="auto"/>
        <w:contextualSpacing/>
        <w:jc w:val="both"/>
        <w:rPr>
          <w:sz w:val="18"/>
          <w:szCs w:val="18"/>
        </w:rPr>
      </w:pPr>
      <w:r>
        <w:rPr>
          <w:rFonts w:ascii="Times New Roman" w:hAnsi="Times New Roman"/>
          <w:sz w:val="10"/>
          <w:szCs w:val="10"/>
        </w:rPr>
        <w:t>В</w:t>
      </w:r>
      <w:r w:rsidR="00D04531" w:rsidRPr="00D04531">
        <w:rPr>
          <w:rFonts w:ascii="Times New Roman" w:hAnsi="Times New Roman"/>
          <w:sz w:val="10"/>
          <w:szCs w:val="10"/>
        </w:rPr>
        <w:t xml:space="preserve"> составе оборотных сре</w:t>
      </w:r>
      <w:proofErr w:type="gramStart"/>
      <w:r w:rsidR="00D04531" w:rsidRPr="00D04531">
        <w:rPr>
          <w:rFonts w:ascii="Times New Roman" w:hAnsi="Times New Roman"/>
          <w:sz w:val="10"/>
          <w:szCs w:val="10"/>
        </w:rPr>
        <w:t>дств пр</w:t>
      </w:r>
      <w:proofErr w:type="gramEnd"/>
      <w:r w:rsidR="00D04531" w:rsidRPr="00D04531">
        <w:rPr>
          <w:rFonts w:ascii="Times New Roman" w:hAnsi="Times New Roman"/>
          <w:sz w:val="10"/>
          <w:szCs w:val="10"/>
        </w:rPr>
        <w:t xml:space="preserve">омышленности выделяются следующие группы: оборотные фонды; фонды обращения. Оборотные производственные фонды предприятий состоят из трех частей: 1)Производственные запасы — это предметы труда, подготовленные для запуска в производственный процесс; </w:t>
      </w:r>
      <w:proofErr w:type="gramStart"/>
      <w:r w:rsidR="00D04531" w:rsidRPr="00D04531">
        <w:rPr>
          <w:rFonts w:ascii="Times New Roman" w:hAnsi="Times New Roman"/>
          <w:sz w:val="10"/>
          <w:szCs w:val="10"/>
        </w:rPr>
        <w:t>состоят они из сырья, основных и вспомогательных материалов, топлива, горючего, покупных полуфабрикатов и комплектующих изделий, тары и тарных материалов, запасных частей для текущего ремонта основных фондов. 2)Незавершенное производство и полуфабрикаты собственного изготовления — это предметы труда, вступившие в производственный процесс: материалы, детали, узлы и изделия, находящиеся в процессе обработки или сборки, а также полуфабрикаты собственного изготовления, не законченные полностью производством</w:t>
      </w:r>
      <w:proofErr w:type="gramEnd"/>
      <w:r w:rsidR="00D04531" w:rsidRPr="00D04531">
        <w:rPr>
          <w:rFonts w:ascii="Times New Roman" w:hAnsi="Times New Roman"/>
          <w:sz w:val="10"/>
          <w:szCs w:val="10"/>
        </w:rPr>
        <w:t xml:space="preserve"> </w:t>
      </w:r>
      <w:proofErr w:type="gramStart"/>
      <w:r w:rsidR="00D04531" w:rsidRPr="00D04531">
        <w:rPr>
          <w:rFonts w:ascii="Times New Roman" w:hAnsi="Times New Roman"/>
          <w:sz w:val="10"/>
          <w:szCs w:val="10"/>
        </w:rPr>
        <w:t>в одних цехах предприятия и подлежащие дальнейшей обработке в других цехах того же предприятия.3)Расходы будущих периодов — это невещественные элементы оборотных фондов, включающие затраты на подготовку и освоение новой продукции, которые производятся в данном периоде (квартал, год), но относятся на продукцию будущего периода (например, затраты на конструирование и разработку технологии новых видов изделий, на перестановку оборудования, маркетинг и др</w:t>
      </w:r>
      <w:proofErr w:type="gramEnd"/>
      <w:r w:rsidR="00D04531" w:rsidRPr="00D04531">
        <w:rPr>
          <w:rFonts w:ascii="Times New Roman" w:hAnsi="Times New Roman"/>
          <w:sz w:val="10"/>
          <w:szCs w:val="10"/>
        </w:rPr>
        <w:t>.).Оборотные производственные фонды в своем движении также связаны с фондами обращения, обслуживающими сферу обращения. Они включают готовую продукцию на складах, товары в пути, денежные средства и средства в расчетах с потребителями продукции. Фонды обращения состоят из четырех групп: (готовая продукция на складах (в емкостях) предприятий; товары в пути (отгруженные)</w:t>
      </w:r>
      <w:proofErr w:type="gramStart"/>
      <w:r w:rsidR="00D04531" w:rsidRPr="00D04531">
        <w:rPr>
          <w:rFonts w:ascii="Times New Roman" w:hAnsi="Times New Roman"/>
          <w:sz w:val="10"/>
          <w:szCs w:val="10"/>
        </w:rPr>
        <w:t>;д</w:t>
      </w:r>
      <w:proofErr w:type="gramEnd"/>
      <w:r w:rsidR="00D04531" w:rsidRPr="00D04531">
        <w:rPr>
          <w:rFonts w:ascii="Times New Roman" w:hAnsi="Times New Roman"/>
          <w:sz w:val="10"/>
          <w:szCs w:val="10"/>
        </w:rPr>
        <w:t xml:space="preserve">енежные средства на расчетном счете   в банке, в аккредитивах или в кассе предприятия; средства в расчетах с поставщиками и покупателями.) </w:t>
      </w:r>
      <w:r w:rsidRPr="00DC36A2">
        <w:rPr>
          <w:sz w:val="10"/>
          <w:szCs w:val="10"/>
        </w:rPr>
        <w:t>Структура</w:t>
      </w:r>
      <w:r w:rsidRPr="006252F5">
        <w:rPr>
          <w:sz w:val="18"/>
          <w:szCs w:val="18"/>
        </w:rPr>
        <w:t xml:space="preserve"> </w:t>
      </w:r>
      <w:r w:rsidRPr="00DC36A2">
        <w:rPr>
          <w:rFonts w:ascii="Times New Roman" w:hAnsi="Times New Roman"/>
          <w:sz w:val="10"/>
          <w:szCs w:val="10"/>
        </w:rPr>
        <w:t>оборотных средств – это удельный вес стоимости отдельных элементов оборотных средств в их общей стоимости.</w:t>
      </w:r>
    </w:p>
    <w:p w:rsidR="00D04531" w:rsidRPr="00D04531" w:rsidRDefault="00D04531" w:rsidP="005527F5">
      <w:pPr>
        <w:tabs>
          <w:tab w:val="left" w:pos="540"/>
        </w:tabs>
        <w:spacing w:after="0" w:line="240" w:lineRule="auto"/>
        <w:jc w:val="both"/>
        <w:rPr>
          <w:rFonts w:ascii="Times New Roman" w:hAnsi="Times New Roman"/>
          <w:sz w:val="10"/>
          <w:szCs w:val="10"/>
        </w:rPr>
      </w:pPr>
      <w:r w:rsidRPr="00D04531">
        <w:rPr>
          <w:rFonts w:ascii="Times New Roman" w:hAnsi="Times New Roman"/>
          <w:sz w:val="10"/>
          <w:szCs w:val="10"/>
        </w:rPr>
        <w:t>Структура оборотных средств на предприятиях различных отраслей промышленности неодинакова и зависит от множества факторов:</w:t>
      </w:r>
    </w:p>
    <w:p w:rsidR="00D04531" w:rsidRPr="00D04531" w:rsidRDefault="00D04531" w:rsidP="005527F5">
      <w:pPr>
        <w:tabs>
          <w:tab w:val="left" w:pos="-426"/>
          <w:tab w:val="right" w:pos="142"/>
        </w:tabs>
        <w:spacing w:after="0"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специфики предприятия. На предприятиях с длительным производственным циклом (например, в судостроении) велика доля незавершенного производства; на предприятиях горного профиля большая доля расходов будущих периодов. На тех предприятиях, у которых процесс производства продукции скоротечный, как правило, наблюдается большой удельный вес производственных запасов;</w:t>
      </w:r>
    </w:p>
    <w:p w:rsidR="00D04531" w:rsidRPr="00D04531" w:rsidRDefault="00D04531" w:rsidP="005527F5">
      <w:pPr>
        <w:tabs>
          <w:tab w:val="left" w:pos="-426"/>
          <w:tab w:val="right" w:pos="142"/>
        </w:tabs>
        <w:spacing w:after="0"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качества готовой продукции. Если на предприятии выпускается продукция низкого качества, которая не пользуется спросом у покупателей, то резко повышается доля готовой продукции на складах;</w:t>
      </w:r>
    </w:p>
    <w:p w:rsidR="00D04531" w:rsidRPr="00D04531" w:rsidRDefault="00D04531" w:rsidP="005527F5">
      <w:pPr>
        <w:tabs>
          <w:tab w:val="left" w:pos="-426"/>
          <w:tab w:val="right" w:pos="142"/>
        </w:tabs>
        <w:spacing w:after="0"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уровня концентрации, специализации, кооперирования и комбинирования производства;</w:t>
      </w:r>
    </w:p>
    <w:p w:rsidR="00D04531" w:rsidRPr="00D04531" w:rsidRDefault="00D04531" w:rsidP="005527F5">
      <w:pPr>
        <w:tabs>
          <w:tab w:val="left" w:pos="-426"/>
          <w:tab w:val="right" w:pos="142"/>
        </w:tabs>
        <w:spacing w:after="0"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ускорения научно-технического прогресса. Этот фактор влияет на структуру оборотных средств разнопланово и практически на соотношение всех элементов.</w:t>
      </w:r>
    </w:p>
    <w:p w:rsidR="00D04531" w:rsidRPr="00D04531" w:rsidRDefault="00D04531" w:rsidP="005527F5">
      <w:pPr>
        <w:tabs>
          <w:tab w:val="right" w:pos="142"/>
          <w:tab w:val="left" w:pos="540"/>
        </w:tabs>
        <w:spacing w:after="0" w:line="240" w:lineRule="auto"/>
        <w:jc w:val="both"/>
        <w:rPr>
          <w:rFonts w:ascii="Times New Roman" w:hAnsi="Times New Roman"/>
          <w:sz w:val="10"/>
          <w:szCs w:val="10"/>
        </w:rPr>
      </w:pPr>
      <w:r w:rsidRPr="00D04531">
        <w:rPr>
          <w:rFonts w:ascii="Times New Roman" w:hAnsi="Times New Roman"/>
          <w:sz w:val="10"/>
          <w:szCs w:val="10"/>
        </w:rPr>
        <w:t>Принципы:</w:t>
      </w:r>
    </w:p>
    <w:p w:rsidR="00D04531" w:rsidRPr="00D04531" w:rsidRDefault="00D04531" w:rsidP="005527F5">
      <w:pPr>
        <w:tabs>
          <w:tab w:val="left" w:pos="-426"/>
          <w:tab w:val="right" w:pos="142"/>
        </w:tabs>
        <w:spacing w:after="0"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 xml:space="preserve">Одним из основных принципов организации оборотных средств является нормирование, Реализация этого принципа позволяет экономически обоснованно установить необходимый размер оборотных средств и тем самым обеспечить условия для успешного осуществления ими своих функций. </w:t>
      </w:r>
    </w:p>
    <w:p w:rsidR="00D04531" w:rsidRPr="00D04531" w:rsidRDefault="00D04531" w:rsidP="005527F5">
      <w:pPr>
        <w:tabs>
          <w:tab w:val="left" w:pos="-426"/>
          <w:tab w:val="right" w:pos="142"/>
        </w:tabs>
        <w:spacing w:after="0"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 xml:space="preserve">Важнейшим принципом правильной организации оборотных средств является использование их строго по целевому назначению. Нарушение этого принципа путем отвлечения из производственного оборота  оборотных средств на покрытие убытков, всякого рода потерь по бесхозяйственности, на оплату завышенных банковских процентов по ссудам, на взносы в бюджет налоговых платежей и т. д. весьма отрицательно сказалось на производственной деятельности многих предприятий, привело, как уже отмечалось, к кризису платежно-расчетной дисциплины, росту огромной задолженности поставщикам за поставляемое сырье и готовую продукцию, рабочим и служащим — по заработной плате, бюджету — по налоговым платежам. </w:t>
      </w:r>
    </w:p>
    <w:p w:rsidR="00D04531" w:rsidRPr="00D04531" w:rsidRDefault="00D04531" w:rsidP="005527F5">
      <w:pPr>
        <w:tabs>
          <w:tab w:val="left" w:pos="-426"/>
          <w:tab w:val="right" w:pos="142"/>
        </w:tabs>
        <w:spacing w:line="240" w:lineRule="auto"/>
        <w:jc w:val="both"/>
        <w:rPr>
          <w:rFonts w:ascii="Times New Roman" w:hAnsi="Times New Roman"/>
          <w:sz w:val="10"/>
          <w:szCs w:val="10"/>
        </w:rPr>
      </w:pPr>
      <w:r w:rsidRPr="00D04531">
        <w:rPr>
          <w:rFonts w:ascii="Times New Roman" w:hAnsi="Times New Roman"/>
          <w:sz w:val="10"/>
          <w:szCs w:val="10"/>
        </w:rPr>
        <w:t>•</w:t>
      </w:r>
      <w:r w:rsidRPr="00D04531">
        <w:rPr>
          <w:rFonts w:ascii="Times New Roman" w:hAnsi="Times New Roman"/>
          <w:sz w:val="10"/>
          <w:szCs w:val="10"/>
        </w:rPr>
        <w:tab/>
        <w:t>Важным принципом организации оборотных средств является обеспечение их сохранности, рационального использования и ускорения оборачиваемости.  На практике значительная часть наших предприятий не выполняют этого принципа, что крайне отрицательно сказывается на их хозяйственной деятельности.</w:t>
      </w:r>
    </w:p>
    <w:p w:rsidR="00D04531" w:rsidRDefault="00D04531" w:rsidP="005527F5">
      <w:pPr>
        <w:spacing w:after="0" w:line="240" w:lineRule="auto"/>
        <w:ind w:right="17"/>
        <w:jc w:val="both"/>
        <w:rPr>
          <w:rFonts w:ascii="Times New Roman" w:hAnsi="Times New Roman"/>
          <w:sz w:val="10"/>
          <w:szCs w:val="10"/>
        </w:rPr>
      </w:pPr>
    </w:p>
    <w:p w:rsidR="00C6426D" w:rsidRDefault="00C6426D" w:rsidP="005527F5">
      <w:pPr>
        <w:spacing w:after="0" w:line="240" w:lineRule="auto"/>
        <w:ind w:right="17"/>
        <w:jc w:val="both"/>
        <w:rPr>
          <w:rFonts w:ascii="Times New Roman" w:hAnsi="Times New Roman"/>
          <w:sz w:val="10"/>
          <w:szCs w:val="10"/>
        </w:rPr>
      </w:pPr>
    </w:p>
    <w:p w:rsidR="00DC36A2" w:rsidRDefault="00DC36A2" w:rsidP="005527F5">
      <w:pPr>
        <w:spacing w:after="0" w:line="240" w:lineRule="auto"/>
        <w:ind w:right="17"/>
        <w:jc w:val="both"/>
        <w:rPr>
          <w:rFonts w:ascii="Times New Roman" w:hAnsi="Times New Roman"/>
          <w:sz w:val="10"/>
          <w:szCs w:val="10"/>
        </w:rPr>
      </w:pPr>
    </w:p>
    <w:p w:rsidR="00DC36A2" w:rsidRDefault="00DC36A2"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F63B20" w:rsidRDefault="00F63B20"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DF3F55" w:rsidRPr="00DF3F55" w:rsidRDefault="00DF3F55"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DF3F55">
        <w:rPr>
          <w:rFonts w:ascii="Times New Roman" w:hAnsi="Times New Roman"/>
          <w:b/>
          <w:color w:val="FF0000"/>
          <w:sz w:val="10"/>
          <w:szCs w:val="10"/>
        </w:rPr>
        <w:lastRenderedPageBreak/>
        <w:t>Сущность и функции оборотных средств.</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 xml:space="preserve">Оборотные средства предприятия представляют собой стоимостную оценку оборотных производственных фондов и фондов обращения. Оборотные средства одновременно функционируют как в сфере производства, так и в сфере обращения, обеспечивая непрерывность процесса производства и реализации </w:t>
      </w:r>
      <w:proofErr w:type="spellStart"/>
      <w:r w:rsidRPr="00DF3F55">
        <w:rPr>
          <w:rFonts w:ascii="Times New Roman" w:hAnsi="Times New Roman"/>
          <w:sz w:val="10"/>
          <w:szCs w:val="10"/>
        </w:rPr>
        <w:t>продукции</w:t>
      </w:r>
      <w:proofErr w:type="gramStart"/>
      <w:r w:rsidRPr="00DF3F55">
        <w:rPr>
          <w:rFonts w:ascii="Times New Roman" w:hAnsi="Times New Roman"/>
          <w:sz w:val="10"/>
          <w:szCs w:val="10"/>
        </w:rPr>
        <w:t>.О</w:t>
      </w:r>
      <w:proofErr w:type="gramEnd"/>
      <w:r w:rsidRPr="00DF3F55">
        <w:rPr>
          <w:rFonts w:ascii="Times New Roman" w:hAnsi="Times New Roman"/>
          <w:sz w:val="10"/>
          <w:szCs w:val="10"/>
        </w:rPr>
        <w:t>дним</w:t>
      </w:r>
      <w:proofErr w:type="spellEnd"/>
      <w:r w:rsidRPr="00DF3F55">
        <w:rPr>
          <w:rFonts w:ascii="Times New Roman" w:hAnsi="Times New Roman"/>
          <w:sz w:val="10"/>
          <w:szCs w:val="10"/>
        </w:rPr>
        <w:t xml:space="preserve"> из условий непрерывности производства является постоянное возобновление его материальной основы — средств производства. В свою очередь, это предопределяет непрерывность движения самих средств производства, происходящего в виде их </w:t>
      </w:r>
      <w:proofErr w:type="spellStart"/>
      <w:r w:rsidRPr="00DF3F55">
        <w:rPr>
          <w:rFonts w:ascii="Times New Roman" w:hAnsi="Times New Roman"/>
          <w:sz w:val="10"/>
          <w:szCs w:val="10"/>
        </w:rPr>
        <w:t>кругооборота</w:t>
      </w:r>
      <w:proofErr w:type="gramStart"/>
      <w:r w:rsidRPr="00DF3F55">
        <w:rPr>
          <w:rFonts w:ascii="Times New Roman" w:hAnsi="Times New Roman"/>
          <w:sz w:val="10"/>
          <w:szCs w:val="10"/>
        </w:rPr>
        <w:t>.В</w:t>
      </w:r>
      <w:proofErr w:type="spellEnd"/>
      <w:proofErr w:type="gramEnd"/>
      <w:r w:rsidRPr="00DF3F55">
        <w:rPr>
          <w:rFonts w:ascii="Times New Roman" w:hAnsi="Times New Roman"/>
          <w:sz w:val="10"/>
          <w:szCs w:val="10"/>
        </w:rPr>
        <w:t xml:space="preserve"> своем обороте оборотные фонды последовательно принимают денежную, производительную и товарную форму, что соответствует их делению на производственные фонды и фонды обращения. Кругооборот фондов предприятий начинается с авансирования стоимости в денежной форме на приобретение сырья, материалов, топлива и других сре</w:t>
      </w:r>
      <w:proofErr w:type="gramStart"/>
      <w:r w:rsidRPr="00DF3F55">
        <w:rPr>
          <w:rFonts w:ascii="Times New Roman" w:hAnsi="Times New Roman"/>
          <w:sz w:val="10"/>
          <w:szCs w:val="10"/>
        </w:rPr>
        <w:t>дств пр</w:t>
      </w:r>
      <w:proofErr w:type="gramEnd"/>
      <w:r w:rsidRPr="00DF3F55">
        <w:rPr>
          <w:rFonts w:ascii="Times New Roman" w:hAnsi="Times New Roman"/>
          <w:sz w:val="10"/>
          <w:szCs w:val="10"/>
        </w:rPr>
        <w:t>оизводства — первая стадия кругооборота. В результате денежные средства принимают форму производственных запасов, выражая переход из сферы обращения в сферу производства. Стоимость при этом не расходуется, а авансируется, так как после завершения кругооборота она возвращается. Завершением первой стадии прерывается товарное обращение, но не кругооборот. Вторая стадия кругооборота совершается в процессе производства, где рабочая сила осуществляет производительное потребление сре</w:t>
      </w:r>
      <w:proofErr w:type="gramStart"/>
      <w:r w:rsidRPr="00DF3F55">
        <w:rPr>
          <w:rFonts w:ascii="Times New Roman" w:hAnsi="Times New Roman"/>
          <w:sz w:val="10"/>
          <w:szCs w:val="10"/>
        </w:rPr>
        <w:t>дств пр</w:t>
      </w:r>
      <w:proofErr w:type="gramEnd"/>
      <w:r w:rsidRPr="00DF3F55">
        <w:rPr>
          <w:rFonts w:ascii="Times New Roman" w:hAnsi="Times New Roman"/>
          <w:sz w:val="10"/>
          <w:szCs w:val="10"/>
        </w:rPr>
        <w:t xml:space="preserve">оизводства, создавая новый продукт, несущий в себе перенесенную и вновь созданную стоимость. Авансированная стоимость снова меняет свою форму — из </w:t>
      </w:r>
      <w:proofErr w:type="gramStart"/>
      <w:r w:rsidRPr="00DF3F55">
        <w:rPr>
          <w:rFonts w:ascii="Times New Roman" w:hAnsi="Times New Roman"/>
          <w:sz w:val="10"/>
          <w:szCs w:val="10"/>
        </w:rPr>
        <w:t>производительной</w:t>
      </w:r>
      <w:proofErr w:type="gramEnd"/>
      <w:r w:rsidRPr="00DF3F55">
        <w:rPr>
          <w:rFonts w:ascii="Times New Roman" w:hAnsi="Times New Roman"/>
          <w:sz w:val="10"/>
          <w:szCs w:val="10"/>
        </w:rPr>
        <w:t xml:space="preserve"> она переходит в товарную, т.е. производственные запасы вступают в производство и, пройдя форму незавершенного производства и полуфабрикатов, превращаются в готовую продукцию. Третья стадия кругооборота заключается в реализации произведенной готовой продукции (работ, услуг) и получении денежных средств. На этой стадии оборотные средства вновь переходят из сферы производства в сферу обращения. Прерванное товарное обращение возобновляется, и стоимость из товарной формы переходит </w:t>
      </w:r>
      <w:proofErr w:type="gramStart"/>
      <w:r w:rsidRPr="00DF3F55">
        <w:rPr>
          <w:rFonts w:ascii="Times New Roman" w:hAnsi="Times New Roman"/>
          <w:sz w:val="10"/>
          <w:szCs w:val="10"/>
        </w:rPr>
        <w:t>в</w:t>
      </w:r>
      <w:proofErr w:type="gramEnd"/>
      <w:r w:rsidRPr="00DF3F55">
        <w:rPr>
          <w:rFonts w:ascii="Times New Roman" w:hAnsi="Times New Roman"/>
          <w:sz w:val="10"/>
          <w:szCs w:val="10"/>
        </w:rPr>
        <w:t xml:space="preserve"> денежную. Разница между суммой денежных средств, затраченных на изготовление и реализацию продукции (работ, услуг) и полученных от реализации произведенной продукции (работ, услуг), составляет денежные накопления предприятия. Закончив один кругооборот, оборотные средства вступают в новый, тем самым осуществляется их непрерывный оборот. Именно постоянное движение оборотных средств является основой бесперебойного процесса производства и обращения.</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 xml:space="preserve">Оборотные средства предприятия выполняют две функции: производственную и расчетную. Выполняя производственную функцию, оборотные средства, авансируясь в оборотные производственные фонды, поддерживают непрерывность процесса производства и переносят свою стоимость на произведенный продукт. По завершении производства оборотные средства переходят в сферу обращения в виде фондов обращения, где выполняют вторую функцию, состоящую в завершении кругооборота и превращении оборотных средств из товарной формы </w:t>
      </w:r>
      <w:proofErr w:type="gramStart"/>
      <w:r w:rsidRPr="00DF3F55">
        <w:rPr>
          <w:rFonts w:ascii="Times New Roman" w:hAnsi="Times New Roman"/>
          <w:sz w:val="10"/>
          <w:szCs w:val="10"/>
        </w:rPr>
        <w:t>в</w:t>
      </w:r>
      <w:proofErr w:type="gramEnd"/>
      <w:r w:rsidRPr="00DF3F55">
        <w:rPr>
          <w:rFonts w:ascii="Times New Roman" w:hAnsi="Times New Roman"/>
          <w:sz w:val="10"/>
          <w:szCs w:val="10"/>
        </w:rPr>
        <w:t xml:space="preserve"> денежную. Ритмичность, слаженность и высокая результативность работы предприятия во многом зависят от его обеспеченности оборотными средствами. Недостаток средств, авансируемых на приобретение материальных запасов, может привести к сокращению производства, невыполнению производственной программы. Излишнее отвлечение сре</w:t>
      </w:r>
      <w:proofErr w:type="gramStart"/>
      <w:r w:rsidRPr="00DF3F55">
        <w:rPr>
          <w:rFonts w:ascii="Times New Roman" w:hAnsi="Times New Roman"/>
          <w:sz w:val="10"/>
          <w:szCs w:val="10"/>
        </w:rPr>
        <w:t>дств в з</w:t>
      </w:r>
      <w:proofErr w:type="gramEnd"/>
      <w:r w:rsidRPr="00DF3F55">
        <w:rPr>
          <w:rFonts w:ascii="Times New Roman" w:hAnsi="Times New Roman"/>
          <w:sz w:val="10"/>
          <w:szCs w:val="10"/>
        </w:rPr>
        <w:t>апасы, превышающие действительную потребность, приводит к омертвлению ресурсов, неэффективному их использованию.</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Поскольку оборотные средства включают как материальные, так и денежные ресурсы, от их организации и эффективности использования зависит не только процесс материального производства, но и финансовая устойчивость предприятия.</w:t>
      </w:r>
    </w:p>
    <w:p w:rsidR="00DC36A2" w:rsidRDefault="00DC36A2"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Pr="00DF3F55" w:rsidRDefault="00DF3F55"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DF3F55">
        <w:rPr>
          <w:rFonts w:ascii="Times New Roman" w:hAnsi="Times New Roman"/>
          <w:b/>
          <w:color w:val="FF0000"/>
          <w:sz w:val="10"/>
          <w:szCs w:val="10"/>
        </w:rPr>
        <w:lastRenderedPageBreak/>
        <w:t>Признаки классификаций оборотных средств.</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В практике экономической работы для изучения состава и структуры оборотные средства классифицируются по нескольким признакам.</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u w:val="single"/>
        </w:rPr>
        <w:t>По сферам оборота</w:t>
      </w:r>
      <w:r w:rsidRPr="00DF3F55">
        <w:rPr>
          <w:rFonts w:ascii="Times New Roman" w:hAnsi="Times New Roman"/>
          <w:bCs/>
          <w:sz w:val="10"/>
          <w:szCs w:val="10"/>
        </w:rPr>
        <w:t xml:space="preserve"> (по экономическому содержанию) оборотные средства подразделяются на оборотные производственные фонды (сфера производства) и фонды обращения (сфера обращения).</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Отдельные части оборотных средств имеют различное назначение и по-разному используются в производственно-хозяйственной деятельности, поэтому они классифицируются по следующим элементам.</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Оборотные фонды:</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производственные запасы – сырье, основные и вспомогательные материалы, покупные полуфабрикаты, топливо, тара, запчасти;</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незавершенное производство и полуфабрикаты собственного производства;</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расходы будущих периодов. Фонды обращения:</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готовая продукция на складах;</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продукция отгруженная, но не оплаченная;</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средства в расчетах;</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денежные средства в кассе и на счетах.</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u w:val="single"/>
        </w:rPr>
        <w:t>По охвату нормированием</w:t>
      </w:r>
      <w:r w:rsidRPr="00DF3F55">
        <w:rPr>
          <w:rFonts w:ascii="Times New Roman" w:hAnsi="Times New Roman"/>
          <w:bCs/>
          <w:sz w:val="10"/>
          <w:szCs w:val="10"/>
        </w:rPr>
        <w:t xml:space="preserve"> оборотные средства делятся </w:t>
      </w:r>
      <w:proofErr w:type="gramStart"/>
      <w:r w:rsidRPr="00DF3F55">
        <w:rPr>
          <w:rFonts w:ascii="Times New Roman" w:hAnsi="Times New Roman"/>
          <w:bCs/>
          <w:sz w:val="10"/>
          <w:szCs w:val="10"/>
        </w:rPr>
        <w:t>на</w:t>
      </w:r>
      <w:proofErr w:type="gramEnd"/>
      <w:r w:rsidRPr="00DF3F55">
        <w:rPr>
          <w:rFonts w:ascii="Times New Roman" w:hAnsi="Times New Roman"/>
          <w:bCs/>
          <w:sz w:val="10"/>
          <w:szCs w:val="10"/>
        </w:rPr>
        <w:t xml:space="preserve"> нормируемые и ненормируемые. По нормируемым оборотным средствам устанавливаются нормативы, т. е. минимальные размеры (оборотные средства в запасах товарно-материальных ценностей). Величина ненормируемых оборотных средств контролируется не по нормативам, а по фактическим данным (дебиторская задолженность, средства в расчетах, денежные средства в кассе и на счетах предприятия).</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u w:val="single"/>
        </w:rPr>
        <w:t>По источникам формирования</w:t>
      </w:r>
      <w:r w:rsidRPr="00DF3F55">
        <w:rPr>
          <w:rFonts w:ascii="Times New Roman" w:hAnsi="Times New Roman"/>
          <w:bCs/>
          <w:sz w:val="10"/>
          <w:szCs w:val="10"/>
        </w:rPr>
        <w:t xml:space="preserve"> оборотные средства делятся </w:t>
      </w:r>
      <w:proofErr w:type="gramStart"/>
      <w:r w:rsidRPr="00DF3F55">
        <w:rPr>
          <w:rFonts w:ascii="Times New Roman" w:hAnsi="Times New Roman"/>
          <w:bCs/>
          <w:sz w:val="10"/>
          <w:szCs w:val="10"/>
        </w:rPr>
        <w:t>на</w:t>
      </w:r>
      <w:proofErr w:type="gramEnd"/>
      <w:r w:rsidRPr="00DF3F55">
        <w:rPr>
          <w:rFonts w:ascii="Times New Roman" w:hAnsi="Times New Roman"/>
          <w:bCs/>
          <w:sz w:val="10"/>
          <w:szCs w:val="10"/>
        </w:rPr>
        <w:t xml:space="preserve"> собственные и заемные. Собственные – это оборотные средства, находящиеся в постоянном пользовании предприятия. К ним относятся средства, которыми предприятие наделяется при его организации (уставный капитал), отчисления от прибыли, устойчивые пассивы (например, задолженность персоналу по заработной плате). Однако в процессе производственно-хозяйственной деятельности по различным причинам у предприятия нередко появляется дополнительная потребность в финансовых ресурсах, которая покрывается за счет заемных средств (например, кредитов банков).</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Наличие собственных и заемных средств в обороте объясняется особенностями организации производственного процесса. Перед каждым предприятием стоит задача поддержания оптимальной пропорции между собственными и заемными средствами, которая характеризует финансовую устойчивость предприятия. Считается, что постоянная минимальная сумма сре</w:t>
      </w:r>
      <w:proofErr w:type="gramStart"/>
      <w:r w:rsidRPr="00DF3F55">
        <w:rPr>
          <w:rFonts w:ascii="Times New Roman" w:hAnsi="Times New Roman"/>
          <w:bCs/>
          <w:sz w:val="10"/>
          <w:szCs w:val="10"/>
        </w:rPr>
        <w:t>дств дл</w:t>
      </w:r>
      <w:proofErr w:type="gramEnd"/>
      <w:r w:rsidRPr="00DF3F55">
        <w:rPr>
          <w:rFonts w:ascii="Times New Roman" w:hAnsi="Times New Roman"/>
          <w:bCs/>
          <w:sz w:val="10"/>
          <w:szCs w:val="10"/>
        </w:rPr>
        <w:t>я финансирования потребностей производства обеспечивается собственными оборотными средствами. Временная потребность в средствах, возникшая под влиянием зависящих и не зависящих от предприятия причин, покрывается за счет заемных средств.</w:t>
      </w:r>
    </w:p>
    <w:p w:rsidR="00DF3F55" w:rsidRPr="00DF3F55" w:rsidRDefault="00DF3F55" w:rsidP="005527F5">
      <w:pPr>
        <w:spacing w:line="240" w:lineRule="auto"/>
        <w:contextualSpacing/>
        <w:jc w:val="both"/>
        <w:rPr>
          <w:rFonts w:ascii="Times New Roman" w:hAnsi="Times New Roman"/>
          <w:bCs/>
          <w:sz w:val="10"/>
          <w:szCs w:val="10"/>
        </w:rPr>
      </w:pPr>
      <w:r w:rsidRPr="00DF3F55">
        <w:rPr>
          <w:rFonts w:ascii="Times New Roman" w:hAnsi="Times New Roman"/>
          <w:bCs/>
          <w:sz w:val="10"/>
          <w:szCs w:val="10"/>
        </w:rPr>
        <w:t xml:space="preserve">Под структурой оборотных средств понимается соотношение их отдельных элементов во всей совокупности. Она зависит от отраслевой принадлежности предприятия, от уровня специализации и кооперирования, от качества и конкурентоспособности производимой продукции, длительности производственного цикла, темпов научно-технического развития предприятия. На предприятиях с длительным производственным циклом (например, в тяжелом машиностроении, судостроении) велика доля незавершенного производства; в легкой и пищевой промышленности, где производственный цикл сравнительно короткий, в структуре оборотных средств преобладают производственные запасы при невысокой доле незавершенного производства; в электроэнергетике вообще отсутствует незаконченная продукция; на предприятиях </w:t>
      </w:r>
      <w:proofErr w:type="spellStart"/>
      <w:r w:rsidRPr="00DF3F55">
        <w:rPr>
          <w:rFonts w:ascii="Times New Roman" w:hAnsi="Times New Roman"/>
          <w:bCs/>
          <w:sz w:val="10"/>
          <w:szCs w:val="10"/>
        </w:rPr>
        <w:t>горно-добывающей</w:t>
      </w:r>
      <w:proofErr w:type="spellEnd"/>
      <w:r w:rsidRPr="00DF3F55">
        <w:rPr>
          <w:rFonts w:ascii="Times New Roman" w:hAnsi="Times New Roman"/>
          <w:bCs/>
          <w:sz w:val="10"/>
          <w:szCs w:val="10"/>
        </w:rPr>
        <w:t xml:space="preserve"> отрасли значительна доля расходов будущих периодов.</w:t>
      </w: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Pr="00DF3F55" w:rsidRDefault="00DF3F55"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DF3F55">
        <w:rPr>
          <w:rFonts w:ascii="Times New Roman" w:hAnsi="Times New Roman"/>
          <w:b/>
          <w:color w:val="FF0000"/>
          <w:sz w:val="10"/>
          <w:szCs w:val="10"/>
        </w:rPr>
        <w:lastRenderedPageBreak/>
        <w:t>Характеристика и состав оборотных производственных фондов и фондов обращения коммерческих организаций.</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Оборотные производственные фонды — это предметы труда (сырье, основные материалы и полуфабрикаты, вспомогательные материалы, топливо, тара, запасные части др.); средства труда, предметы и инструменты со сроком службы не более 12 месяцев; незавершенное производство и расходы будущих периодов. Оборотные производственные фонды вступают в производство в своей натуральной форме и в процессе изготовления продукции потребляются полностью, т.е. переносят всю свою стоимость на производимый продукт.</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Фонды обращения — это средства предприятия, вложенные в запасы готовой продукции, товары отгруженные, но неоплаченные, а также средства в расчетах и денежные средства в кассе и на счетах. Фонды обращения связаны с обслуживанием процесса обращения товаров. Они не участвуют в образовании стоимости, а являются ее носителями. Движение оборотных производственных фондов и фондов обращения носит одинаковый характер и составляет единый процесс. После окончания производственного цикла, изготовления готовой продукц</w:t>
      </w:r>
      <w:proofErr w:type="gramStart"/>
      <w:r w:rsidRPr="00DF3F55">
        <w:rPr>
          <w:rFonts w:ascii="Times New Roman" w:hAnsi="Times New Roman"/>
          <w:sz w:val="10"/>
          <w:szCs w:val="10"/>
        </w:rPr>
        <w:t>ии и ее</w:t>
      </w:r>
      <w:proofErr w:type="gramEnd"/>
      <w:r w:rsidRPr="00DF3F55">
        <w:rPr>
          <w:rFonts w:ascii="Times New Roman" w:hAnsi="Times New Roman"/>
          <w:sz w:val="10"/>
          <w:szCs w:val="10"/>
        </w:rPr>
        <w:t xml:space="preserve"> реализации стоимость оборотных средств возмещается в составе выручки от реализации продукции (работ, услуг). </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 xml:space="preserve">Оборотные производственные фонды и фонды обращения, находясь в постоянном движении, обеспечивают бесперебойный кругооборот средств. При этом происходит постоянная и закономерная смена форм авансированной стоимости: из денежной она превращается в </w:t>
      </w:r>
      <w:proofErr w:type="gramStart"/>
      <w:r w:rsidRPr="00DF3F55">
        <w:rPr>
          <w:rFonts w:ascii="Times New Roman" w:hAnsi="Times New Roman"/>
          <w:sz w:val="10"/>
          <w:szCs w:val="10"/>
        </w:rPr>
        <w:t>товарную</w:t>
      </w:r>
      <w:proofErr w:type="gramEnd"/>
      <w:r w:rsidRPr="00DF3F55">
        <w:rPr>
          <w:rFonts w:ascii="Times New Roman" w:hAnsi="Times New Roman"/>
          <w:sz w:val="10"/>
          <w:szCs w:val="10"/>
        </w:rPr>
        <w:t>, затем в производственную, снова в товарную и денежную:    Д-Т-П-Т-Д.</w:t>
      </w:r>
    </w:p>
    <w:p w:rsidR="00DF3F55" w:rsidRPr="00DF3F55" w:rsidRDefault="00DF3F55" w:rsidP="005527F5">
      <w:pPr>
        <w:tabs>
          <w:tab w:val="left" w:pos="540"/>
        </w:tabs>
        <w:spacing w:after="0" w:line="240" w:lineRule="auto"/>
        <w:jc w:val="both"/>
        <w:rPr>
          <w:rFonts w:ascii="Times New Roman" w:hAnsi="Times New Roman"/>
          <w:sz w:val="10"/>
          <w:szCs w:val="10"/>
        </w:rPr>
      </w:pPr>
      <w:r w:rsidRPr="00DF3F55">
        <w:rPr>
          <w:rFonts w:ascii="Times New Roman" w:hAnsi="Times New Roman"/>
          <w:sz w:val="10"/>
          <w:szCs w:val="10"/>
        </w:rPr>
        <w:t>Денежная стадия кругооборота средств является подготовительной: Она протекает в сфере обращения и заключается в превращении денежных сре</w:t>
      </w:r>
      <w:proofErr w:type="gramStart"/>
      <w:r w:rsidRPr="00DF3F55">
        <w:rPr>
          <w:rFonts w:ascii="Times New Roman" w:hAnsi="Times New Roman"/>
          <w:sz w:val="10"/>
          <w:szCs w:val="10"/>
        </w:rPr>
        <w:t>дств в ф</w:t>
      </w:r>
      <w:proofErr w:type="gramEnd"/>
      <w:r w:rsidRPr="00DF3F55">
        <w:rPr>
          <w:rFonts w:ascii="Times New Roman" w:hAnsi="Times New Roman"/>
          <w:sz w:val="10"/>
          <w:szCs w:val="10"/>
        </w:rPr>
        <w:t xml:space="preserve">орму производственных запасов.  Производственная стадия представляет собой непосредственный процесс производства. На этой стадии продолжает авансироваться стоимость использованных производственных запасов, а именно - дополнительно авансируются затраты на заработную плату и связанные с ней расходы, а также переносится стоимость основных фондов на произведенную продукцию. Производственная стадия кругооборота заканчивается выпуском готовой продукции, после чего наступает стадия ее реализации. </w:t>
      </w:r>
    </w:p>
    <w:p w:rsidR="00DF3F55" w:rsidRPr="00DF3F55" w:rsidRDefault="00DF3F55" w:rsidP="005527F5">
      <w:pPr>
        <w:tabs>
          <w:tab w:val="left" w:pos="540"/>
        </w:tabs>
        <w:spacing w:line="240" w:lineRule="auto"/>
        <w:jc w:val="both"/>
        <w:rPr>
          <w:rFonts w:ascii="Times New Roman" w:hAnsi="Times New Roman"/>
          <w:sz w:val="10"/>
          <w:szCs w:val="10"/>
        </w:rPr>
      </w:pPr>
      <w:r w:rsidRPr="00DF3F55">
        <w:rPr>
          <w:rFonts w:ascii="Times New Roman" w:hAnsi="Times New Roman"/>
          <w:sz w:val="10"/>
          <w:szCs w:val="10"/>
        </w:rPr>
        <w:t xml:space="preserve">На товарной стадии кругооборота продолжает авансироваться продукт труда (готовая продукция) в том же размере, что и на производственной стадии. Лишь после превращения товарной формы стоимости произведенной продукции в </w:t>
      </w:r>
      <w:proofErr w:type="gramStart"/>
      <w:r w:rsidRPr="00DF3F55">
        <w:rPr>
          <w:rFonts w:ascii="Times New Roman" w:hAnsi="Times New Roman"/>
          <w:sz w:val="10"/>
          <w:szCs w:val="10"/>
        </w:rPr>
        <w:t>денежную</w:t>
      </w:r>
      <w:proofErr w:type="gramEnd"/>
      <w:r w:rsidRPr="00DF3F55">
        <w:rPr>
          <w:rFonts w:ascii="Times New Roman" w:hAnsi="Times New Roman"/>
          <w:sz w:val="10"/>
          <w:szCs w:val="10"/>
        </w:rPr>
        <w:t xml:space="preserve">, авансированные средства восстанавливаются за счет части поступившей выручки от реализации продукции. Остальная сумма составляет денежные накопления, которые используются в соответствии с планом их распределения. Часть накоплений (прибыли), предназначенная на расширение оборотных средств, присоединяется к ним и совершает вместе с ними последующие циклы </w:t>
      </w:r>
      <w:proofErr w:type="spellStart"/>
      <w:r w:rsidRPr="00DF3F55">
        <w:rPr>
          <w:rFonts w:ascii="Times New Roman" w:hAnsi="Times New Roman"/>
          <w:sz w:val="10"/>
          <w:szCs w:val="10"/>
        </w:rPr>
        <w:t>оборота</w:t>
      </w:r>
      <w:proofErr w:type="gramStart"/>
      <w:r w:rsidRPr="00DF3F55">
        <w:rPr>
          <w:rFonts w:ascii="Times New Roman" w:hAnsi="Times New Roman"/>
          <w:sz w:val="10"/>
          <w:szCs w:val="10"/>
        </w:rPr>
        <w:t>.Э</w:t>
      </w:r>
      <w:proofErr w:type="gramEnd"/>
      <w:r w:rsidRPr="00DF3F55">
        <w:rPr>
          <w:rFonts w:ascii="Times New Roman" w:hAnsi="Times New Roman"/>
          <w:sz w:val="10"/>
          <w:szCs w:val="10"/>
        </w:rPr>
        <w:t>ффективное</w:t>
      </w:r>
      <w:proofErr w:type="spellEnd"/>
      <w:r w:rsidRPr="00DF3F55">
        <w:rPr>
          <w:rFonts w:ascii="Times New Roman" w:hAnsi="Times New Roman"/>
          <w:sz w:val="10"/>
          <w:szCs w:val="10"/>
        </w:rPr>
        <w:t xml:space="preserve"> использование оборотных средств во многом зависит от правильного определения потребности в оборотных средствах, что позволит предприятию с минимальными издержками получать прибыль, запланированную при данном объеме производства. Для этого используются три метода: аналитический, коэффициентный и метод прямого счета</w:t>
      </w:r>
      <w:proofErr w:type="gramStart"/>
      <w:r w:rsidRPr="00DF3F55">
        <w:rPr>
          <w:rFonts w:ascii="Times New Roman" w:hAnsi="Times New Roman"/>
          <w:sz w:val="10"/>
          <w:szCs w:val="10"/>
        </w:rPr>
        <w:t>.</w:t>
      </w:r>
      <w:proofErr w:type="gramEnd"/>
      <w:r w:rsidRPr="00DF3F55">
        <w:rPr>
          <w:rFonts w:ascii="Times New Roman" w:hAnsi="Times New Roman"/>
          <w:sz w:val="10"/>
          <w:szCs w:val="10"/>
        </w:rPr>
        <w:t xml:space="preserve"> </w:t>
      </w:r>
      <w:proofErr w:type="gramStart"/>
      <w:r w:rsidRPr="00DF3F55">
        <w:rPr>
          <w:rFonts w:ascii="Times New Roman" w:hAnsi="Times New Roman"/>
          <w:sz w:val="10"/>
          <w:szCs w:val="10"/>
        </w:rPr>
        <w:t>п</w:t>
      </w:r>
      <w:proofErr w:type="gramEnd"/>
      <w:r w:rsidRPr="00DF3F55">
        <w:rPr>
          <w:rFonts w:ascii="Times New Roman" w:hAnsi="Times New Roman"/>
          <w:sz w:val="10"/>
          <w:szCs w:val="10"/>
        </w:rPr>
        <w:t>рименить любой из них, ориентируясь на свой опыт работы и существующие масштабы деятельности, характер хозяйственных связей, постановку учета, квалификацию экономистов. Аналитический и коэффициентный методы применимы на тех предприятиях (</w:t>
      </w:r>
      <w:proofErr w:type="spellStart"/>
      <w:r w:rsidRPr="00DF3F55">
        <w:rPr>
          <w:rFonts w:ascii="Times New Roman" w:hAnsi="Times New Roman"/>
          <w:sz w:val="10"/>
          <w:szCs w:val="10"/>
        </w:rPr>
        <w:t>ком</w:t>
      </w:r>
      <w:proofErr w:type="gramStart"/>
      <w:r w:rsidRPr="00DF3F55">
        <w:rPr>
          <w:rFonts w:ascii="Times New Roman" w:hAnsi="Times New Roman"/>
          <w:sz w:val="10"/>
          <w:szCs w:val="10"/>
        </w:rPr>
        <w:t>.о</w:t>
      </w:r>
      <w:proofErr w:type="gramEnd"/>
      <w:r w:rsidRPr="00DF3F55">
        <w:rPr>
          <w:rFonts w:ascii="Times New Roman" w:hAnsi="Times New Roman"/>
          <w:sz w:val="10"/>
          <w:szCs w:val="10"/>
        </w:rPr>
        <w:t>рганизациях</w:t>
      </w:r>
      <w:proofErr w:type="spellEnd"/>
      <w:r w:rsidRPr="00DF3F55">
        <w:rPr>
          <w:rFonts w:ascii="Times New Roman" w:hAnsi="Times New Roman"/>
          <w:sz w:val="10"/>
          <w:szCs w:val="10"/>
        </w:rPr>
        <w:t xml:space="preserve">), которые функционируют более года, сформировали производственную программу и организовали производственный процесс, имеют статистические данные за прошлые периоды об изменении величины планируемой части оборотных средств и не располагают достаточным количеством квалифицированных экономистов для более детальной работы в области планирования оборотных средств. Метод прямого счета предусматривает обоснованный расчет запасов по каждому элементу оборотных средств с учетом всех изменений в уровне организационно-технического развития предприятия, транспортировке товарно-материальных ценностей, практике расчетов между предприятиями. Метод прямого счета используется при создании нового предприятия и периодическом уточнении потребности в оборотных средствах действующих предприятий. </w:t>
      </w: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Default="00DF3F55" w:rsidP="005527F5">
      <w:pPr>
        <w:spacing w:after="0" w:line="240" w:lineRule="auto"/>
        <w:ind w:right="17"/>
        <w:jc w:val="both"/>
        <w:rPr>
          <w:rFonts w:ascii="Times New Roman" w:hAnsi="Times New Roman"/>
          <w:sz w:val="10"/>
          <w:szCs w:val="10"/>
        </w:rPr>
      </w:pPr>
    </w:p>
    <w:p w:rsidR="00DF3F55" w:rsidRPr="00DF3F55" w:rsidRDefault="00DF3F55"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DF3F55">
        <w:rPr>
          <w:rFonts w:ascii="Times New Roman" w:hAnsi="Times New Roman"/>
          <w:b/>
          <w:color w:val="FF0000"/>
          <w:sz w:val="10"/>
          <w:szCs w:val="10"/>
        </w:rPr>
        <w:lastRenderedPageBreak/>
        <w:t>Источники формирования оборотных средств.</w:t>
      </w:r>
    </w:p>
    <w:p w:rsidR="00DF3F55" w:rsidRPr="00DF3F55" w:rsidRDefault="00DF3F55" w:rsidP="005527F5">
      <w:pPr>
        <w:tabs>
          <w:tab w:val="right" w:pos="142"/>
        </w:tabs>
        <w:spacing w:line="240" w:lineRule="auto"/>
        <w:contextualSpacing/>
        <w:jc w:val="both"/>
        <w:rPr>
          <w:rFonts w:ascii="Times New Roman" w:hAnsi="Times New Roman"/>
          <w:bCs/>
          <w:sz w:val="10"/>
          <w:szCs w:val="10"/>
        </w:rPr>
      </w:pPr>
      <w:r w:rsidRPr="00DF3F55">
        <w:rPr>
          <w:rFonts w:ascii="Times New Roman" w:hAnsi="Times New Roman"/>
          <w:bCs/>
          <w:sz w:val="10"/>
          <w:szCs w:val="10"/>
        </w:rPr>
        <w:t>Оборотные средства фирмы могут формироваться из следующих источников:</w:t>
      </w:r>
    </w:p>
    <w:p w:rsidR="00DF3F55" w:rsidRPr="00DF3F55" w:rsidRDefault="00DF3F55" w:rsidP="005527F5">
      <w:pPr>
        <w:tabs>
          <w:tab w:val="right" w:pos="142"/>
        </w:tabs>
        <w:spacing w:line="240" w:lineRule="auto"/>
        <w:contextualSpacing/>
        <w:jc w:val="both"/>
        <w:rPr>
          <w:rFonts w:ascii="Times New Roman" w:hAnsi="Times New Roman"/>
          <w:bCs/>
          <w:sz w:val="10"/>
          <w:szCs w:val="10"/>
        </w:rPr>
      </w:pPr>
      <w:r w:rsidRPr="00DF3F55">
        <w:rPr>
          <w:rFonts w:ascii="Times New Roman" w:hAnsi="Times New Roman"/>
          <w:bCs/>
          <w:sz w:val="10"/>
          <w:szCs w:val="10"/>
        </w:rPr>
        <w:t>1)</w:t>
      </w:r>
      <w:r w:rsidRPr="00DF3F55">
        <w:rPr>
          <w:rFonts w:ascii="Times New Roman" w:hAnsi="Times New Roman"/>
          <w:bCs/>
          <w:sz w:val="10"/>
          <w:szCs w:val="10"/>
        </w:rPr>
        <w:tab/>
        <w:t>Собственные средства (источники: уставный капитал, резервный фонд фирмы, различные финансовые фонды, чистая прибыль, целевое финансирование и поступления из бюджета и внебюджетных фондов). Собственных источников фирме для непрерывного финансирования, как правило, бывает недостаточно, т.к. в фирме не совпадает момент отгрузки и момент оплаты товара. Возникает необходимость заемных средств.</w:t>
      </w:r>
    </w:p>
    <w:p w:rsidR="00DF3F55" w:rsidRPr="00DF3F55" w:rsidRDefault="00DF3F55" w:rsidP="005527F5">
      <w:pPr>
        <w:tabs>
          <w:tab w:val="right" w:pos="142"/>
        </w:tabs>
        <w:spacing w:line="240" w:lineRule="auto"/>
        <w:contextualSpacing/>
        <w:jc w:val="both"/>
        <w:rPr>
          <w:rFonts w:ascii="Times New Roman" w:hAnsi="Times New Roman"/>
          <w:bCs/>
          <w:sz w:val="10"/>
          <w:szCs w:val="10"/>
        </w:rPr>
      </w:pPr>
      <w:r w:rsidRPr="00DF3F55">
        <w:rPr>
          <w:rFonts w:ascii="Times New Roman" w:hAnsi="Times New Roman"/>
          <w:bCs/>
          <w:sz w:val="10"/>
          <w:szCs w:val="10"/>
        </w:rPr>
        <w:t>2)</w:t>
      </w:r>
      <w:r w:rsidRPr="00DF3F55">
        <w:rPr>
          <w:rFonts w:ascii="Times New Roman" w:hAnsi="Times New Roman"/>
          <w:bCs/>
          <w:sz w:val="10"/>
          <w:szCs w:val="10"/>
        </w:rPr>
        <w:tab/>
        <w:t xml:space="preserve">Заемные средства (источники: банковский и коммерческий кредит, налоговый кредит, инвестиционные взносы работников фирмы и др.). Банковские кредиты могут быть </w:t>
      </w:r>
      <w:proofErr w:type="spellStart"/>
      <w:r w:rsidRPr="00DF3F55">
        <w:rPr>
          <w:rFonts w:ascii="Times New Roman" w:hAnsi="Times New Roman"/>
          <w:bCs/>
          <w:sz w:val="10"/>
          <w:szCs w:val="10"/>
        </w:rPr>
        <w:t>краткоасрочными</w:t>
      </w:r>
      <w:proofErr w:type="spellEnd"/>
      <w:r w:rsidRPr="00DF3F55">
        <w:rPr>
          <w:rFonts w:ascii="Times New Roman" w:hAnsi="Times New Roman"/>
          <w:bCs/>
          <w:sz w:val="10"/>
          <w:szCs w:val="10"/>
        </w:rPr>
        <w:t>, среднесрочными и долгосрочными. Краткосрочный кредит берется для покрытия расходов на производство (оборотного капитала). Долгосрочный кредит обычно привлекается на покупку основных средств. Коммерческий кредит применяется в форме денежных и товарных займов. Как правило, предоставляются поставщиками. Инвестиционные взносы работников фирмы представляют собой их денежные взносы в развитие предприятия. Оформляются договором об инвестиционном вкладе или займе. Налоговый кредит представляется предприятию органами государственной власти и представляет собой отсрочку налоговых платежей предприятия. Для этого предприятие заключает соглашение с налоговым органом.</w:t>
      </w:r>
    </w:p>
    <w:p w:rsidR="00DF3F55" w:rsidRPr="00DF3F55" w:rsidRDefault="00DF3F55" w:rsidP="005527F5">
      <w:pPr>
        <w:tabs>
          <w:tab w:val="right" w:pos="142"/>
        </w:tabs>
        <w:spacing w:line="240" w:lineRule="auto"/>
        <w:contextualSpacing/>
        <w:jc w:val="both"/>
        <w:rPr>
          <w:rFonts w:ascii="Times New Roman" w:hAnsi="Times New Roman"/>
          <w:bCs/>
          <w:sz w:val="10"/>
          <w:szCs w:val="10"/>
        </w:rPr>
      </w:pPr>
      <w:r w:rsidRPr="00DF3F55">
        <w:rPr>
          <w:rFonts w:ascii="Times New Roman" w:hAnsi="Times New Roman"/>
          <w:bCs/>
          <w:sz w:val="10"/>
          <w:szCs w:val="10"/>
        </w:rPr>
        <w:t>3)</w:t>
      </w:r>
      <w:r w:rsidRPr="00DF3F55">
        <w:rPr>
          <w:rFonts w:ascii="Times New Roman" w:hAnsi="Times New Roman"/>
          <w:bCs/>
          <w:sz w:val="10"/>
          <w:szCs w:val="10"/>
        </w:rPr>
        <w:tab/>
        <w:t>Дополнительно привлеченные средства (устойчивые пассивы предприятия) – те средства предприятия, которые постоянно находятся в обороте, но не принадлежат предприятию. Их также можно обнести к собственным средствам (собственные средства и приравненные к ним). К устойчивым пассивам относятся: минимальная переходящая задолженность по заработной плате и отчислениям во внебюджетные фонды; задолженность заказчикам по авансам и частичной оплате продукции; задолженность бюджету по некоторым видам налогов и т.д. Также к дополнительно привлеченным источникам относят фонды потребления, благотворительные и иные поступления.</w:t>
      </w:r>
    </w:p>
    <w:p w:rsidR="00DF3F55" w:rsidRPr="00DF3F55" w:rsidRDefault="00DF3F55" w:rsidP="005527F5">
      <w:pPr>
        <w:tabs>
          <w:tab w:val="right" w:pos="142"/>
        </w:tabs>
        <w:spacing w:line="240" w:lineRule="auto"/>
        <w:contextualSpacing/>
        <w:jc w:val="both"/>
        <w:rPr>
          <w:rFonts w:ascii="Times New Roman" w:hAnsi="Times New Roman"/>
          <w:bCs/>
          <w:sz w:val="10"/>
          <w:szCs w:val="10"/>
        </w:rPr>
      </w:pPr>
      <w:r w:rsidRPr="00DF3F55">
        <w:rPr>
          <w:rFonts w:ascii="Times New Roman" w:hAnsi="Times New Roman"/>
          <w:bCs/>
          <w:sz w:val="10"/>
          <w:szCs w:val="10"/>
        </w:rPr>
        <w:t>Правильное соотношение между этими источниками – это искусство (подробнее в курсе финансового менеджмента).</w:t>
      </w:r>
    </w:p>
    <w:p w:rsidR="00DF3F55" w:rsidRDefault="00DF3F55"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637428" w:rsidRPr="00637428" w:rsidRDefault="00637428"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637428">
        <w:rPr>
          <w:rFonts w:ascii="Times New Roman" w:hAnsi="Times New Roman"/>
          <w:b/>
          <w:color w:val="FF0000"/>
          <w:sz w:val="10"/>
          <w:szCs w:val="10"/>
        </w:rPr>
        <w:t>Определение плановой потребности в оборотных средствах коммерческих организаций по статье «Готовая продукция».</w:t>
      </w:r>
    </w:p>
    <w:p w:rsidR="00637428" w:rsidRPr="00637428" w:rsidRDefault="00637428" w:rsidP="005527F5">
      <w:pPr>
        <w:tabs>
          <w:tab w:val="left" w:pos="540"/>
        </w:tabs>
        <w:spacing w:after="0" w:line="240" w:lineRule="auto"/>
        <w:jc w:val="both"/>
        <w:rPr>
          <w:rFonts w:ascii="Times New Roman" w:hAnsi="Times New Roman"/>
          <w:b/>
          <w:bCs/>
          <w:sz w:val="10"/>
          <w:szCs w:val="10"/>
        </w:rPr>
      </w:pPr>
      <w:r w:rsidRPr="00637428">
        <w:rPr>
          <w:rFonts w:ascii="Times New Roman" w:hAnsi="Times New Roman"/>
          <w:bCs/>
          <w:iCs/>
          <w:sz w:val="10"/>
          <w:szCs w:val="10"/>
          <w:u w:val="single"/>
        </w:rPr>
        <w:t>Плановую потребность предприятия</w:t>
      </w:r>
      <w:r w:rsidRPr="00637428">
        <w:rPr>
          <w:rFonts w:ascii="Times New Roman" w:hAnsi="Times New Roman"/>
          <w:bCs/>
          <w:sz w:val="10"/>
          <w:szCs w:val="10"/>
        </w:rPr>
        <w:t xml:space="preserve"> в оборотных средствах устанавливают на основе их нормирования.</w:t>
      </w:r>
    </w:p>
    <w:p w:rsidR="00637428" w:rsidRPr="00637428" w:rsidRDefault="00637428" w:rsidP="005527F5">
      <w:pPr>
        <w:tabs>
          <w:tab w:val="left" w:pos="540"/>
        </w:tabs>
        <w:spacing w:after="0" w:line="240" w:lineRule="auto"/>
        <w:jc w:val="both"/>
        <w:rPr>
          <w:rFonts w:ascii="Times New Roman" w:hAnsi="Times New Roman"/>
          <w:sz w:val="10"/>
          <w:szCs w:val="10"/>
        </w:rPr>
      </w:pPr>
      <w:r w:rsidRPr="00637428">
        <w:rPr>
          <w:rFonts w:ascii="Times New Roman" w:hAnsi="Times New Roman"/>
          <w:sz w:val="10"/>
          <w:szCs w:val="10"/>
          <w:u w:val="single"/>
        </w:rPr>
        <w:t>Готовая продукция</w:t>
      </w:r>
      <w:r w:rsidRPr="00637428">
        <w:rPr>
          <w:rFonts w:ascii="Times New Roman" w:hAnsi="Times New Roman"/>
          <w:sz w:val="10"/>
          <w:szCs w:val="10"/>
        </w:rPr>
        <w:t xml:space="preserve"> - часть </w:t>
      </w:r>
      <w:proofErr w:type="spellStart"/>
      <w:proofErr w:type="gramStart"/>
      <w:r w:rsidRPr="00637428">
        <w:rPr>
          <w:rFonts w:ascii="Times New Roman" w:hAnsi="Times New Roman"/>
          <w:sz w:val="10"/>
          <w:szCs w:val="10"/>
        </w:rPr>
        <w:t>мат-производствен</w:t>
      </w:r>
      <w:proofErr w:type="spellEnd"/>
      <w:proofErr w:type="gramEnd"/>
      <w:r w:rsidRPr="00637428">
        <w:rPr>
          <w:rFonts w:ascii="Times New Roman" w:hAnsi="Times New Roman"/>
          <w:sz w:val="10"/>
          <w:szCs w:val="10"/>
        </w:rPr>
        <w:t xml:space="preserve"> запасов организации, предназначенная для продажи, являющаяся конечным результатом производственного процесса. </w:t>
      </w:r>
      <w:proofErr w:type="spellStart"/>
      <w:r w:rsidRPr="00637428">
        <w:rPr>
          <w:rFonts w:ascii="Times New Roman" w:hAnsi="Times New Roman"/>
          <w:sz w:val="10"/>
          <w:szCs w:val="10"/>
        </w:rPr>
        <w:t>Экон</w:t>
      </w:r>
      <w:proofErr w:type="spellEnd"/>
      <w:r w:rsidRPr="00637428">
        <w:rPr>
          <w:rFonts w:ascii="Times New Roman" w:hAnsi="Times New Roman"/>
          <w:sz w:val="10"/>
          <w:szCs w:val="10"/>
        </w:rPr>
        <w:t xml:space="preserve"> содержание норматива: поскольку продукция, как правило, реализуется партиями, комплектно и в </w:t>
      </w:r>
      <w:proofErr w:type="spellStart"/>
      <w:r w:rsidRPr="00637428">
        <w:rPr>
          <w:rFonts w:ascii="Times New Roman" w:hAnsi="Times New Roman"/>
          <w:sz w:val="10"/>
          <w:szCs w:val="10"/>
        </w:rPr>
        <w:t>опред</w:t>
      </w:r>
      <w:proofErr w:type="spellEnd"/>
      <w:r w:rsidRPr="00637428">
        <w:rPr>
          <w:rFonts w:ascii="Times New Roman" w:hAnsi="Times New Roman"/>
          <w:sz w:val="10"/>
          <w:szCs w:val="10"/>
        </w:rPr>
        <w:t xml:space="preserve"> ассортименте, для обеспечения планомерной ее отгрузки потребителям необходимо время для выполнения различных складских операций.</w:t>
      </w:r>
    </w:p>
    <w:p w:rsidR="00637428" w:rsidRPr="00637428" w:rsidRDefault="00637428" w:rsidP="005527F5">
      <w:pPr>
        <w:tabs>
          <w:tab w:val="left" w:pos="540"/>
        </w:tabs>
        <w:spacing w:after="0" w:line="240" w:lineRule="auto"/>
        <w:jc w:val="both"/>
        <w:rPr>
          <w:rFonts w:ascii="Times New Roman" w:hAnsi="Times New Roman"/>
          <w:sz w:val="10"/>
          <w:szCs w:val="10"/>
        </w:rPr>
      </w:pPr>
      <w:proofErr w:type="gramStart"/>
      <w:r w:rsidRPr="00637428">
        <w:rPr>
          <w:rFonts w:ascii="Times New Roman" w:hAnsi="Times New Roman"/>
          <w:bCs/>
          <w:sz w:val="10"/>
          <w:szCs w:val="10"/>
          <w:u w:val="single"/>
        </w:rPr>
        <w:t>Норматив оборотных средств на готовую продукцию</w:t>
      </w:r>
      <w:r w:rsidRPr="00637428">
        <w:rPr>
          <w:rFonts w:ascii="Times New Roman" w:hAnsi="Times New Roman"/>
          <w:bCs/>
          <w:sz w:val="10"/>
          <w:szCs w:val="10"/>
        </w:rPr>
        <w:t xml:space="preserve"> определяется как произведение однодневного выпуска товарной продукции в предстоящем году по производственной </w:t>
      </w:r>
      <w:proofErr w:type="spellStart"/>
      <w:r w:rsidRPr="00637428">
        <w:rPr>
          <w:rFonts w:ascii="Times New Roman" w:hAnsi="Times New Roman"/>
          <w:bCs/>
          <w:sz w:val="10"/>
          <w:szCs w:val="10"/>
        </w:rPr>
        <w:t>себест-ти</w:t>
      </w:r>
      <w:proofErr w:type="spellEnd"/>
      <w:r w:rsidRPr="00637428">
        <w:rPr>
          <w:rFonts w:ascii="Times New Roman" w:hAnsi="Times New Roman"/>
          <w:bCs/>
          <w:sz w:val="10"/>
          <w:szCs w:val="10"/>
        </w:rPr>
        <w:t xml:space="preserve"> и нормы оборотных средств:</w:t>
      </w:r>
      <w:proofErr w:type="gramEnd"/>
      <w:r w:rsidRPr="00637428">
        <w:rPr>
          <w:rFonts w:ascii="Times New Roman" w:hAnsi="Times New Roman"/>
          <w:bCs/>
          <w:sz w:val="10"/>
          <w:szCs w:val="10"/>
        </w:rPr>
        <w:t xml:space="preserve"> </w:t>
      </w:r>
      <w:proofErr w:type="spellStart"/>
      <w:r w:rsidRPr="00637428">
        <w:rPr>
          <w:rFonts w:ascii="Times New Roman" w:hAnsi="Times New Roman"/>
          <w:sz w:val="10"/>
          <w:szCs w:val="10"/>
        </w:rPr>
        <w:t>W</w:t>
      </w:r>
      <w:r w:rsidRPr="00637428">
        <w:rPr>
          <w:rFonts w:ascii="Times New Roman" w:hAnsi="Times New Roman"/>
          <w:sz w:val="10"/>
          <w:szCs w:val="10"/>
          <w:vertAlign w:val="subscript"/>
        </w:rPr>
        <w:t>гп</w:t>
      </w:r>
      <w:proofErr w:type="spellEnd"/>
      <w:r w:rsidRPr="00637428">
        <w:rPr>
          <w:rFonts w:ascii="Times New Roman" w:hAnsi="Times New Roman"/>
          <w:sz w:val="10"/>
          <w:szCs w:val="10"/>
        </w:rPr>
        <w:t xml:space="preserve"> = </w:t>
      </w:r>
      <w:proofErr w:type="spellStart"/>
      <w:r w:rsidRPr="00637428">
        <w:rPr>
          <w:rFonts w:ascii="Times New Roman" w:hAnsi="Times New Roman"/>
          <w:sz w:val="10"/>
          <w:szCs w:val="10"/>
        </w:rPr>
        <w:t>Н</w:t>
      </w:r>
      <w:r w:rsidRPr="00637428">
        <w:rPr>
          <w:rFonts w:ascii="Times New Roman" w:hAnsi="Times New Roman"/>
          <w:sz w:val="10"/>
          <w:szCs w:val="10"/>
          <w:vertAlign w:val="subscript"/>
        </w:rPr>
        <w:t>гп</w:t>
      </w:r>
      <w:proofErr w:type="spellEnd"/>
      <w:r w:rsidRPr="00637428">
        <w:rPr>
          <w:rFonts w:ascii="Times New Roman" w:hAnsi="Times New Roman"/>
          <w:sz w:val="10"/>
          <w:szCs w:val="10"/>
        </w:rPr>
        <w:t xml:space="preserve"> * (С/Т), </w:t>
      </w:r>
      <w:r w:rsidRPr="00637428">
        <w:rPr>
          <w:rFonts w:ascii="Times New Roman" w:hAnsi="Times New Roman"/>
          <w:bCs/>
          <w:sz w:val="10"/>
          <w:szCs w:val="10"/>
        </w:rPr>
        <w:t>где</w:t>
      </w:r>
      <w:proofErr w:type="gramStart"/>
      <w:r w:rsidRPr="00637428">
        <w:rPr>
          <w:rFonts w:ascii="Times New Roman" w:hAnsi="Times New Roman"/>
          <w:bCs/>
          <w:sz w:val="10"/>
          <w:szCs w:val="10"/>
        </w:rPr>
        <w:t xml:space="preserve"> С</w:t>
      </w:r>
      <w:proofErr w:type="gramEnd"/>
      <w:r w:rsidRPr="00637428">
        <w:rPr>
          <w:rFonts w:ascii="Times New Roman" w:hAnsi="Times New Roman"/>
          <w:bCs/>
          <w:sz w:val="10"/>
          <w:szCs w:val="10"/>
        </w:rPr>
        <w:t xml:space="preserve"> - выпуск товарной продукции в IV квартале предстоящего года (при равномерном </w:t>
      </w:r>
      <w:proofErr w:type="spellStart"/>
      <w:r w:rsidRPr="00637428">
        <w:rPr>
          <w:rFonts w:ascii="Times New Roman" w:hAnsi="Times New Roman"/>
          <w:bCs/>
          <w:sz w:val="10"/>
          <w:szCs w:val="10"/>
        </w:rPr>
        <w:t>хар-ре</w:t>
      </w:r>
      <w:proofErr w:type="spellEnd"/>
      <w:r w:rsidRPr="00637428">
        <w:rPr>
          <w:rFonts w:ascii="Times New Roman" w:hAnsi="Times New Roman"/>
          <w:bCs/>
          <w:sz w:val="10"/>
          <w:szCs w:val="10"/>
        </w:rPr>
        <w:t xml:space="preserve"> пр-ва) по производственной </w:t>
      </w:r>
      <w:proofErr w:type="spellStart"/>
      <w:r w:rsidRPr="00637428">
        <w:rPr>
          <w:rFonts w:ascii="Times New Roman" w:hAnsi="Times New Roman"/>
          <w:bCs/>
          <w:sz w:val="10"/>
          <w:szCs w:val="10"/>
        </w:rPr>
        <w:t>себест-ти</w:t>
      </w:r>
      <w:proofErr w:type="spellEnd"/>
      <w:r w:rsidRPr="00637428">
        <w:rPr>
          <w:rFonts w:ascii="Times New Roman" w:hAnsi="Times New Roman"/>
          <w:bCs/>
          <w:sz w:val="10"/>
          <w:szCs w:val="10"/>
        </w:rPr>
        <w:t xml:space="preserve">; Т - число дней в периоде; </w:t>
      </w:r>
      <w:proofErr w:type="spellStart"/>
      <w:r w:rsidRPr="00637428">
        <w:rPr>
          <w:rFonts w:ascii="Times New Roman" w:hAnsi="Times New Roman"/>
          <w:sz w:val="10"/>
          <w:szCs w:val="10"/>
        </w:rPr>
        <w:t>Н</w:t>
      </w:r>
      <w:r w:rsidRPr="00637428">
        <w:rPr>
          <w:rFonts w:ascii="Times New Roman" w:hAnsi="Times New Roman"/>
          <w:sz w:val="10"/>
          <w:szCs w:val="10"/>
          <w:vertAlign w:val="subscript"/>
        </w:rPr>
        <w:t>гп</w:t>
      </w:r>
      <w:proofErr w:type="spellEnd"/>
      <w:r w:rsidRPr="00637428">
        <w:rPr>
          <w:rFonts w:ascii="Times New Roman" w:hAnsi="Times New Roman"/>
          <w:bCs/>
          <w:sz w:val="10"/>
          <w:szCs w:val="10"/>
        </w:rPr>
        <w:t xml:space="preserve"> - норма запаса оборотных средств на готовую продукцию, дни.</w:t>
      </w:r>
    </w:p>
    <w:p w:rsidR="00637428" w:rsidRPr="00637428" w:rsidRDefault="00637428" w:rsidP="005527F5">
      <w:pPr>
        <w:tabs>
          <w:tab w:val="left" w:pos="540"/>
        </w:tabs>
        <w:spacing w:after="0" w:line="240" w:lineRule="auto"/>
        <w:jc w:val="both"/>
        <w:rPr>
          <w:rFonts w:ascii="Times New Roman" w:hAnsi="Times New Roman"/>
          <w:bCs/>
          <w:iCs/>
          <w:sz w:val="10"/>
          <w:szCs w:val="10"/>
        </w:rPr>
      </w:pPr>
      <w:r w:rsidRPr="00637428">
        <w:rPr>
          <w:rFonts w:ascii="Times New Roman" w:hAnsi="Times New Roman"/>
          <w:bCs/>
          <w:sz w:val="10"/>
          <w:szCs w:val="10"/>
          <w:u w:val="single"/>
        </w:rPr>
        <w:t>Норма запаса по готовой продукции (Т)</w:t>
      </w:r>
      <w:r w:rsidRPr="00637428">
        <w:rPr>
          <w:rFonts w:ascii="Times New Roman" w:hAnsi="Times New Roman"/>
          <w:b/>
          <w:bCs/>
          <w:sz w:val="10"/>
          <w:szCs w:val="10"/>
        </w:rPr>
        <w:t xml:space="preserve"> </w:t>
      </w:r>
      <w:r w:rsidRPr="00637428">
        <w:rPr>
          <w:rFonts w:ascii="Times New Roman" w:hAnsi="Times New Roman"/>
          <w:sz w:val="10"/>
          <w:szCs w:val="10"/>
        </w:rPr>
        <w:t xml:space="preserve">зависит от времени оформления платежных документов, упаковки и маркировки, хранения на складе до отгрузки, комплектования изделий до транзитной нормы, продолжительности транспортировки изделий со склада предприятия до станции отправления и погрузки в транспортные средства. </w:t>
      </w:r>
      <w:r w:rsidRPr="00637428">
        <w:rPr>
          <w:rFonts w:ascii="Times New Roman" w:hAnsi="Times New Roman"/>
          <w:bCs/>
          <w:iCs/>
          <w:sz w:val="10"/>
          <w:szCs w:val="10"/>
        </w:rPr>
        <w:t xml:space="preserve">Затраты времени на проведение перечисленных операций устанавливаются техническими нормами, действующими на предприятии, или путем хронометража. </w:t>
      </w:r>
    </w:p>
    <w:p w:rsidR="00637428" w:rsidRPr="00637428" w:rsidRDefault="00637428" w:rsidP="005527F5">
      <w:pPr>
        <w:tabs>
          <w:tab w:val="left" w:pos="540"/>
        </w:tabs>
        <w:spacing w:after="0" w:line="240" w:lineRule="auto"/>
        <w:jc w:val="both"/>
        <w:rPr>
          <w:rFonts w:ascii="Times New Roman" w:hAnsi="Times New Roman"/>
          <w:bCs/>
          <w:iCs/>
          <w:sz w:val="10"/>
          <w:szCs w:val="10"/>
        </w:rPr>
      </w:pPr>
      <w:r w:rsidRPr="00637428">
        <w:rPr>
          <w:rFonts w:ascii="Times New Roman" w:hAnsi="Times New Roman"/>
          <w:bCs/>
          <w:iCs/>
          <w:sz w:val="10"/>
          <w:szCs w:val="10"/>
          <w:u w:val="single"/>
        </w:rPr>
        <w:t>Для расчета нормы оборотных средств по запасам</w:t>
      </w:r>
      <w:r w:rsidRPr="00637428">
        <w:rPr>
          <w:rFonts w:ascii="Times New Roman" w:hAnsi="Times New Roman"/>
          <w:bCs/>
          <w:iCs/>
          <w:sz w:val="10"/>
          <w:szCs w:val="10"/>
        </w:rPr>
        <w:t xml:space="preserve"> готовой продукции вся продукция предприятия объединяется в однородные группы, каждая из которых содержит продукцию, близкую по ее </w:t>
      </w:r>
      <w:proofErr w:type="spellStart"/>
      <w:r w:rsidRPr="00637428">
        <w:rPr>
          <w:rFonts w:ascii="Times New Roman" w:hAnsi="Times New Roman"/>
          <w:bCs/>
          <w:iCs/>
          <w:sz w:val="10"/>
          <w:szCs w:val="10"/>
        </w:rPr>
        <w:t>себест-ти</w:t>
      </w:r>
      <w:proofErr w:type="spellEnd"/>
      <w:r w:rsidRPr="00637428">
        <w:rPr>
          <w:rFonts w:ascii="Times New Roman" w:hAnsi="Times New Roman"/>
          <w:bCs/>
          <w:iCs/>
          <w:sz w:val="10"/>
          <w:szCs w:val="10"/>
        </w:rPr>
        <w:t>, объему выпуска, размеру партии отгрузки.</w:t>
      </w:r>
    </w:p>
    <w:p w:rsidR="00637428" w:rsidRPr="00637428" w:rsidRDefault="00637428" w:rsidP="005527F5">
      <w:pPr>
        <w:tabs>
          <w:tab w:val="left" w:pos="540"/>
        </w:tabs>
        <w:spacing w:after="0" w:line="240" w:lineRule="auto"/>
        <w:jc w:val="both"/>
        <w:rPr>
          <w:rFonts w:ascii="Times New Roman" w:hAnsi="Times New Roman"/>
          <w:sz w:val="10"/>
          <w:szCs w:val="10"/>
        </w:rPr>
      </w:pPr>
      <w:r w:rsidRPr="00637428">
        <w:rPr>
          <w:rFonts w:ascii="Times New Roman" w:hAnsi="Times New Roman"/>
          <w:b/>
          <w:bCs/>
          <w:sz w:val="10"/>
          <w:szCs w:val="10"/>
        </w:rPr>
        <w:t xml:space="preserve">ИЛИ </w:t>
      </w:r>
      <w:r w:rsidRPr="00637428">
        <w:rPr>
          <w:rFonts w:ascii="Times New Roman" w:hAnsi="Times New Roman"/>
          <w:bCs/>
          <w:sz w:val="10"/>
          <w:szCs w:val="10"/>
          <w:u w:val="single"/>
        </w:rPr>
        <w:t>норматив оборотных средств на готовую продукцию</w:t>
      </w:r>
      <w:r w:rsidRPr="00637428">
        <w:rPr>
          <w:rFonts w:ascii="Times New Roman" w:hAnsi="Times New Roman"/>
          <w:sz w:val="10"/>
          <w:szCs w:val="10"/>
          <w:u w:val="single"/>
        </w:rPr>
        <w:t xml:space="preserve"> (З</w:t>
      </w:r>
      <w:r w:rsidRPr="00637428">
        <w:rPr>
          <w:rFonts w:ascii="Times New Roman" w:hAnsi="Times New Roman"/>
          <w:sz w:val="10"/>
          <w:szCs w:val="10"/>
          <w:u w:val="single"/>
          <w:vertAlign w:val="subscript"/>
        </w:rPr>
        <w:t>ГП</w:t>
      </w:r>
      <w:r w:rsidRPr="00637428">
        <w:rPr>
          <w:rFonts w:ascii="Times New Roman" w:hAnsi="Times New Roman"/>
          <w:sz w:val="10"/>
          <w:szCs w:val="10"/>
          <w:u w:val="single"/>
        </w:rPr>
        <w:t>)</w:t>
      </w:r>
      <w:r w:rsidRPr="00637428">
        <w:rPr>
          <w:rFonts w:ascii="Times New Roman" w:hAnsi="Times New Roman"/>
          <w:sz w:val="10"/>
          <w:szCs w:val="10"/>
        </w:rPr>
        <w:t>: З</w:t>
      </w:r>
      <w:r w:rsidRPr="00637428">
        <w:rPr>
          <w:rFonts w:ascii="Times New Roman" w:hAnsi="Times New Roman"/>
          <w:sz w:val="10"/>
          <w:szCs w:val="10"/>
          <w:vertAlign w:val="subscript"/>
        </w:rPr>
        <w:t>ГП</w:t>
      </w:r>
      <w:r w:rsidRPr="00637428">
        <w:rPr>
          <w:rFonts w:ascii="Times New Roman" w:hAnsi="Times New Roman"/>
          <w:sz w:val="10"/>
          <w:szCs w:val="10"/>
        </w:rPr>
        <w:t xml:space="preserve">= </w:t>
      </w:r>
      <w:proofErr w:type="spellStart"/>
      <w:r w:rsidRPr="00637428">
        <w:rPr>
          <w:rFonts w:ascii="Times New Roman" w:hAnsi="Times New Roman"/>
          <w:sz w:val="10"/>
          <w:szCs w:val="10"/>
        </w:rPr>
        <w:t>П</w:t>
      </w:r>
      <w:r w:rsidRPr="00637428">
        <w:rPr>
          <w:rFonts w:ascii="Times New Roman" w:hAnsi="Times New Roman"/>
          <w:sz w:val="10"/>
          <w:szCs w:val="10"/>
          <w:vertAlign w:val="subscript"/>
        </w:rPr>
        <w:t>сут</w:t>
      </w:r>
      <w:proofErr w:type="spellEnd"/>
      <w:r w:rsidRPr="00637428">
        <w:rPr>
          <w:rFonts w:ascii="Times New Roman" w:hAnsi="Times New Roman"/>
          <w:sz w:val="10"/>
          <w:szCs w:val="10"/>
        </w:rPr>
        <w:t xml:space="preserve"> × </w:t>
      </w:r>
      <w:proofErr w:type="spellStart"/>
      <w:r w:rsidRPr="00637428">
        <w:rPr>
          <w:rFonts w:ascii="Times New Roman" w:hAnsi="Times New Roman"/>
          <w:sz w:val="10"/>
          <w:szCs w:val="10"/>
        </w:rPr>
        <w:t>Н</w:t>
      </w:r>
      <w:r w:rsidRPr="00637428">
        <w:rPr>
          <w:rFonts w:ascii="Times New Roman" w:hAnsi="Times New Roman"/>
          <w:sz w:val="10"/>
          <w:szCs w:val="10"/>
          <w:vertAlign w:val="subscript"/>
        </w:rPr>
        <w:t>зг</w:t>
      </w:r>
      <w:proofErr w:type="spellEnd"/>
      <w:r w:rsidRPr="00637428">
        <w:rPr>
          <w:rFonts w:ascii="Times New Roman" w:hAnsi="Times New Roman"/>
          <w:sz w:val="10"/>
          <w:szCs w:val="10"/>
        </w:rPr>
        <w:t xml:space="preserve">, где </w:t>
      </w:r>
      <w:proofErr w:type="spellStart"/>
      <w:r w:rsidRPr="00637428">
        <w:rPr>
          <w:rFonts w:ascii="Times New Roman" w:hAnsi="Times New Roman"/>
          <w:sz w:val="10"/>
          <w:szCs w:val="10"/>
        </w:rPr>
        <w:t>П</w:t>
      </w:r>
      <w:r w:rsidRPr="00637428">
        <w:rPr>
          <w:rFonts w:ascii="Times New Roman" w:hAnsi="Times New Roman"/>
          <w:sz w:val="10"/>
          <w:szCs w:val="10"/>
          <w:vertAlign w:val="subscript"/>
        </w:rPr>
        <w:t>сут</w:t>
      </w:r>
      <w:proofErr w:type="spellEnd"/>
      <w:r w:rsidRPr="00637428">
        <w:rPr>
          <w:rFonts w:ascii="Times New Roman" w:hAnsi="Times New Roman"/>
          <w:sz w:val="10"/>
          <w:szCs w:val="10"/>
        </w:rPr>
        <w:t xml:space="preserve"> -</w:t>
      </w:r>
      <w:r w:rsidRPr="00637428">
        <w:rPr>
          <w:rFonts w:ascii="Times New Roman" w:hAnsi="Times New Roman"/>
          <w:b/>
          <w:bCs/>
          <w:sz w:val="10"/>
          <w:szCs w:val="10"/>
        </w:rPr>
        <w:t xml:space="preserve"> </w:t>
      </w:r>
      <w:r w:rsidRPr="00637428">
        <w:rPr>
          <w:rFonts w:ascii="Times New Roman" w:hAnsi="Times New Roman"/>
          <w:sz w:val="10"/>
          <w:szCs w:val="10"/>
        </w:rPr>
        <w:t xml:space="preserve">однодневный выпуск готовой продукции по производственной </w:t>
      </w:r>
      <w:proofErr w:type="spellStart"/>
      <w:r w:rsidRPr="00637428">
        <w:rPr>
          <w:rFonts w:ascii="Times New Roman" w:hAnsi="Times New Roman"/>
          <w:sz w:val="10"/>
          <w:szCs w:val="10"/>
        </w:rPr>
        <w:t>себест-ти</w:t>
      </w:r>
      <w:proofErr w:type="spellEnd"/>
      <w:r w:rsidRPr="00637428">
        <w:rPr>
          <w:rFonts w:ascii="Times New Roman" w:hAnsi="Times New Roman"/>
          <w:sz w:val="10"/>
          <w:szCs w:val="10"/>
        </w:rPr>
        <w:t xml:space="preserve">; </w:t>
      </w:r>
      <w:proofErr w:type="spellStart"/>
      <w:r w:rsidRPr="00637428">
        <w:rPr>
          <w:rFonts w:ascii="Times New Roman" w:hAnsi="Times New Roman"/>
          <w:sz w:val="10"/>
          <w:szCs w:val="10"/>
        </w:rPr>
        <w:t>Н</w:t>
      </w:r>
      <w:r w:rsidRPr="00637428">
        <w:rPr>
          <w:rFonts w:ascii="Times New Roman" w:hAnsi="Times New Roman"/>
          <w:sz w:val="10"/>
          <w:szCs w:val="10"/>
          <w:vertAlign w:val="subscript"/>
        </w:rPr>
        <w:t>зг</w:t>
      </w:r>
      <w:proofErr w:type="spellEnd"/>
      <w:r w:rsidRPr="00637428">
        <w:rPr>
          <w:rFonts w:ascii="Times New Roman" w:hAnsi="Times New Roman"/>
          <w:sz w:val="10"/>
          <w:szCs w:val="10"/>
        </w:rPr>
        <w:t xml:space="preserve"> - норма запаса готовой продукции, дни.</w:t>
      </w: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Default="00425A6E" w:rsidP="005527F5">
      <w:pPr>
        <w:spacing w:after="0" w:line="240" w:lineRule="auto"/>
        <w:ind w:right="17"/>
        <w:jc w:val="both"/>
        <w:rPr>
          <w:rFonts w:ascii="Times New Roman" w:hAnsi="Times New Roman"/>
          <w:sz w:val="10"/>
          <w:szCs w:val="10"/>
        </w:rPr>
      </w:pPr>
    </w:p>
    <w:p w:rsidR="00425A6E" w:rsidRPr="00425A6E" w:rsidRDefault="00425A6E" w:rsidP="00F63B20">
      <w:pPr>
        <w:pStyle w:val="a3"/>
        <w:tabs>
          <w:tab w:val="left" w:pos="0"/>
          <w:tab w:val="right" w:pos="142"/>
        </w:tabs>
        <w:spacing w:after="0" w:line="240" w:lineRule="auto"/>
        <w:ind w:left="0"/>
        <w:jc w:val="both"/>
        <w:rPr>
          <w:rFonts w:ascii="Times New Roman" w:hAnsi="Times New Roman"/>
          <w:b/>
          <w:color w:val="FF0000"/>
          <w:sz w:val="10"/>
          <w:szCs w:val="10"/>
        </w:rPr>
      </w:pPr>
      <w:r w:rsidRPr="00425A6E">
        <w:rPr>
          <w:rFonts w:ascii="Times New Roman" w:hAnsi="Times New Roman"/>
          <w:b/>
          <w:color w:val="FF0000"/>
          <w:sz w:val="10"/>
          <w:szCs w:val="10"/>
        </w:rPr>
        <w:lastRenderedPageBreak/>
        <w:t>Состав, характеристика статей устойчивых пассивов коммерческих организаций.</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Устойчивые пассивы - оборотные средства, не принадлежащие предприятию, но постоянно находящиеся в его пользовании, в его хозяйственном обороте и потому приравненные к собственным средствам.</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 xml:space="preserve">Устойчивые </w:t>
      </w:r>
      <w:proofErr w:type="gramStart"/>
      <w:r w:rsidRPr="00425A6E">
        <w:rPr>
          <w:rFonts w:ascii="Times New Roman" w:hAnsi="Times New Roman"/>
          <w:sz w:val="10"/>
          <w:szCs w:val="10"/>
        </w:rPr>
        <w:t>пассивы</w:t>
      </w:r>
      <w:proofErr w:type="gramEnd"/>
      <w:r w:rsidRPr="00425A6E">
        <w:rPr>
          <w:rFonts w:ascii="Times New Roman" w:hAnsi="Times New Roman"/>
          <w:sz w:val="10"/>
          <w:szCs w:val="10"/>
        </w:rPr>
        <w:t xml:space="preserve"> приравненные к собственным оборотным средствам, не принадлежащие предприятию, но постоянно находящиеся в его хозяйственном обороте. К устойчивым пассивам относятся: минимальная задолженность по заработной плате и отчислениям на социальное страхование; резерв предстоящих расходов и платежей; минимальная задолженность покупателям по залоговой таре; минимальная задолженность поставщикам по </w:t>
      </w:r>
      <w:proofErr w:type="spellStart"/>
      <w:r w:rsidRPr="00425A6E">
        <w:rPr>
          <w:rFonts w:ascii="Times New Roman" w:hAnsi="Times New Roman"/>
          <w:sz w:val="10"/>
          <w:szCs w:val="10"/>
        </w:rPr>
        <w:t>неотфактурованным</w:t>
      </w:r>
      <w:proofErr w:type="spellEnd"/>
      <w:r w:rsidRPr="00425A6E">
        <w:rPr>
          <w:rFonts w:ascii="Times New Roman" w:hAnsi="Times New Roman"/>
          <w:sz w:val="10"/>
          <w:szCs w:val="10"/>
        </w:rPr>
        <w:t xml:space="preserve"> поставкам и акцептованным расчетным документам, срок оплаты которых не наступил, и др.</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К их использованию по назначению они в сумме минимального остатка являются источниками формирования оборотных сре</w:t>
      </w:r>
      <w:proofErr w:type="gramStart"/>
      <w:r w:rsidRPr="00425A6E">
        <w:rPr>
          <w:rFonts w:ascii="Times New Roman" w:hAnsi="Times New Roman"/>
          <w:sz w:val="10"/>
          <w:szCs w:val="10"/>
        </w:rPr>
        <w:t>дств пр</w:t>
      </w:r>
      <w:proofErr w:type="gramEnd"/>
      <w:r w:rsidRPr="00425A6E">
        <w:rPr>
          <w:rFonts w:ascii="Times New Roman" w:hAnsi="Times New Roman"/>
          <w:sz w:val="10"/>
          <w:szCs w:val="10"/>
        </w:rPr>
        <w:t>едприятия.</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Устойчивые пассивы - это минимальная (стойка) задолженность по заработной плате работникам, отчислений на обязательное государственное пенсионное страхование, на социальное страхование, резерв предстоящих платежей, авансирование покупателей (заказчиков). Сейчас в бухгалтерском балансе не выделяются устойчивые пассивы, как это было раньше. Но из этого не следует делать вывод, что устойчивые пассивы отсутствуют на предприятии.</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Методика определения собственных оборотных сре</w:t>
      </w:r>
      <w:proofErr w:type="gramStart"/>
      <w:r w:rsidRPr="00425A6E">
        <w:rPr>
          <w:rFonts w:ascii="Times New Roman" w:hAnsi="Times New Roman"/>
          <w:sz w:val="10"/>
          <w:szCs w:val="10"/>
        </w:rPr>
        <w:t>дств пр</w:t>
      </w:r>
      <w:proofErr w:type="gramEnd"/>
      <w:r w:rsidRPr="00425A6E">
        <w:rPr>
          <w:rFonts w:ascii="Times New Roman" w:hAnsi="Times New Roman"/>
          <w:sz w:val="10"/>
          <w:szCs w:val="10"/>
        </w:rPr>
        <w:t>едприятия, которая сейчас предлагается, не делает разграничения между постоянными пассивами и краткосрочными пассивами. Отображаются они в I разделе пассива баланса.</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С целью более полного привлечения финансовых ресурсов и качественного управления ими предприятия имеют возможность планировать устойчивые пассивы. В зависимости от вида устойчивых пассивов могут применяться различные методики их расчета.</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Размер минимальной задолженности по заработной плате зависит от времени ее выплаты и срока, за который она выплачивается. Чем больше разрыв между сроком выплаты заработной платы и конечной датой периода, за который она выплачивается, тем выше задолженность, тем больше сре</w:t>
      </w:r>
      <w:proofErr w:type="gramStart"/>
      <w:r w:rsidRPr="00425A6E">
        <w:rPr>
          <w:rFonts w:ascii="Times New Roman" w:hAnsi="Times New Roman"/>
          <w:sz w:val="10"/>
          <w:szCs w:val="10"/>
        </w:rPr>
        <w:t>дств пр</w:t>
      </w:r>
      <w:proofErr w:type="gramEnd"/>
      <w:r w:rsidRPr="00425A6E">
        <w:rPr>
          <w:rFonts w:ascii="Times New Roman" w:hAnsi="Times New Roman"/>
          <w:sz w:val="10"/>
          <w:szCs w:val="10"/>
        </w:rPr>
        <w:t>едприятие может использовать в хозяйственном обороте. Так, если выплата заработной платы осуществляется за первую половину месяца 25-го числа каждого месяца, а за вторую половину - 10-го числа следующего месяца, то в обороте предприятия всегда находится девятидневная сумма заработной платы.</w:t>
      </w:r>
    </w:p>
    <w:p w:rsidR="00425A6E" w:rsidRPr="00425A6E" w:rsidRDefault="00425A6E" w:rsidP="005527F5">
      <w:pPr>
        <w:tabs>
          <w:tab w:val="left" w:pos="540"/>
        </w:tabs>
        <w:spacing w:after="0" w:line="240" w:lineRule="auto"/>
        <w:jc w:val="both"/>
        <w:rPr>
          <w:rFonts w:ascii="Times New Roman" w:hAnsi="Times New Roman"/>
          <w:sz w:val="10"/>
          <w:szCs w:val="10"/>
        </w:rPr>
      </w:pPr>
      <w:r w:rsidRPr="00425A6E">
        <w:rPr>
          <w:rFonts w:ascii="Times New Roman" w:hAnsi="Times New Roman"/>
          <w:sz w:val="10"/>
          <w:szCs w:val="10"/>
        </w:rPr>
        <w:t>Источники формирования оборотных средств</w:t>
      </w:r>
    </w:p>
    <w:p w:rsidR="00425A6E" w:rsidRPr="00425A6E" w:rsidRDefault="00425A6E" w:rsidP="005527F5">
      <w:pPr>
        <w:tabs>
          <w:tab w:val="left" w:pos="540"/>
        </w:tabs>
        <w:spacing w:line="240" w:lineRule="auto"/>
        <w:jc w:val="both"/>
        <w:rPr>
          <w:rFonts w:ascii="Times New Roman" w:hAnsi="Times New Roman"/>
          <w:sz w:val="10"/>
          <w:szCs w:val="10"/>
        </w:rPr>
      </w:pPr>
      <w:r w:rsidRPr="00425A6E">
        <w:rPr>
          <w:rFonts w:ascii="Times New Roman" w:hAnsi="Times New Roman"/>
          <w:sz w:val="10"/>
          <w:szCs w:val="10"/>
        </w:rPr>
        <w:t xml:space="preserve">Минимальная задолженность </w:t>
      </w:r>
      <w:proofErr w:type="gramStart"/>
      <w:r w:rsidRPr="00425A6E">
        <w:rPr>
          <w:rFonts w:ascii="Times New Roman" w:hAnsi="Times New Roman"/>
          <w:sz w:val="10"/>
          <w:szCs w:val="10"/>
        </w:rPr>
        <w:t>по</w:t>
      </w:r>
      <w:proofErr w:type="gramEnd"/>
      <w:r w:rsidRPr="00425A6E">
        <w:rPr>
          <w:rFonts w:ascii="Times New Roman" w:hAnsi="Times New Roman"/>
          <w:sz w:val="10"/>
          <w:szCs w:val="10"/>
        </w:rPr>
        <w:t xml:space="preserve"> резерва предстоящих платежей создается главным образом за счет начислений на оплату отпусков. Надлежащая заработная плата за очередной отпуск списывается на издержки производства не тогда, когда рабочий уходит в отпуск, а равными частями. Эти суммы, относимые на себестоимость продукции ежемесячно, резервируются в порядке начислений на счет будущих платежей. Они выплачиваются работникам, когда те идут в отпуск, а затем списываются с этого счета.</w:t>
      </w:r>
    </w:p>
    <w:p w:rsidR="00DF3F55" w:rsidRDefault="00DF3F55"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Default="00637428" w:rsidP="005527F5">
      <w:pPr>
        <w:spacing w:after="0" w:line="240" w:lineRule="auto"/>
        <w:ind w:right="17"/>
        <w:jc w:val="both"/>
        <w:rPr>
          <w:rFonts w:ascii="Times New Roman" w:hAnsi="Times New Roman"/>
          <w:sz w:val="10"/>
          <w:szCs w:val="10"/>
        </w:rPr>
      </w:pPr>
    </w:p>
    <w:p w:rsidR="00637428" w:rsidRPr="00637428" w:rsidRDefault="00637428"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637428">
        <w:rPr>
          <w:rFonts w:ascii="Times New Roman" w:hAnsi="Times New Roman"/>
          <w:b/>
          <w:color w:val="FF0000"/>
          <w:sz w:val="10"/>
          <w:szCs w:val="10"/>
        </w:rPr>
        <w:lastRenderedPageBreak/>
        <w:t xml:space="preserve">Содержание нормирования собственных оборотных средств. Понятие нормы и норматива. Методы нормирования. </w:t>
      </w:r>
    </w:p>
    <w:p w:rsidR="00637428" w:rsidRPr="00124CF2" w:rsidRDefault="00637428" w:rsidP="005527F5">
      <w:pPr>
        <w:tabs>
          <w:tab w:val="left" w:pos="540"/>
        </w:tabs>
        <w:spacing w:after="0" w:line="240" w:lineRule="auto"/>
        <w:jc w:val="both"/>
        <w:rPr>
          <w:rFonts w:ascii="Times New Roman" w:hAnsi="Times New Roman"/>
          <w:sz w:val="10"/>
          <w:szCs w:val="10"/>
        </w:rPr>
      </w:pPr>
      <w:r w:rsidRPr="00124CF2">
        <w:rPr>
          <w:rFonts w:ascii="Times New Roman" w:hAnsi="Times New Roman"/>
          <w:sz w:val="10"/>
          <w:szCs w:val="10"/>
        </w:rPr>
        <w:t xml:space="preserve">По охвату нормированием оборотные средства группируются различным образом. Обычно выделяют две группы, различающиеся по степени планирования: нормируемые и ненормируемые оборотные средства. Нормируемые оборотные средства — оборотные производственные фонды и готовая продукция, т.е. оборотные средства в запасах товарно-материальных ценностей. Ненормируемые оборотные средства — фонды обращения обычно </w:t>
      </w:r>
      <w:proofErr w:type="spellStart"/>
      <w:r w:rsidRPr="00124CF2">
        <w:rPr>
          <w:rFonts w:ascii="Times New Roman" w:hAnsi="Times New Roman"/>
          <w:sz w:val="10"/>
          <w:szCs w:val="10"/>
        </w:rPr>
        <w:t>ненормируемы</w:t>
      </w:r>
      <w:proofErr w:type="spellEnd"/>
      <w:r w:rsidRPr="00124CF2">
        <w:rPr>
          <w:rFonts w:ascii="Times New Roman" w:hAnsi="Times New Roman"/>
          <w:sz w:val="10"/>
          <w:szCs w:val="10"/>
        </w:rPr>
        <w:t xml:space="preserve">, к ним относятся дебиторская задолженность, средства в расчетах, денежные средства в кассе предприятия и на счетах в </w:t>
      </w:r>
      <w:proofErr w:type="spellStart"/>
      <w:r w:rsidRPr="00124CF2">
        <w:rPr>
          <w:rFonts w:ascii="Times New Roman" w:hAnsi="Times New Roman"/>
          <w:sz w:val="10"/>
          <w:szCs w:val="10"/>
        </w:rPr>
        <w:t>банке</w:t>
      </w:r>
      <w:proofErr w:type="gramStart"/>
      <w:r w:rsidRPr="00124CF2">
        <w:rPr>
          <w:rFonts w:ascii="Times New Roman" w:hAnsi="Times New Roman"/>
          <w:sz w:val="10"/>
          <w:szCs w:val="10"/>
        </w:rPr>
        <w:t>.Н</w:t>
      </w:r>
      <w:proofErr w:type="gramEnd"/>
      <w:r w:rsidRPr="00124CF2">
        <w:rPr>
          <w:rFonts w:ascii="Times New Roman" w:hAnsi="Times New Roman"/>
          <w:sz w:val="10"/>
          <w:szCs w:val="10"/>
        </w:rPr>
        <w:t>ормирование</w:t>
      </w:r>
      <w:proofErr w:type="spellEnd"/>
      <w:r w:rsidRPr="00124CF2">
        <w:rPr>
          <w:rFonts w:ascii="Times New Roman" w:hAnsi="Times New Roman"/>
          <w:sz w:val="10"/>
          <w:szCs w:val="10"/>
        </w:rPr>
        <w:t xml:space="preserve"> оборотных средств — процесс определения минимальной, но достаточной (для нормального протекания производственного процесса) величины оборотных средств на предприятии, т.е. это установление экономически обоснованных (плановых) норм запаса и нормативов по элементам оборотных средств. Величина норматива не является постоянной. Размер собственных оборотных средств зависит от объема производства; условий снабжения и сбыта; ассортимента производимой продукции; применяемых форм расчетов. Следует отметить, что это один из наиболее изменчивых показателей текущей финансовой деятельности. Нормирование оборотных средств осуществляется в денежном выражении. В основу определения потребности в них положена смета затрат на производство продукции на планируемый период. При этом для предприятий с несезонным характером производства за основу расчетов целесообразно брать данные 4 квартала, в котором объем производства, как правило, наибольший в годовой программе. Для предприятий с сезонным характером производства — данные квартала с наименьшим объемом производства, поскольку сезонную потребность в дополнительных оборотных средствах обеспечивают краткосрочные ссуды банка.</w:t>
      </w:r>
    </w:p>
    <w:p w:rsidR="00637428" w:rsidRPr="00124CF2" w:rsidRDefault="00637428" w:rsidP="005527F5">
      <w:pPr>
        <w:tabs>
          <w:tab w:val="left" w:pos="540"/>
        </w:tabs>
        <w:spacing w:after="0" w:line="240" w:lineRule="auto"/>
        <w:jc w:val="both"/>
        <w:rPr>
          <w:rFonts w:ascii="Times New Roman" w:hAnsi="Times New Roman"/>
          <w:sz w:val="10"/>
          <w:szCs w:val="10"/>
        </w:rPr>
      </w:pPr>
      <w:r w:rsidRPr="00124CF2">
        <w:rPr>
          <w:rFonts w:ascii="Times New Roman" w:hAnsi="Times New Roman"/>
          <w:sz w:val="10"/>
          <w:szCs w:val="10"/>
        </w:rPr>
        <w:t>Процесс нормирования состоит из нескольких последовательных этапов, где устанавливаются частные и совокупные нормативы. В начале разрабатываются нормы запаса по каждому элементу нормируемых оборотных средств. Норма — это относительная величина, определяющая запас оборотных средств, как правило, нормы устанавливаются в днях. Этот показатель относительно стабилен и может меняться в случае: изменения ассортимента; поставщиков; технологии и организации производства. Далее, исходя из нормы запаса и расхода данного вида товарно-материальных ценностей, определяется сумма оборотных средств, необходимых для создания нормируемых запасов по каждому виду оборотных средств. Так определяются частные нормативы.</w:t>
      </w:r>
    </w:p>
    <w:p w:rsidR="00637428" w:rsidRPr="00124CF2" w:rsidRDefault="00637428" w:rsidP="005527F5">
      <w:pPr>
        <w:tabs>
          <w:tab w:val="left" w:pos="540"/>
        </w:tabs>
        <w:spacing w:after="0" w:line="240" w:lineRule="auto"/>
        <w:jc w:val="both"/>
        <w:rPr>
          <w:rFonts w:ascii="Times New Roman" w:hAnsi="Times New Roman"/>
          <w:sz w:val="10"/>
          <w:szCs w:val="10"/>
        </w:rPr>
      </w:pPr>
      <w:r w:rsidRPr="00124CF2">
        <w:rPr>
          <w:rFonts w:ascii="Times New Roman" w:hAnsi="Times New Roman"/>
          <w:sz w:val="10"/>
          <w:szCs w:val="10"/>
        </w:rPr>
        <w:t>Норматив отдельного элемента оборотных средств рассчитывается по формуле: Н=(О/Т)*</w:t>
      </w:r>
      <w:proofErr w:type="spellStart"/>
      <w:r w:rsidRPr="00124CF2">
        <w:rPr>
          <w:rFonts w:ascii="Times New Roman" w:hAnsi="Times New Roman"/>
          <w:sz w:val="10"/>
          <w:szCs w:val="10"/>
        </w:rPr>
        <w:t>Нз</w:t>
      </w:r>
      <w:proofErr w:type="spellEnd"/>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Н — норматив собственных оборотных средств по элементу;</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О — оборот (расход, выпуск) по данному элементу за период;</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Т — продолжительность периода;</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r>
      <w:proofErr w:type="spellStart"/>
      <w:r w:rsidRPr="00124CF2">
        <w:rPr>
          <w:rFonts w:ascii="Times New Roman" w:hAnsi="Times New Roman"/>
          <w:sz w:val="10"/>
          <w:szCs w:val="10"/>
        </w:rPr>
        <w:t>Нз</w:t>
      </w:r>
      <w:proofErr w:type="spellEnd"/>
      <w:r w:rsidRPr="00124CF2">
        <w:rPr>
          <w:rFonts w:ascii="Times New Roman" w:hAnsi="Times New Roman"/>
          <w:sz w:val="10"/>
          <w:szCs w:val="10"/>
        </w:rPr>
        <w:t xml:space="preserve"> — норма запаса оборотных средств по данному элементу.</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 xml:space="preserve">Общий норматив оборотных средств состоит из суммы нормативов: Н общ = </w:t>
      </w:r>
      <w:proofErr w:type="spellStart"/>
      <w:r w:rsidRPr="00124CF2">
        <w:rPr>
          <w:rFonts w:ascii="Times New Roman" w:hAnsi="Times New Roman"/>
          <w:sz w:val="10"/>
          <w:szCs w:val="10"/>
        </w:rPr>
        <w:t>Нп</w:t>
      </w:r>
      <w:proofErr w:type="gramStart"/>
      <w:r w:rsidRPr="00124CF2">
        <w:rPr>
          <w:rFonts w:ascii="Times New Roman" w:hAnsi="Times New Roman"/>
          <w:sz w:val="10"/>
          <w:szCs w:val="10"/>
        </w:rPr>
        <w:t>.з</w:t>
      </w:r>
      <w:proofErr w:type="spellEnd"/>
      <w:proofErr w:type="gramEnd"/>
      <w:r w:rsidRPr="00124CF2">
        <w:rPr>
          <w:rFonts w:ascii="Times New Roman" w:hAnsi="Times New Roman"/>
          <w:sz w:val="10"/>
          <w:szCs w:val="10"/>
        </w:rPr>
        <w:t xml:space="preserve"> + Н </w:t>
      </w:r>
      <w:proofErr w:type="spellStart"/>
      <w:r w:rsidRPr="00124CF2">
        <w:rPr>
          <w:rFonts w:ascii="Times New Roman" w:hAnsi="Times New Roman"/>
          <w:sz w:val="10"/>
          <w:szCs w:val="10"/>
        </w:rPr>
        <w:t>н.п</w:t>
      </w:r>
      <w:proofErr w:type="spellEnd"/>
      <w:r w:rsidRPr="00124CF2">
        <w:rPr>
          <w:rFonts w:ascii="Times New Roman" w:hAnsi="Times New Roman"/>
          <w:sz w:val="10"/>
          <w:szCs w:val="10"/>
        </w:rPr>
        <w:t xml:space="preserve"> + Н </w:t>
      </w:r>
      <w:proofErr w:type="spellStart"/>
      <w:r w:rsidRPr="00124CF2">
        <w:rPr>
          <w:rFonts w:ascii="Times New Roman" w:hAnsi="Times New Roman"/>
          <w:sz w:val="10"/>
          <w:szCs w:val="10"/>
        </w:rPr>
        <w:t>г.п</w:t>
      </w:r>
      <w:proofErr w:type="spellEnd"/>
      <w:r w:rsidRPr="00124CF2">
        <w:rPr>
          <w:rFonts w:ascii="Times New Roman" w:hAnsi="Times New Roman"/>
          <w:sz w:val="10"/>
          <w:szCs w:val="10"/>
        </w:rPr>
        <w:t xml:space="preserve"> + Н </w:t>
      </w:r>
      <w:proofErr w:type="spellStart"/>
      <w:r w:rsidRPr="00124CF2">
        <w:rPr>
          <w:rFonts w:ascii="Times New Roman" w:hAnsi="Times New Roman"/>
          <w:sz w:val="10"/>
          <w:szCs w:val="10"/>
        </w:rPr>
        <w:t>б.р</w:t>
      </w:r>
      <w:proofErr w:type="spellEnd"/>
      <w:r w:rsidRPr="00124CF2">
        <w:rPr>
          <w:rFonts w:ascii="Times New Roman" w:hAnsi="Times New Roman"/>
          <w:sz w:val="10"/>
          <w:szCs w:val="10"/>
        </w:rPr>
        <w:t>,,</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r>
      <w:proofErr w:type="spellStart"/>
      <w:r w:rsidRPr="00124CF2">
        <w:rPr>
          <w:rFonts w:ascii="Times New Roman" w:hAnsi="Times New Roman"/>
          <w:sz w:val="10"/>
          <w:szCs w:val="10"/>
        </w:rPr>
        <w:t>Нп</w:t>
      </w:r>
      <w:proofErr w:type="gramStart"/>
      <w:r w:rsidRPr="00124CF2">
        <w:rPr>
          <w:rFonts w:ascii="Times New Roman" w:hAnsi="Times New Roman"/>
          <w:sz w:val="10"/>
          <w:szCs w:val="10"/>
        </w:rPr>
        <w:t>.з</w:t>
      </w:r>
      <w:proofErr w:type="spellEnd"/>
      <w:proofErr w:type="gramEnd"/>
      <w:r w:rsidRPr="00124CF2">
        <w:rPr>
          <w:rFonts w:ascii="Times New Roman" w:hAnsi="Times New Roman"/>
          <w:sz w:val="10"/>
          <w:szCs w:val="10"/>
        </w:rPr>
        <w:t xml:space="preserve"> — норматив производственных запасов;</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r>
      <w:proofErr w:type="spellStart"/>
      <w:r w:rsidRPr="00124CF2">
        <w:rPr>
          <w:rFonts w:ascii="Times New Roman" w:hAnsi="Times New Roman"/>
          <w:sz w:val="10"/>
          <w:szCs w:val="10"/>
        </w:rPr>
        <w:t>Нн</w:t>
      </w:r>
      <w:proofErr w:type="gramStart"/>
      <w:r w:rsidRPr="00124CF2">
        <w:rPr>
          <w:rFonts w:ascii="Times New Roman" w:hAnsi="Times New Roman"/>
          <w:sz w:val="10"/>
          <w:szCs w:val="10"/>
        </w:rPr>
        <w:t>.п</w:t>
      </w:r>
      <w:proofErr w:type="spellEnd"/>
      <w:proofErr w:type="gramEnd"/>
      <w:r w:rsidRPr="00124CF2">
        <w:rPr>
          <w:rFonts w:ascii="Times New Roman" w:hAnsi="Times New Roman"/>
          <w:sz w:val="10"/>
          <w:szCs w:val="10"/>
        </w:rPr>
        <w:t xml:space="preserve"> — норматив незавершенного производства;</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r>
      <w:proofErr w:type="spellStart"/>
      <w:r w:rsidRPr="00124CF2">
        <w:rPr>
          <w:rFonts w:ascii="Times New Roman" w:hAnsi="Times New Roman"/>
          <w:sz w:val="10"/>
          <w:szCs w:val="10"/>
        </w:rPr>
        <w:t>Нг</w:t>
      </w:r>
      <w:proofErr w:type="gramStart"/>
      <w:r w:rsidRPr="00124CF2">
        <w:rPr>
          <w:rFonts w:ascii="Times New Roman" w:hAnsi="Times New Roman"/>
          <w:sz w:val="10"/>
          <w:szCs w:val="10"/>
        </w:rPr>
        <w:t>.п</w:t>
      </w:r>
      <w:proofErr w:type="spellEnd"/>
      <w:proofErr w:type="gramEnd"/>
      <w:r w:rsidRPr="00124CF2">
        <w:rPr>
          <w:rFonts w:ascii="Times New Roman" w:hAnsi="Times New Roman"/>
          <w:sz w:val="10"/>
          <w:szCs w:val="10"/>
        </w:rPr>
        <w:t xml:space="preserve"> — норматив готовой продукции;</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r>
      <w:proofErr w:type="spellStart"/>
      <w:r w:rsidRPr="00124CF2">
        <w:rPr>
          <w:rFonts w:ascii="Times New Roman" w:hAnsi="Times New Roman"/>
          <w:sz w:val="10"/>
          <w:szCs w:val="10"/>
        </w:rPr>
        <w:t>Нб</w:t>
      </w:r>
      <w:proofErr w:type="gramStart"/>
      <w:r w:rsidRPr="00124CF2">
        <w:rPr>
          <w:rFonts w:ascii="Times New Roman" w:hAnsi="Times New Roman"/>
          <w:sz w:val="10"/>
          <w:szCs w:val="10"/>
        </w:rPr>
        <w:t>.р</w:t>
      </w:r>
      <w:proofErr w:type="spellEnd"/>
      <w:proofErr w:type="gramEnd"/>
      <w:r w:rsidRPr="00124CF2">
        <w:rPr>
          <w:rFonts w:ascii="Times New Roman" w:hAnsi="Times New Roman"/>
          <w:sz w:val="10"/>
          <w:szCs w:val="10"/>
        </w:rPr>
        <w:t xml:space="preserve"> — норматив будущих расходов.</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 xml:space="preserve">Норматив производственных запасов по каждому виду или однородной группе материалов быть определен по </w:t>
      </w:r>
      <w:proofErr w:type="spellStart"/>
      <w:r w:rsidRPr="00124CF2">
        <w:rPr>
          <w:rFonts w:ascii="Times New Roman" w:hAnsi="Times New Roman"/>
          <w:sz w:val="10"/>
          <w:szCs w:val="10"/>
        </w:rPr>
        <w:t>формуле</w:t>
      </w:r>
      <w:proofErr w:type="gramStart"/>
      <w:r w:rsidRPr="00124CF2">
        <w:rPr>
          <w:rFonts w:ascii="Times New Roman" w:hAnsi="Times New Roman"/>
          <w:sz w:val="10"/>
          <w:szCs w:val="10"/>
        </w:rPr>
        <w:t>:Н</w:t>
      </w:r>
      <w:proofErr w:type="spellEnd"/>
      <w:proofErr w:type="gramEnd"/>
      <w:r w:rsidRPr="00124CF2">
        <w:rPr>
          <w:rFonts w:ascii="Times New Roman" w:hAnsi="Times New Roman"/>
          <w:sz w:val="10"/>
          <w:szCs w:val="10"/>
        </w:rPr>
        <w:t xml:space="preserve"> </w:t>
      </w:r>
      <w:proofErr w:type="spellStart"/>
      <w:r w:rsidRPr="00124CF2">
        <w:rPr>
          <w:rFonts w:ascii="Times New Roman" w:hAnsi="Times New Roman"/>
          <w:sz w:val="10"/>
          <w:szCs w:val="10"/>
        </w:rPr>
        <w:t>п.з</w:t>
      </w:r>
      <w:proofErr w:type="spellEnd"/>
      <w:r w:rsidRPr="00124CF2">
        <w:rPr>
          <w:rFonts w:ascii="Times New Roman" w:hAnsi="Times New Roman"/>
          <w:sz w:val="10"/>
          <w:szCs w:val="10"/>
        </w:rPr>
        <w:t xml:space="preserve"> = Q </w:t>
      </w:r>
      <w:proofErr w:type="spellStart"/>
      <w:r w:rsidRPr="00124CF2">
        <w:rPr>
          <w:rFonts w:ascii="Times New Roman" w:hAnsi="Times New Roman"/>
          <w:sz w:val="10"/>
          <w:szCs w:val="10"/>
        </w:rPr>
        <w:t>сут</w:t>
      </w:r>
      <w:proofErr w:type="spellEnd"/>
      <w:r w:rsidRPr="00124CF2">
        <w:rPr>
          <w:rFonts w:ascii="Times New Roman" w:hAnsi="Times New Roman"/>
          <w:sz w:val="10"/>
          <w:szCs w:val="10"/>
        </w:rPr>
        <w:t xml:space="preserve"> (N </w:t>
      </w:r>
      <w:proofErr w:type="spellStart"/>
      <w:r w:rsidRPr="00124CF2">
        <w:rPr>
          <w:rFonts w:ascii="Times New Roman" w:hAnsi="Times New Roman"/>
          <w:sz w:val="10"/>
          <w:szCs w:val="10"/>
        </w:rPr>
        <w:t>п.з</w:t>
      </w:r>
      <w:proofErr w:type="spellEnd"/>
      <w:r w:rsidRPr="00124CF2">
        <w:rPr>
          <w:rFonts w:ascii="Times New Roman" w:hAnsi="Times New Roman"/>
          <w:sz w:val="10"/>
          <w:szCs w:val="10"/>
        </w:rPr>
        <w:t xml:space="preserve"> + N т.3 + N </w:t>
      </w:r>
      <w:proofErr w:type="spellStart"/>
      <w:r w:rsidRPr="00124CF2">
        <w:rPr>
          <w:rFonts w:ascii="Times New Roman" w:hAnsi="Times New Roman"/>
          <w:sz w:val="10"/>
          <w:szCs w:val="10"/>
        </w:rPr>
        <w:t>стр</w:t>
      </w:r>
      <w:proofErr w:type="spellEnd"/>
      <w:r w:rsidRPr="00124CF2">
        <w:rPr>
          <w:rFonts w:ascii="Times New Roman" w:hAnsi="Times New Roman"/>
          <w:sz w:val="10"/>
          <w:szCs w:val="10"/>
        </w:rPr>
        <w:t>),</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 xml:space="preserve">Q </w:t>
      </w:r>
      <w:proofErr w:type="spellStart"/>
      <w:r w:rsidRPr="00124CF2">
        <w:rPr>
          <w:rFonts w:ascii="Times New Roman" w:hAnsi="Times New Roman"/>
          <w:sz w:val="10"/>
          <w:szCs w:val="10"/>
        </w:rPr>
        <w:t>сут</w:t>
      </w:r>
      <w:proofErr w:type="spellEnd"/>
      <w:r w:rsidRPr="00124CF2">
        <w:rPr>
          <w:rFonts w:ascii="Times New Roman" w:hAnsi="Times New Roman"/>
          <w:sz w:val="10"/>
          <w:szCs w:val="10"/>
        </w:rPr>
        <w:t xml:space="preserve"> — среднесуточное потребление материалов;</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 xml:space="preserve">N </w:t>
      </w:r>
      <w:proofErr w:type="spellStart"/>
      <w:r w:rsidRPr="00124CF2">
        <w:rPr>
          <w:rFonts w:ascii="Times New Roman" w:hAnsi="Times New Roman"/>
          <w:sz w:val="10"/>
          <w:szCs w:val="10"/>
        </w:rPr>
        <w:t>п.з</w:t>
      </w:r>
      <w:proofErr w:type="spellEnd"/>
      <w:r w:rsidRPr="00124CF2">
        <w:rPr>
          <w:rFonts w:ascii="Times New Roman" w:hAnsi="Times New Roman"/>
          <w:sz w:val="10"/>
          <w:szCs w:val="10"/>
        </w:rPr>
        <w:t xml:space="preserve">. — норма подготовительного запаса, </w:t>
      </w:r>
      <w:proofErr w:type="spellStart"/>
      <w:r w:rsidRPr="00124CF2">
        <w:rPr>
          <w:rFonts w:ascii="Times New Roman" w:hAnsi="Times New Roman"/>
          <w:sz w:val="10"/>
          <w:szCs w:val="10"/>
        </w:rPr>
        <w:t>дн</w:t>
      </w:r>
      <w:proofErr w:type="spellEnd"/>
      <w:r w:rsidRPr="00124CF2">
        <w:rPr>
          <w:rFonts w:ascii="Times New Roman" w:hAnsi="Times New Roman"/>
          <w:sz w:val="10"/>
          <w:szCs w:val="10"/>
        </w:rPr>
        <w:t>.;</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 xml:space="preserve">N </w:t>
      </w:r>
      <w:proofErr w:type="spellStart"/>
      <w:r w:rsidRPr="00124CF2">
        <w:rPr>
          <w:rFonts w:ascii="Times New Roman" w:hAnsi="Times New Roman"/>
          <w:sz w:val="10"/>
          <w:szCs w:val="10"/>
        </w:rPr>
        <w:t>т.з</w:t>
      </w:r>
      <w:proofErr w:type="spellEnd"/>
      <w:r w:rsidRPr="00124CF2">
        <w:rPr>
          <w:rFonts w:ascii="Times New Roman" w:hAnsi="Times New Roman"/>
          <w:sz w:val="10"/>
          <w:szCs w:val="10"/>
        </w:rPr>
        <w:t xml:space="preserve">. — норма текущего запаса, </w:t>
      </w:r>
      <w:proofErr w:type="spellStart"/>
      <w:r w:rsidRPr="00124CF2">
        <w:rPr>
          <w:rFonts w:ascii="Times New Roman" w:hAnsi="Times New Roman"/>
          <w:sz w:val="10"/>
          <w:szCs w:val="10"/>
        </w:rPr>
        <w:t>дн</w:t>
      </w:r>
      <w:proofErr w:type="spellEnd"/>
      <w:r w:rsidRPr="00124CF2">
        <w:rPr>
          <w:rFonts w:ascii="Times New Roman" w:hAnsi="Times New Roman"/>
          <w:sz w:val="10"/>
          <w:szCs w:val="10"/>
        </w:rPr>
        <w:t>.;</w:t>
      </w:r>
    </w:p>
    <w:p w:rsidR="00637428" w:rsidRPr="00124CF2" w:rsidRDefault="00637428" w:rsidP="005527F5">
      <w:pPr>
        <w:tabs>
          <w:tab w:val="left" w:pos="-284"/>
          <w:tab w:val="left" w:pos="142"/>
        </w:tabs>
        <w:spacing w:after="0" w:line="240" w:lineRule="auto"/>
        <w:jc w:val="both"/>
        <w:rPr>
          <w:rFonts w:ascii="Times New Roman" w:hAnsi="Times New Roman"/>
          <w:sz w:val="10"/>
          <w:szCs w:val="10"/>
        </w:rPr>
      </w:pPr>
      <w:r w:rsidRPr="00124CF2">
        <w:rPr>
          <w:rFonts w:ascii="Times New Roman" w:hAnsi="Times New Roman"/>
          <w:sz w:val="10"/>
          <w:szCs w:val="10"/>
        </w:rPr>
        <w:t>•</w:t>
      </w:r>
      <w:r w:rsidRPr="00124CF2">
        <w:rPr>
          <w:rFonts w:ascii="Times New Roman" w:hAnsi="Times New Roman"/>
          <w:sz w:val="10"/>
          <w:szCs w:val="10"/>
        </w:rPr>
        <w:tab/>
        <w:t xml:space="preserve">N стр. — норма страхового запаса, </w:t>
      </w:r>
      <w:proofErr w:type="spellStart"/>
      <w:r w:rsidRPr="00124CF2">
        <w:rPr>
          <w:rFonts w:ascii="Times New Roman" w:hAnsi="Times New Roman"/>
          <w:sz w:val="10"/>
          <w:szCs w:val="10"/>
        </w:rPr>
        <w:t>дн</w:t>
      </w:r>
      <w:proofErr w:type="spellEnd"/>
      <w:r w:rsidRPr="00124CF2">
        <w:rPr>
          <w:rFonts w:ascii="Times New Roman" w:hAnsi="Times New Roman"/>
          <w:sz w:val="10"/>
          <w:szCs w:val="10"/>
        </w:rPr>
        <w:t>;</w:t>
      </w:r>
    </w:p>
    <w:p w:rsidR="00637428" w:rsidRPr="00124CF2" w:rsidRDefault="00637428" w:rsidP="005527F5">
      <w:pPr>
        <w:pStyle w:val="4"/>
        <w:spacing w:before="0" w:line="240" w:lineRule="auto"/>
        <w:jc w:val="both"/>
        <w:rPr>
          <w:rFonts w:ascii="Times New Roman" w:hAnsi="Times New Roman" w:cs="Times New Roman"/>
          <w:b w:val="0"/>
          <w:i w:val="0"/>
          <w:color w:val="000000" w:themeColor="text1"/>
          <w:sz w:val="10"/>
          <w:szCs w:val="10"/>
        </w:rPr>
      </w:pPr>
      <w:r w:rsidRPr="00124CF2">
        <w:rPr>
          <w:rFonts w:ascii="Times New Roman" w:hAnsi="Times New Roman" w:cs="Times New Roman"/>
          <w:b w:val="0"/>
          <w:i w:val="0"/>
          <w:color w:val="000000" w:themeColor="text1"/>
          <w:sz w:val="10"/>
          <w:szCs w:val="10"/>
        </w:rPr>
        <w:t>Различают следующие методы нормирования оборотных средств:</w:t>
      </w:r>
    </w:p>
    <w:p w:rsidR="00637428" w:rsidRPr="00124CF2" w:rsidRDefault="00637428" w:rsidP="005527F5">
      <w:pPr>
        <w:pStyle w:val="220"/>
        <w:spacing w:before="0" w:beforeAutospacing="0" w:after="0" w:afterAutospacing="0"/>
        <w:jc w:val="both"/>
        <w:rPr>
          <w:color w:val="000000" w:themeColor="text1"/>
          <w:sz w:val="10"/>
          <w:szCs w:val="10"/>
        </w:rPr>
      </w:pPr>
      <w:r w:rsidRPr="00124CF2">
        <w:rPr>
          <w:rStyle w:val="af1"/>
          <w:b w:val="0"/>
          <w:color w:val="000000" w:themeColor="text1"/>
          <w:sz w:val="10"/>
          <w:szCs w:val="10"/>
        </w:rPr>
        <w:t>Метод прямого счета</w:t>
      </w:r>
      <w:r w:rsidRPr="00124CF2">
        <w:rPr>
          <w:color w:val="000000" w:themeColor="text1"/>
          <w:sz w:val="10"/>
          <w:szCs w:val="10"/>
        </w:rPr>
        <w:t xml:space="preserve"> предусматривает обоснованный расчет запасов по каждому элементу оборотных средств с учетом всех изменений в уровне организационно — технического развития предприятия. Этот метод очень трудоемкий, но он позволяет наиболее точно рассчитать потребность предприятия в оборотных средствах.</w:t>
      </w:r>
    </w:p>
    <w:p w:rsidR="00637428" w:rsidRPr="00124CF2" w:rsidRDefault="00637428" w:rsidP="005527F5">
      <w:pPr>
        <w:pStyle w:val="220"/>
        <w:spacing w:before="0" w:beforeAutospacing="0" w:after="0" w:afterAutospacing="0"/>
        <w:jc w:val="both"/>
        <w:rPr>
          <w:color w:val="000000" w:themeColor="text1"/>
          <w:sz w:val="10"/>
          <w:szCs w:val="10"/>
        </w:rPr>
      </w:pPr>
      <w:r w:rsidRPr="00124CF2">
        <w:rPr>
          <w:rStyle w:val="af1"/>
          <w:b w:val="0"/>
          <w:color w:val="000000" w:themeColor="text1"/>
          <w:sz w:val="10"/>
          <w:szCs w:val="10"/>
        </w:rPr>
        <w:t>Аналитический метод</w:t>
      </w:r>
      <w:r w:rsidRPr="00124CF2">
        <w:rPr>
          <w:color w:val="000000" w:themeColor="text1"/>
          <w:sz w:val="10"/>
          <w:szCs w:val="10"/>
        </w:rPr>
        <w:t xml:space="preserve"> применяется в том случае, когда в планируемом периоде не предусмотрено существенных изменений в условиях работы предприятия по сравнению с </w:t>
      </w:r>
      <w:proofErr w:type="gramStart"/>
      <w:r w:rsidRPr="00124CF2">
        <w:rPr>
          <w:color w:val="000000" w:themeColor="text1"/>
          <w:sz w:val="10"/>
          <w:szCs w:val="10"/>
        </w:rPr>
        <w:t>предшествующим</w:t>
      </w:r>
      <w:proofErr w:type="gramEnd"/>
      <w:r w:rsidRPr="00124CF2">
        <w:rPr>
          <w:color w:val="000000" w:themeColor="text1"/>
          <w:sz w:val="10"/>
          <w:szCs w:val="10"/>
        </w:rPr>
        <w:t xml:space="preserve">. В этом случае расчет норматива оборотных средств осуществляется </w:t>
      </w:r>
      <w:proofErr w:type="spellStart"/>
      <w:r w:rsidRPr="00124CF2">
        <w:rPr>
          <w:color w:val="000000" w:themeColor="text1"/>
          <w:sz w:val="10"/>
          <w:szCs w:val="10"/>
        </w:rPr>
        <w:t>укрупненно</w:t>
      </w:r>
      <w:proofErr w:type="spellEnd"/>
      <w:r w:rsidRPr="00124CF2">
        <w:rPr>
          <w:color w:val="000000" w:themeColor="text1"/>
          <w:sz w:val="10"/>
          <w:szCs w:val="10"/>
        </w:rPr>
        <w:t>, с учетом соотношения между темпами роста объема производства и размером нормируемых оборотных сре</w:t>
      </w:r>
      <w:proofErr w:type="gramStart"/>
      <w:r w:rsidRPr="00124CF2">
        <w:rPr>
          <w:color w:val="000000" w:themeColor="text1"/>
          <w:sz w:val="10"/>
          <w:szCs w:val="10"/>
        </w:rPr>
        <w:t>дств в пр</w:t>
      </w:r>
      <w:proofErr w:type="gramEnd"/>
      <w:r w:rsidRPr="00124CF2">
        <w:rPr>
          <w:color w:val="000000" w:themeColor="text1"/>
          <w:sz w:val="10"/>
          <w:szCs w:val="10"/>
        </w:rPr>
        <w:t>едшествующем периоде.</w:t>
      </w:r>
    </w:p>
    <w:p w:rsidR="00637428" w:rsidRPr="00124CF2" w:rsidRDefault="00637428" w:rsidP="005527F5">
      <w:pPr>
        <w:pStyle w:val="220"/>
        <w:spacing w:before="0" w:beforeAutospacing="0" w:after="0" w:afterAutospacing="0"/>
        <w:jc w:val="both"/>
        <w:rPr>
          <w:color w:val="000000" w:themeColor="text1"/>
          <w:sz w:val="10"/>
          <w:szCs w:val="10"/>
        </w:rPr>
      </w:pPr>
      <w:r w:rsidRPr="00124CF2">
        <w:rPr>
          <w:rStyle w:val="af1"/>
          <w:b w:val="0"/>
          <w:color w:val="000000" w:themeColor="text1"/>
          <w:sz w:val="10"/>
          <w:szCs w:val="10"/>
        </w:rPr>
        <w:t>При коэффициентном методе</w:t>
      </w:r>
      <w:r w:rsidRPr="00124CF2">
        <w:rPr>
          <w:color w:val="000000" w:themeColor="text1"/>
          <w:sz w:val="10"/>
          <w:szCs w:val="10"/>
        </w:rPr>
        <w:t xml:space="preserve"> новый норматив определяется на базе норматива предшествующего периода путем внесения в него изменений с учетом условий производства; снабжения; реализации продукции; расчетов.</w:t>
      </w:r>
    </w:p>
    <w:p w:rsidR="00637428" w:rsidRDefault="00637428" w:rsidP="005527F5">
      <w:pPr>
        <w:pStyle w:val="a6"/>
        <w:spacing w:before="0" w:beforeAutospacing="0" w:after="0" w:afterAutospacing="0"/>
        <w:jc w:val="both"/>
        <w:rPr>
          <w:sz w:val="10"/>
          <w:szCs w:val="10"/>
        </w:rPr>
      </w:pPr>
      <w:r w:rsidRPr="00124CF2">
        <w:rPr>
          <w:color w:val="000000" w:themeColor="text1"/>
          <w:sz w:val="10"/>
          <w:szCs w:val="10"/>
        </w:rPr>
        <w:t>На практике наиболее распространен метод прямого счета. Преимуществом этого метода является достоверность, позволяющая сделать наиболее точные расчеты частных и</w:t>
      </w:r>
      <w:r w:rsidRPr="00124CF2">
        <w:rPr>
          <w:sz w:val="10"/>
          <w:szCs w:val="10"/>
        </w:rPr>
        <w:t xml:space="preserve"> совокупного нормативов.</w:t>
      </w:r>
    </w:p>
    <w:p w:rsidR="00637428" w:rsidRPr="00637428" w:rsidRDefault="00637428"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637428">
        <w:rPr>
          <w:rFonts w:ascii="Times New Roman" w:hAnsi="Times New Roman"/>
          <w:b/>
          <w:color w:val="FF0000"/>
          <w:sz w:val="10"/>
          <w:szCs w:val="10"/>
        </w:rPr>
        <w:lastRenderedPageBreak/>
        <w:t xml:space="preserve">Состав нормируемых оборотных средств коммерческих организаций. </w:t>
      </w:r>
    </w:p>
    <w:p w:rsidR="00637428" w:rsidRPr="00637428" w:rsidRDefault="00637428" w:rsidP="005527F5">
      <w:pPr>
        <w:pStyle w:val="a6"/>
        <w:spacing w:before="0" w:beforeAutospacing="0" w:after="0" w:afterAutospacing="0"/>
        <w:jc w:val="both"/>
        <w:rPr>
          <w:sz w:val="10"/>
          <w:szCs w:val="10"/>
        </w:rPr>
      </w:pPr>
      <w:r w:rsidRPr="00637428">
        <w:rPr>
          <w:sz w:val="10"/>
          <w:szCs w:val="10"/>
        </w:rPr>
        <w:t xml:space="preserve">Потребность каждой коммерческой организации в оборотных средствах определяется с учетом условий и особенностей ее деятельности. В связи с особенностями формирования, планирования, назначения и использования оборотных средств принято разграничивать их </w:t>
      </w:r>
      <w:proofErr w:type="gramStart"/>
      <w:r w:rsidRPr="00637428">
        <w:rPr>
          <w:sz w:val="10"/>
          <w:szCs w:val="10"/>
        </w:rPr>
        <w:t>на</w:t>
      </w:r>
      <w:proofErr w:type="gramEnd"/>
      <w:r w:rsidRPr="00637428">
        <w:rPr>
          <w:sz w:val="10"/>
          <w:szCs w:val="10"/>
        </w:rPr>
        <w:t xml:space="preserve"> нормируемые и ненормируемые. </w:t>
      </w:r>
    </w:p>
    <w:p w:rsidR="00637428" w:rsidRPr="00637428" w:rsidRDefault="00637428" w:rsidP="005527F5">
      <w:pPr>
        <w:pStyle w:val="a6"/>
        <w:spacing w:before="0" w:beforeAutospacing="0" w:after="0" w:afterAutospacing="0"/>
        <w:jc w:val="both"/>
        <w:rPr>
          <w:sz w:val="10"/>
          <w:szCs w:val="10"/>
        </w:rPr>
      </w:pPr>
      <w:r w:rsidRPr="00637428">
        <w:rPr>
          <w:sz w:val="10"/>
          <w:szCs w:val="10"/>
        </w:rPr>
        <w:t xml:space="preserve">К категории нормируемых относятся оборотные средства, являющиеся плановым источником – для образования у коммерческих организаций различных видов нормируемых запасов, и затрат, и составляющие определенную сумму собственных оборотных средств. По каждому виду нормируемых запасов (затрат) устанавливается норматив, под которым понимается минимальная, постоянная величина запаса (затрат), необходимая для бесперебойной деятельности предприятия или организации. Нормативы вводятся по каждой разновидности материалов – в натуральных единицах. </w:t>
      </w:r>
    </w:p>
    <w:p w:rsidR="00637428" w:rsidRPr="00637428" w:rsidRDefault="00637428" w:rsidP="005527F5">
      <w:pPr>
        <w:pStyle w:val="a6"/>
        <w:spacing w:before="0" w:beforeAutospacing="0" w:after="0" w:afterAutospacing="0"/>
        <w:jc w:val="both"/>
        <w:rPr>
          <w:sz w:val="10"/>
          <w:szCs w:val="10"/>
        </w:rPr>
      </w:pPr>
      <w:r w:rsidRPr="00637428">
        <w:rPr>
          <w:sz w:val="10"/>
          <w:szCs w:val="10"/>
        </w:rPr>
        <w:t>Коммерческие организации в состав нормируемых оборотных сре</w:t>
      </w:r>
      <w:proofErr w:type="gramStart"/>
      <w:r w:rsidRPr="00637428">
        <w:rPr>
          <w:sz w:val="10"/>
          <w:szCs w:val="10"/>
        </w:rPr>
        <w:t>дств тр</w:t>
      </w:r>
      <w:proofErr w:type="gramEnd"/>
      <w:r w:rsidRPr="00637428">
        <w:rPr>
          <w:sz w:val="10"/>
          <w:szCs w:val="10"/>
        </w:rPr>
        <w:t xml:space="preserve">адиционно включают товарно-материальные запасы, находящиеся на складах и в пути, остатки тары, вспомогательных материалов, малоценного инвентаря и др., а также некоторые виды затрат (расходы будущих периодов, например). Величина нормируемых оборотных средств рассчитывается в целом по предприятию. Общая сумма норматива по всем видам нормируемых запасов и затрат представляет собой совокупный норматив собственных оборотных средств фирмы. </w:t>
      </w:r>
    </w:p>
    <w:p w:rsidR="00637428" w:rsidRPr="00637428" w:rsidRDefault="00637428" w:rsidP="005527F5">
      <w:pPr>
        <w:pStyle w:val="a6"/>
        <w:spacing w:before="0" w:beforeAutospacing="0" w:after="0" w:afterAutospacing="0"/>
        <w:jc w:val="both"/>
        <w:rPr>
          <w:sz w:val="10"/>
          <w:szCs w:val="10"/>
        </w:rPr>
      </w:pPr>
      <w:r w:rsidRPr="00637428">
        <w:rPr>
          <w:sz w:val="10"/>
          <w:szCs w:val="10"/>
        </w:rPr>
        <w:t xml:space="preserve">Нормативы запасов (затрат) и нормативы собственных оборотных средств устанавливаются по отдельным видам запасов и затрат в соответствии с их группировкой, принятой в бухгалтерском учете. Данные бухгалтерского баланса позволяют определить фактическую величину запасов (затрат) и их отклонения от нормативов. Норматив устанавливается для конкретного предприятия и рассчитывается исключительно в целях экономного использования финансовых и материальных ресурсов. </w:t>
      </w:r>
    </w:p>
    <w:p w:rsidR="00637428" w:rsidRDefault="00637428" w:rsidP="005527F5">
      <w:pPr>
        <w:pStyle w:val="a6"/>
        <w:spacing w:before="0" w:beforeAutospacing="0" w:after="0" w:afterAutospacing="0"/>
        <w:jc w:val="both"/>
        <w:rPr>
          <w:sz w:val="10"/>
          <w:szCs w:val="10"/>
        </w:rPr>
      </w:pPr>
      <w:r w:rsidRPr="00637428">
        <w:rPr>
          <w:sz w:val="10"/>
          <w:szCs w:val="10"/>
        </w:rPr>
        <w:t>Следует различать норматив запасов, который определяет неснижаемые, плановые остатки товарно-материальных ценностей, и норматив собственных оборотных средств, характеризующий величину средств, предназначенных для образования нормативного запаса. Указанное различие необходимо иметь в виду, несмотря на то, что во многих случаях нормативы собственных оборотных средств устанавливаются в размере соответствующих нормативов запасов. Это проявляется в неодинаковой величине нормативов товарного запаса и собственных сре</w:t>
      </w:r>
      <w:proofErr w:type="gramStart"/>
      <w:r w:rsidRPr="00637428">
        <w:rPr>
          <w:sz w:val="10"/>
          <w:szCs w:val="10"/>
        </w:rPr>
        <w:t>дств дл</w:t>
      </w:r>
      <w:proofErr w:type="gramEnd"/>
      <w:r w:rsidRPr="00637428">
        <w:rPr>
          <w:sz w:val="10"/>
          <w:szCs w:val="10"/>
        </w:rPr>
        <w:t xml:space="preserve">я образования товарного запаса. Эти запасы образуются у коммерческих организаций за счет собственных и заемных средств. Например, если норматив по товарам установлен в сумме 1 </w:t>
      </w:r>
      <w:proofErr w:type="spellStart"/>
      <w:proofErr w:type="gramStart"/>
      <w:r w:rsidRPr="00637428">
        <w:rPr>
          <w:sz w:val="10"/>
          <w:szCs w:val="10"/>
        </w:rPr>
        <w:t>млн</w:t>
      </w:r>
      <w:proofErr w:type="spellEnd"/>
      <w:proofErr w:type="gramEnd"/>
      <w:r w:rsidRPr="00637428">
        <w:rPr>
          <w:sz w:val="10"/>
          <w:szCs w:val="10"/>
        </w:rPr>
        <w:t xml:space="preserve">  р., то при доле собственных средств – 45 %, их норматив составит, соответственно, 450 тыс. р. </w:t>
      </w: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F92816" w:rsidRPr="00F92816" w:rsidRDefault="00F92816"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F92816">
        <w:rPr>
          <w:rFonts w:ascii="Times New Roman" w:hAnsi="Times New Roman"/>
          <w:b/>
          <w:color w:val="FF0000"/>
          <w:sz w:val="10"/>
          <w:szCs w:val="10"/>
        </w:rPr>
        <w:t>Определение излишка (недостатка) собственных оборотных средств. Причины их возникновения,  источники и порядок  восполнения.</w:t>
      </w:r>
    </w:p>
    <w:p w:rsidR="00F92816" w:rsidRPr="00F92816" w:rsidRDefault="00F92816" w:rsidP="005527F5">
      <w:pPr>
        <w:tabs>
          <w:tab w:val="left" w:pos="540"/>
        </w:tabs>
        <w:spacing w:after="0" w:line="240" w:lineRule="auto"/>
        <w:ind w:firstLine="4"/>
        <w:jc w:val="both"/>
        <w:rPr>
          <w:rFonts w:ascii="Times New Roman" w:hAnsi="Times New Roman"/>
          <w:sz w:val="10"/>
          <w:szCs w:val="10"/>
        </w:rPr>
      </w:pPr>
      <w:r w:rsidRPr="00F92816">
        <w:rPr>
          <w:rFonts w:ascii="Times New Roman" w:hAnsi="Times New Roman"/>
          <w:sz w:val="10"/>
          <w:szCs w:val="10"/>
          <w:u w:val="single"/>
        </w:rPr>
        <w:t>Наличие собственных оборотных средств</w:t>
      </w:r>
      <w:r w:rsidRPr="00F92816">
        <w:rPr>
          <w:rFonts w:ascii="Times New Roman" w:hAnsi="Times New Roman"/>
          <w:sz w:val="10"/>
          <w:szCs w:val="10"/>
        </w:rPr>
        <w:t xml:space="preserve"> (СОС) как разница между капиталом и резервами (раздел III пассива баланса) и </w:t>
      </w:r>
      <w:proofErr w:type="spellStart"/>
      <w:r w:rsidRPr="00F92816">
        <w:rPr>
          <w:rFonts w:ascii="Times New Roman" w:hAnsi="Times New Roman"/>
          <w:sz w:val="10"/>
          <w:szCs w:val="10"/>
        </w:rPr>
        <w:t>внеоборотными</w:t>
      </w:r>
      <w:proofErr w:type="spellEnd"/>
      <w:r w:rsidRPr="00F92816">
        <w:rPr>
          <w:rFonts w:ascii="Times New Roman" w:hAnsi="Times New Roman"/>
          <w:sz w:val="10"/>
          <w:szCs w:val="10"/>
        </w:rPr>
        <w:t xml:space="preserve"> активами (раздел I актива баланса). Этот показатель характеризует чистый оборотный капитал. Его увеличение по сравнению с предыдущим периодом свидетельствует о дальнейшем развитии </w:t>
      </w:r>
      <w:proofErr w:type="spellStart"/>
      <w:r w:rsidRPr="00F92816">
        <w:rPr>
          <w:rFonts w:ascii="Times New Roman" w:hAnsi="Times New Roman"/>
          <w:sz w:val="10"/>
          <w:szCs w:val="10"/>
        </w:rPr>
        <w:t>деят-ти</w:t>
      </w:r>
      <w:proofErr w:type="spellEnd"/>
      <w:r w:rsidRPr="00F92816">
        <w:rPr>
          <w:rFonts w:ascii="Times New Roman" w:hAnsi="Times New Roman"/>
          <w:sz w:val="10"/>
          <w:szCs w:val="10"/>
        </w:rPr>
        <w:t xml:space="preserve"> предприятия. В формализованном виде наличие СОС можно записать след образом: СОС = КС – АВ. </w:t>
      </w:r>
      <w:r w:rsidRPr="00F92816">
        <w:rPr>
          <w:rFonts w:ascii="Times New Roman" w:hAnsi="Times New Roman"/>
          <w:sz w:val="10"/>
          <w:szCs w:val="10"/>
          <w:u w:val="single"/>
        </w:rPr>
        <w:t>Показатель обеспеченности запасов и затрат источниками их формирования:</w:t>
      </w:r>
      <w:r w:rsidRPr="00F92816">
        <w:rPr>
          <w:rFonts w:ascii="Times New Roman" w:hAnsi="Times New Roman"/>
          <w:sz w:val="10"/>
          <w:szCs w:val="10"/>
        </w:rPr>
        <w:t xml:space="preserve"> излишек (+) или недостаток (-) СОС </w:t>
      </w:r>
      <w:proofErr w:type="gramStart"/>
      <w:r w:rsidRPr="00F92816">
        <w:rPr>
          <w:rFonts w:ascii="Times New Roman" w:hAnsi="Times New Roman"/>
          <w:sz w:val="10"/>
          <w:szCs w:val="10"/>
        </w:rPr>
        <w:t xml:space="preserve">( </w:t>
      </w:r>
      <w:proofErr w:type="gramEnd"/>
      <w:r w:rsidRPr="00F92816">
        <w:rPr>
          <w:rFonts w:ascii="Times New Roman" w:hAnsi="Times New Roman"/>
          <w:sz w:val="10"/>
          <w:szCs w:val="10"/>
        </w:rPr>
        <w:t xml:space="preserve">∆СОС): ∆СОС = СОС - </w:t>
      </w:r>
      <w:proofErr w:type="gramStart"/>
      <w:r w:rsidRPr="00F92816">
        <w:rPr>
          <w:rFonts w:ascii="Times New Roman" w:hAnsi="Times New Roman"/>
          <w:sz w:val="10"/>
          <w:szCs w:val="10"/>
        </w:rPr>
        <w:t>З</w:t>
      </w:r>
      <w:proofErr w:type="gramEnd"/>
      <w:r w:rsidRPr="00F92816">
        <w:rPr>
          <w:rFonts w:ascii="Times New Roman" w:hAnsi="Times New Roman"/>
          <w:sz w:val="10"/>
          <w:szCs w:val="10"/>
        </w:rPr>
        <w:t>, где З — запасы (стр. 210 + стр. 220 раздела II актива баланса).</w:t>
      </w:r>
    </w:p>
    <w:p w:rsidR="00F92816" w:rsidRPr="00F92816" w:rsidRDefault="00F92816" w:rsidP="005527F5">
      <w:pPr>
        <w:tabs>
          <w:tab w:val="left" w:pos="540"/>
        </w:tabs>
        <w:spacing w:after="0" w:line="240" w:lineRule="auto"/>
        <w:ind w:firstLine="4"/>
        <w:jc w:val="both"/>
        <w:rPr>
          <w:rFonts w:ascii="Times New Roman" w:hAnsi="Times New Roman"/>
          <w:sz w:val="10"/>
          <w:szCs w:val="10"/>
        </w:rPr>
      </w:pPr>
      <w:r w:rsidRPr="00F92816">
        <w:rPr>
          <w:rFonts w:ascii="Times New Roman" w:hAnsi="Times New Roman"/>
          <w:sz w:val="10"/>
          <w:szCs w:val="10"/>
        </w:rPr>
        <w:t xml:space="preserve">В случае, если </w:t>
      </w:r>
      <w:proofErr w:type="gramStart"/>
      <w:r w:rsidRPr="00F92816">
        <w:rPr>
          <w:rFonts w:ascii="Times New Roman" w:hAnsi="Times New Roman"/>
          <w:sz w:val="10"/>
          <w:szCs w:val="10"/>
        </w:rPr>
        <w:t>З</w:t>
      </w:r>
      <w:proofErr w:type="gramEnd"/>
      <w:r w:rsidRPr="00F92816">
        <w:rPr>
          <w:rFonts w:ascii="Times New Roman" w:hAnsi="Times New Roman"/>
          <w:sz w:val="10"/>
          <w:szCs w:val="10"/>
        </w:rPr>
        <w:t xml:space="preserve"> &lt; СОС, на предприятии абсолютная </w:t>
      </w:r>
      <w:proofErr w:type="spellStart"/>
      <w:r w:rsidRPr="00F92816">
        <w:rPr>
          <w:rFonts w:ascii="Times New Roman" w:hAnsi="Times New Roman"/>
          <w:sz w:val="10"/>
          <w:szCs w:val="10"/>
        </w:rPr>
        <w:t>фин</w:t>
      </w:r>
      <w:proofErr w:type="spellEnd"/>
      <w:r w:rsidRPr="00F92816">
        <w:rPr>
          <w:rFonts w:ascii="Times New Roman" w:hAnsi="Times New Roman"/>
          <w:sz w:val="10"/>
          <w:szCs w:val="10"/>
        </w:rPr>
        <w:t xml:space="preserve"> устойчивость. Данное соотношение показывает, что все запасы полностью покрываются СОС, т. е. предприятие совершенно не зависит от внешних кредиторов. Однако такую ситуацию нельзя рассматривать как идеальную, поскольку она означает, что руководство предприятия не умеет, не хочет или не имеет возможности использовать внешние источники финансирования </w:t>
      </w:r>
      <w:proofErr w:type="spellStart"/>
      <w:r w:rsidRPr="00F92816">
        <w:rPr>
          <w:rFonts w:ascii="Times New Roman" w:hAnsi="Times New Roman"/>
          <w:sz w:val="10"/>
          <w:szCs w:val="10"/>
        </w:rPr>
        <w:t>осн</w:t>
      </w:r>
      <w:proofErr w:type="spellEnd"/>
      <w:r w:rsidRPr="00F92816">
        <w:rPr>
          <w:rFonts w:ascii="Times New Roman" w:hAnsi="Times New Roman"/>
          <w:sz w:val="10"/>
          <w:szCs w:val="10"/>
        </w:rPr>
        <w:t xml:space="preserve"> </w:t>
      </w:r>
      <w:proofErr w:type="spellStart"/>
      <w:r w:rsidRPr="00F92816">
        <w:rPr>
          <w:rFonts w:ascii="Times New Roman" w:hAnsi="Times New Roman"/>
          <w:sz w:val="10"/>
          <w:szCs w:val="10"/>
        </w:rPr>
        <w:t>деят-ти</w:t>
      </w:r>
      <w:proofErr w:type="spellEnd"/>
      <w:r w:rsidRPr="00F92816">
        <w:rPr>
          <w:rFonts w:ascii="Times New Roman" w:hAnsi="Times New Roman"/>
          <w:sz w:val="10"/>
          <w:szCs w:val="10"/>
        </w:rPr>
        <w:t>.</w:t>
      </w:r>
    </w:p>
    <w:p w:rsidR="00F92816" w:rsidRPr="00F92816" w:rsidRDefault="00F92816" w:rsidP="005527F5">
      <w:pPr>
        <w:tabs>
          <w:tab w:val="left" w:pos="540"/>
        </w:tabs>
        <w:spacing w:line="240" w:lineRule="auto"/>
        <w:ind w:firstLine="4"/>
        <w:jc w:val="both"/>
        <w:rPr>
          <w:rFonts w:ascii="Times New Roman" w:hAnsi="Times New Roman"/>
          <w:color w:val="000000"/>
          <w:sz w:val="10"/>
          <w:szCs w:val="10"/>
        </w:rPr>
      </w:pPr>
      <w:r w:rsidRPr="00F92816">
        <w:rPr>
          <w:rFonts w:ascii="Times New Roman" w:hAnsi="Times New Roman"/>
          <w:iCs/>
          <w:color w:val="000000"/>
          <w:sz w:val="10"/>
          <w:szCs w:val="10"/>
        </w:rPr>
        <w:t xml:space="preserve">Излишек СОС </w:t>
      </w:r>
      <w:proofErr w:type="spellStart"/>
      <w:r w:rsidRPr="00F92816">
        <w:rPr>
          <w:rFonts w:ascii="Times New Roman" w:hAnsi="Times New Roman"/>
          <w:color w:val="000000"/>
          <w:sz w:val="10"/>
          <w:szCs w:val="10"/>
        </w:rPr>
        <w:t>мб</w:t>
      </w:r>
      <w:proofErr w:type="spellEnd"/>
      <w:r w:rsidRPr="00F92816">
        <w:rPr>
          <w:rFonts w:ascii="Times New Roman" w:hAnsi="Times New Roman"/>
          <w:color w:val="000000"/>
          <w:sz w:val="10"/>
          <w:szCs w:val="10"/>
        </w:rPr>
        <w:t xml:space="preserve"> направлен на их прирост в будущем году или изъят вышестоящей организацией; их недостаток покрывается за счет отчислений от прибыли, перераспределения оборотных средств вышестоящей организацией, кредита банка или ассигнованиями из бюджета. </w:t>
      </w:r>
      <w:r w:rsidRPr="00F92816">
        <w:rPr>
          <w:rFonts w:ascii="Times New Roman" w:hAnsi="Times New Roman"/>
          <w:iCs/>
          <w:color w:val="000000"/>
          <w:sz w:val="10"/>
          <w:szCs w:val="10"/>
        </w:rPr>
        <w:t>Излишек СОС возникает</w:t>
      </w:r>
      <w:r w:rsidRPr="00F92816">
        <w:rPr>
          <w:rFonts w:ascii="Times New Roman" w:hAnsi="Times New Roman"/>
          <w:color w:val="000000"/>
          <w:sz w:val="10"/>
          <w:szCs w:val="10"/>
        </w:rPr>
        <w:t>, когда их величина превышает сумму запасов и затрат. При наличии</w:t>
      </w:r>
      <w:r w:rsidRPr="00F92816">
        <w:rPr>
          <w:rFonts w:ascii="Times New Roman" w:hAnsi="Times New Roman"/>
          <w:iCs/>
          <w:color w:val="000000"/>
          <w:sz w:val="10"/>
          <w:szCs w:val="10"/>
        </w:rPr>
        <w:t xml:space="preserve"> излишка СОС </w:t>
      </w:r>
      <w:r w:rsidRPr="00F92816">
        <w:rPr>
          <w:rFonts w:ascii="Times New Roman" w:hAnsi="Times New Roman"/>
          <w:color w:val="000000"/>
          <w:sz w:val="10"/>
          <w:szCs w:val="10"/>
        </w:rPr>
        <w:t xml:space="preserve">наиболее целесообразно, если он находится на </w:t>
      </w:r>
      <w:proofErr w:type="spellStart"/>
      <w:proofErr w:type="gramStart"/>
      <w:r w:rsidRPr="00F92816">
        <w:rPr>
          <w:rFonts w:ascii="Times New Roman" w:hAnsi="Times New Roman"/>
          <w:color w:val="000000"/>
          <w:sz w:val="10"/>
          <w:szCs w:val="10"/>
        </w:rPr>
        <w:t>р</w:t>
      </w:r>
      <w:proofErr w:type="spellEnd"/>
      <w:proofErr w:type="gramEnd"/>
      <w:r w:rsidRPr="00F92816">
        <w:rPr>
          <w:rFonts w:ascii="Times New Roman" w:hAnsi="Times New Roman"/>
          <w:color w:val="000000"/>
          <w:sz w:val="10"/>
          <w:szCs w:val="10"/>
        </w:rPr>
        <w:t xml:space="preserve">/с в банке. Размещение его в сверхнормативных запасах материалов и оборудования свидетельствует о неправильном использовании этого излишка. Превышение наличия собственных и приравненных к ним оборотных средств над общей суммой нормативов показывает </w:t>
      </w:r>
      <w:r w:rsidRPr="00F92816">
        <w:rPr>
          <w:rFonts w:ascii="Times New Roman" w:hAnsi="Times New Roman"/>
          <w:iCs/>
          <w:color w:val="000000"/>
          <w:sz w:val="10"/>
          <w:szCs w:val="10"/>
        </w:rPr>
        <w:t>излишек СОС</w:t>
      </w:r>
      <w:r w:rsidRPr="00F92816">
        <w:rPr>
          <w:rFonts w:ascii="Times New Roman" w:hAnsi="Times New Roman"/>
          <w:color w:val="000000"/>
          <w:sz w:val="10"/>
          <w:szCs w:val="10"/>
        </w:rPr>
        <w:t>. Превышение общей суммы нормативов над наличием собственных и приравненных к ним оборотных средств характеризует имеющийся у предприятия недостаток СОС.</w:t>
      </w:r>
    </w:p>
    <w:p w:rsidR="00637428" w:rsidRPr="00F92816" w:rsidRDefault="00637428"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F92816">
        <w:rPr>
          <w:rFonts w:ascii="Times New Roman" w:hAnsi="Times New Roman"/>
          <w:b/>
          <w:color w:val="FF0000"/>
          <w:sz w:val="10"/>
          <w:szCs w:val="10"/>
        </w:rPr>
        <w:lastRenderedPageBreak/>
        <w:t>Определение плановой потребности в оборотных средствах организации по статье «Сырье, основные материалы и покупные полуфабрикаты».</w:t>
      </w:r>
    </w:p>
    <w:p w:rsidR="00637428" w:rsidRPr="00637428" w:rsidRDefault="00637428" w:rsidP="005527F5">
      <w:pPr>
        <w:pStyle w:val="a6"/>
        <w:spacing w:before="0" w:beforeAutospacing="0" w:after="0" w:afterAutospacing="0"/>
        <w:jc w:val="both"/>
        <w:rPr>
          <w:sz w:val="10"/>
          <w:szCs w:val="10"/>
        </w:rPr>
      </w:pPr>
      <w:r w:rsidRPr="00637428">
        <w:rPr>
          <w:sz w:val="10"/>
          <w:szCs w:val="10"/>
        </w:rPr>
        <w:t>Норматив оборотных сре</w:t>
      </w:r>
      <w:proofErr w:type="gramStart"/>
      <w:r w:rsidRPr="00637428">
        <w:rPr>
          <w:sz w:val="10"/>
          <w:szCs w:val="10"/>
        </w:rPr>
        <w:t>дств в з</w:t>
      </w:r>
      <w:proofErr w:type="gramEnd"/>
      <w:r w:rsidRPr="00637428">
        <w:rPr>
          <w:sz w:val="10"/>
          <w:szCs w:val="10"/>
        </w:rPr>
        <w:t>апасах сырья, основных материалов и покупных полуфабрикатов (</w:t>
      </w:r>
      <w:proofErr w:type="spellStart"/>
      <w:r w:rsidRPr="00637428">
        <w:rPr>
          <w:sz w:val="10"/>
          <w:szCs w:val="10"/>
        </w:rPr>
        <w:t>Носм</w:t>
      </w:r>
      <w:proofErr w:type="spellEnd"/>
      <w:r w:rsidRPr="00637428">
        <w:rPr>
          <w:sz w:val="10"/>
          <w:szCs w:val="10"/>
        </w:rPr>
        <w:t>) исчисляется на основании среднедневного их расхода (</w:t>
      </w:r>
      <w:proofErr w:type="spellStart"/>
      <w:r w:rsidRPr="00637428">
        <w:rPr>
          <w:sz w:val="10"/>
          <w:szCs w:val="10"/>
        </w:rPr>
        <w:t>Осм</w:t>
      </w:r>
      <w:proofErr w:type="spellEnd"/>
      <w:r w:rsidRPr="00637428">
        <w:rPr>
          <w:sz w:val="10"/>
          <w:szCs w:val="10"/>
        </w:rPr>
        <w:t xml:space="preserve">) и средней нормы запаса в днях (Н), т.е. </w:t>
      </w:r>
    </w:p>
    <w:p w:rsidR="00637428" w:rsidRPr="00637428" w:rsidRDefault="00637428" w:rsidP="005527F5">
      <w:pPr>
        <w:pStyle w:val="a6"/>
        <w:spacing w:before="0" w:beforeAutospacing="0" w:after="0" w:afterAutospacing="0"/>
        <w:jc w:val="both"/>
        <w:rPr>
          <w:sz w:val="10"/>
          <w:szCs w:val="10"/>
        </w:rPr>
      </w:pPr>
      <w:proofErr w:type="spellStart"/>
      <w:r w:rsidRPr="00637428">
        <w:rPr>
          <w:sz w:val="10"/>
          <w:szCs w:val="10"/>
        </w:rPr>
        <w:t>Носм</w:t>
      </w:r>
      <w:proofErr w:type="spellEnd"/>
      <w:r w:rsidRPr="00637428">
        <w:rPr>
          <w:sz w:val="10"/>
          <w:szCs w:val="10"/>
        </w:rPr>
        <w:t xml:space="preserve"> = </w:t>
      </w:r>
      <w:proofErr w:type="spellStart"/>
      <w:r w:rsidRPr="00637428">
        <w:rPr>
          <w:sz w:val="10"/>
          <w:szCs w:val="10"/>
        </w:rPr>
        <w:t>Осм</w:t>
      </w:r>
      <w:proofErr w:type="spellEnd"/>
      <w:r w:rsidRPr="00637428">
        <w:rPr>
          <w:sz w:val="10"/>
          <w:szCs w:val="10"/>
        </w:rPr>
        <w:t xml:space="preserve"> </w:t>
      </w:r>
      <w:proofErr w:type="spellStart"/>
      <w:r w:rsidRPr="00637428">
        <w:rPr>
          <w:sz w:val="10"/>
          <w:szCs w:val="10"/>
        </w:rPr>
        <w:t>х</w:t>
      </w:r>
      <w:proofErr w:type="spellEnd"/>
      <w:r w:rsidRPr="00637428">
        <w:rPr>
          <w:sz w:val="10"/>
          <w:szCs w:val="10"/>
        </w:rPr>
        <w:t xml:space="preserve"> Н. </w:t>
      </w:r>
    </w:p>
    <w:p w:rsidR="00637428" w:rsidRPr="00637428" w:rsidRDefault="00637428" w:rsidP="005527F5">
      <w:pPr>
        <w:pStyle w:val="a6"/>
        <w:spacing w:before="0" w:beforeAutospacing="0" w:after="0" w:afterAutospacing="0"/>
        <w:jc w:val="both"/>
        <w:rPr>
          <w:sz w:val="10"/>
          <w:szCs w:val="10"/>
        </w:rPr>
      </w:pPr>
      <w:r w:rsidRPr="00637428">
        <w:rPr>
          <w:sz w:val="10"/>
          <w:szCs w:val="10"/>
        </w:rPr>
        <w:t xml:space="preserve">Среднедневной расход сырья, основных материалов и покупных полуфабрикатов (в рублях) определяется как частное от деления планового расхода конкретного вида сырья (материалов, полуфабрикатов) за определенный период в стоимостном выражении на количество календарных (или рабочих) дней в этом периоде (месяц, квартал, год). </w:t>
      </w:r>
    </w:p>
    <w:p w:rsidR="00637428" w:rsidRPr="00637428" w:rsidRDefault="00637428" w:rsidP="005527F5">
      <w:pPr>
        <w:pStyle w:val="a6"/>
        <w:spacing w:before="0" w:beforeAutospacing="0" w:after="0" w:afterAutospacing="0"/>
        <w:jc w:val="both"/>
        <w:rPr>
          <w:sz w:val="10"/>
          <w:szCs w:val="10"/>
        </w:rPr>
      </w:pPr>
      <w:proofErr w:type="gramStart"/>
      <w:r w:rsidRPr="00637428">
        <w:rPr>
          <w:sz w:val="10"/>
          <w:szCs w:val="10"/>
        </w:rPr>
        <w:t xml:space="preserve">Средняя норма запаса в днях по каждому виду или однородной группе материалов, сырья и покупных полуфабрикатов учитывает время их пребывания на технологической стадии, а также в текущем, страховом, складском запасах. </w:t>
      </w:r>
      <w:proofErr w:type="gramEnd"/>
    </w:p>
    <w:p w:rsidR="00637428" w:rsidRPr="00637428" w:rsidRDefault="00637428" w:rsidP="005527F5">
      <w:pPr>
        <w:pStyle w:val="a6"/>
        <w:spacing w:before="0" w:beforeAutospacing="0" w:after="0" w:afterAutospacing="0"/>
        <w:jc w:val="both"/>
        <w:rPr>
          <w:sz w:val="10"/>
          <w:szCs w:val="10"/>
        </w:rPr>
      </w:pPr>
      <w:r w:rsidRPr="00637428">
        <w:rPr>
          <w:sz w:val="10"/>
          <w:szCs w:val="10"/>
        </w:rPr>
        <w:t xml:space="preserve">Текущий запас (Т) — основной вид запаса — предназначен для обеспечения нормального хода производственной деятельности в период между двумя очередными партиями поставок. Норма текущего запаса зависит от интервала поставок, объема поставок, интенсивности потребления, количества поставщиков, условий хранения и т.п. За нее обычно принимают половину продолжительности среднего интервала между поставками. В тех случаях, когда в договорах о поставке сырья и материалов указываются конкретные сроки и циклы снабжения, величина этого интервала определяется путем деления годового периода времени на количество плановых поставок.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Гарантийный (страховой) запас (С) создается для обеспечения непрерывности производственного процесса при возникновении перебоев в снабжении из-за нарушения условий поставок основных материалов, сырья, полуфабрикатов по срокам и комплектности, задержки груза в пути и в некоторых других случаях. На величину запаса в днях оказывают влияние такие факторы, как отдаленность поставщиков от потребителей, размер текущего запаса и др. Норма оборотных сре</w:t>
      </w:r>
      <w:proofErr w:type="gramStart"/>
      <w:r w:rsidRPr="00637428">
        <w:rPr>
          <w:rFonts w:ascii="Times New Roman" w:hAnsi="Times New Roman"/>
          <w:sz w:val="10"/>
          <w:szCs w:val="10"/>
        </w:rPr>
        <w:t>дств в д</w:t>
      </w:r>
      <w:proofErr w:type="gramEnd"/>
      <w:r w:rsidRPr="00637428">
        <w:rPr>
          <w:rFonts w:ascii="Times New Roman" w:hAnsi="Times New Roman"/>
          <w:sz w:val="10"/>
          <w:szCs w:val="10"/>
        </w:rPr>
        <w:t xml:space="preserve">нях по страховому запасу обычно устанавливается для каждой группы материалов в пределах до 50% нормы текущего запаса.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Транспортный запас (</w:t>
      </w:r>
      <w:proofErr w:type="spellStart"/>
      <w:proofErr w:type="gramStart"/>
      <w:r w:rsidRPr="00637428">
        <w:rPr>
          <w:rFonts w:ascii="Times New Roman" w:hAnsi="Times New Roman"/>
          <w:sz w:val="10"/>
          <w:szCs w:val="10"/>
        </w:rPr>
        <w:t>Тр</w:t>
      </w:r>
      <w:proofErr w:type="spellEnd"/>
      <w:proofErr w:type="gramEnd"/>
      <w:r w:rsidRPr="00637428">
        <w:rPr>
          <w:rFonts w:ascii="Times New Roman" w:hAnsi="Times New Roman"/>
          <w:sz w:val="10"/>
          <w:szCs w:val="10"/>
        </w:rPr>
        <w:t xml:space="preserve">) — создается на период разрыва между сроками грузооборота и документооборота. На время нахождения материалов в пути после оплаты расчетных документов у предприятий возникает потребность в средствах, которая должна покрываться за счет транспортного запаса, равного разнице между длительностью грузооборота и длительностью документооборота.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Технологический (подготовительный</w:t>
      </w:r>
      <w:proofErr w:type="gramStart"/>
      <w:r w:rsidRPr="00637428">
        <w:rPr>
          <w:rFonts w:ascii="Times New Roman" w:hAnsi="Times New Roman"/>
          <w:sz w:val="10"/>
          <w:szCs w:val="10"/>
        </w:rPr>
        <w:t>)з</w:t>
      </w:r>
      <w:proofErr w:type="gramEnd"/>
      <w:r w:rsidRPr="00637428">
        <w:rPr>
          <w:rFonts w:ascii="Times New Roman" w:hAnsi="Times New Roman"/>
          <w:sz w:val="10"/>
          <w:szCs w:val="10"/>
        </w:rPr>
        <w:t>апас (</w:t>
      </w:r>
      <w:proofErr w:type="spellStart"/>
      <w:r w:rsidRPr="00637428">
        <w:rPr>
          <w:rFonts w:ascii="Times New Roman" w:hAnsi="Times New Roman"/>
          <w:sz w:val="10"/>
          <w:szCs w:val="10"/>
        </w:rPr>
        <w:t>Тт</w:t>
      </w:r>
      <w:proofErr w:type="spellEnd"/>
      <w:r w:rsidRPr="00637428">
        <w:rPr>
          <w:rFonts w:ascii="Times New Roman" w:hAnsi="Times New Roman"/>
          <w:sz w:val="10"/>
          <w:szCs w:val="10"/>
        </w:rPr>
        <w:t xml:space="preserve">) — рассчитывается по тем видам сырья, материалов и полуфабрикатов, по которым необходима предварительная подготовка к производству (резка, сушка, разогрев и др.). Технологический запас создается в том случае, когда подготовительный процесс не может быть частью производственного цикла, на период времени для подготовки материалов к производству, включая время на анализ и лабораторные испытания. Норма технологического запаса определяется исходя из конкретных условий производства.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Разгрузочный запас, необходимый на период приемки, разгрузки, сортировки и складирования материалов (</w:t>
      </w:r>
      <w:proofErr w:type="spellStart"/>
      <w:r w:rsidRPr="00637428">
        <w:rPr>
          <w:rFonts w:ascii="Times New Roman" w:hAnsi="Times New Roman"/>
          <w:sz w:val="10"/>
          <w:szCs w:val="10"/>
        </w:rPr>
        <w:t>Прс</w:t>
      </w:r>
      <w:proofErr w:type="spellEnd"/>
      <w:r w:rsidRPr="00637428">
        <w:rPr>
          <w:rFonts w:ascii="Times New Roman" w:hAnsi="Times New Roman"/>
          <w:sz w:val="10"/>
          <w:szCs w:val="10"/>
        </w:rPr>
        <w:t xml:space="preserve">), принимается также в расчет нормы запаса по сырью, основным материалам и покупным полуфабрикатам. Нормы этого времени устанавливаются по каждой </w:t>
      </w:r>
      <w:proofErr w:type="gramStart"/>
      <w:r w:rsidRPr="00637428">
        <w:rPr>
          <w:rFonts w:ascii="Times New Roman" w:hAnsi="Times New Roman"/>
          <w:sz w:val="10"/>
          <w:szCs w:val="10"/>
        </w:rPr>
        <w:t>операции</w:t>
      </w:r>
      <w:proofErr w:type="gramEnd"/>
      <w:r w:rsidRPr="00637428">
        <w:rPr>
          <w:rFonts w:ascii="Times New Roman" w:hAnsi="Times New Roman"/>
          <w:sz w:val="10"/>
          <w:szCs w:val="10"/>
        </w:rPr>
        <w:t xml:space="preserve"> на средний размер поставки исходя из технологических расчетов или путем проведения хронометража времени на выполнение соответствующих операций. В процессе нормирования предусматривается максимальное сокращение затрат времени на их осуществление путем комплексной механизации и автоматизации разгрузочных работ, внедрения передовой транспортно-складской технологии, создания специализированных складских помещений и т.д.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 xml:space="preserve">Таким образом, сумма перечисленных запасов характеризует норму оборотных средств по соответствующим ценностям (Н):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 xml:space="preserve">Н = Т + С + </w:t>
      </w:r>
      <w:proofErr w:type="spellStart"/>
      <w:proofErr w:type="gramStart"/>
      <w:r w:rsidRPr="00637428">
        <w:rPr>
          <w:rFonts w:ascii="Times New Roman" w:hAnsi="Times New Roman"/>
          <w:sz w:val="10"/>
          <w:szCs w:val="10"/>
        </w:rPr>
        <w:t>Тр</w:t>
      </w:r>
      <w:proofErr w:type="spellEnd"/>
      <w:proofErr w:type="gramEnd"/>
      <w:r w:rsidRPr="00637428">
        <w:rPr>
          <w:rFonts w:ascii="Times New Roman" w:hAnsi="Times New Roman"/>
          <w:sz w:val="10"/>
          <w:szCs w:val="10"/>
        </w:rPr>
        <w:t xml:space="preserve"> + </w:t>
      </w:r>
      <w:proofErr w:type="spellStart"/>
      <w:r w:rsidRPr="00637428">
        <w:rPr>
          <w:rFonts w:ascii="Times New Roman" w:hAnsi="Times New Roman"/>
          <w:sz w:val="10"/>
          <w:szCs w:val="10"/>
        </w:rPr>
        <w:t>Тт</w:t>
      </w:r>
      <w:proofErr w:type="spellEnd"/>
      <w:r w:rsidRPr="00637428">
        <w:rPr>
          <w:rFonts w:ascii="Times New Roman" w:hAnsi="Times New Roman"/>
          <w:sz w:val="10"/>
          <w:szCs w:val="10"/>
        </w:rPr>
        <w:t xml:space="preserve"> + </w:t>
      </w:r>
      <w:proofErr w:type="spellStart"/>
      <w:r w:rsidRPr="00637428">
        <w:rPr>
          <w:rFonts w:ascii="Times New Roman" w:hAnsi="Times New Roman"/>
          <w:sz w:val="10"/>
          <w:szCs w:val="10"/>
        </w:rPr>
        <w:t>Прс</w:t>
      </w:r>
      <w:proofErr w:type="spellEnd"/>
      <w:r w:rsidRPr="00637428">
        <w:rPr>
          <w:rFonts w:ascii="Times New Roman" w:hAnsi="Times New Roman"/>
          <w:sz w:val="10"/>
          <w:szCs w:val="10"/>
        </w:rPr>
        <w:t xml:space="preserve">.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Норматив оборотных средств по сырью, материалам и покупным полуфабрикатам в целом по предприятию (</w:t>
      </w:r>
      <w:proofErr w:type="spellStart"/>
      <w:r w:rsidRPr="00637428">
        <w:rPr>
          <w:rFonts w:ascii="Times New Roman" w:hAnsi="Times New Roman"/>
          <w:sz w:val="10"/>
          <w:szCs w:val="10"/>
        </w:rPr>
        <w:t>Носм</w:t>
      </w:r>
      <w:proofErr w:type="spellEnd"/>
      <w:r w:rsidRPr="00637428">
        <w:rPr>
          <w:rFonts w:ascii="Times New Roman" w:hAnsi="Times New Roman"/>
          <w:sz w:val="10"/>
          <w:szCs w:val="10"/>
        </w:rPr>
        <w:t xml:space="preserve">) определяется как средневзвешенная величина исходя из норм запасов по каждому их виду и однодневного расхода на производство: </w:t>
      </w:r>
    </w:p>
    <w:p w:rsidR="00637428" w:rsidRPr="00637428" w:rsidRDefault="00637428" w:rsidP="005527F5">
      <w:pPr>
        <w:spacing w:after="0" w:line="240" w:lineRule="auto"/>
        <w:jc w:val="both"/>
        <w:rPr>
          <w:rFonts w:ascii="Times New Roman" w:hAnsi="Times New Roman"/>
          <w:sz w:val="10"/>
          <w:szCs w:val="10"/>
        </w:rPr>
      </w:pPr>
      <w:proofErr w:type="spellStart"/>
      <w:r w:rsidRPr="00637428">
        <w:rPr>
          <w:rFonts w:ascii="Times New Roman" w:hAnsi="Times New Roman"/>
          <w:sz w:val="10"/>
          <w:szCs w:val="10"/>
        </w:rPr>
        <w:t>Носм</w:t>
      </w:r>
      <w:proofErr w:type="spellEnd"/>
      <w:r w:rsidRPr="00637428">
        <w:rPr>
          <w:rFonts w:ascii="Times New Roman" w:hAnsi="Times New Roman"/>
          <w:sz w:val="10"/>
          <w:szCs w:val="10"/>
        </w:rPr>
        <w:t xml:space="preserve"> = Н </w:t>
      </w:r>
      <w:proofErr w:type="spellStart"/>
      <w:r w:rsidRPr="00637428">
        <w:rPr>
          <w:rFonts w:ascii="Times New Roman" w:hAnsi="Times New Roman"/>
          <w:sz w:val="10"/>
          <w:szCs w:val="10"/>
        </w:rPr>
        <w:t>х</w:t>
      </w:r>
      <w:proofErr w:type="spellEnd"/>
      <w:r w:rsidRPr="00637428">
        <w:rPr>
          <w:rFonts w:ascii="Times New Roman" w:hAnsi="Times New Roman"/>
          <w:sz w:val="10"/>
          <w:szCs w:val="10"/>
        </w:rPr>
        <w:t xml:space="preserve"> (</w:t>
      </w:r>
      <w:proofErr w:type="gramStart"/>
      <w:r w:rsidRPr="00637428">
        <w:rPr>
          <w:rFonts w:ascii="Times New Roman" w:hAnsi="Times New Roman"/>
          <w:sz w:val="10"/>
          <w:szCs w:val="10"/>
        </w:rPr>
        <w:t>Р</w:t>
      </w:r>
      <w:proofErr w:type="gramEnd"/>
      <w:r w:rsidRPr="00637428">
        <w:rPr>
          <w:rFonts w:ascii="Times New Roman" w:hAnsi="Times New Roman"/>
          <w:sz w:val="10"/>
          <w:szCs w:val="10"/>
        </w:rPr>
        <w:t xml:space="preserve">/Т), </w:t>
      </w:r>
    </w:p>
    <w:p w:rsidR="00637428" w:rsidRPr="00637428" w:rsidRDefault="00637428" w:rsidP="005527F5">
      <w:pPr>
        <w:spacing w:after="0" w:line="240" w:lineRule="auto"/>
        <w:jc w:val="both"/>
        <w:rPr>
          <w:rFonts w:ascii="Times New Roman" w:hAnsi="Times New Roman"/>
          <w:sz w:val="10"/>
          <w:szCs w:val="10"/>
        </w:rPr>
      </w:pPr>
      <w:r w:rsidRPr="00637428">
        <w:rPr>
          <w:rFonts w:ascii="Times New Roman" w:hAnsi="Times New Roman"/>
          <w:sz w:val="10"/>
          <w:szCs w:val="10"/>
        </w:rPr>
        <w:t xml:space="preserve">где </w:t>
      </w:r>
      <w:proofErr w:type="gramStart"/>
      <w:r w:rsidRPr="00637428">
        <w:rPr>
          <w:rFonts w:ascii="Times New Roman" w:hAnsi="Times New Roman"/>
          <w:sz w:val="10"/>
          <w:szCs w:val="10"/>
        </w:rPr>
        <w:t>Р</w:t>
      </w:r>
      <w:proofErr w:type="gramEnd"/>
      <w:r w:rsidRPr="00637428">
        <w:rPr>
          <w:rFonts w:ascii="Times New Roman" w:hAnsi="Times New Roman"/>
          <w:sz w:val="10"/>
          <w:szCs w:val="10"/>
        </w:rPr>
        <w:t xml:space="preserve"> — расход в стоимостном выражении определенного вида основных материалов, сырья, покупных полуфабрикатов за определенный период; Т — количество дней в этом периоде. </w:t>
      </w: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Pr="00637428" w:rsidRDefault="00637428"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637428">
        <w:rPr>
          <w:rFonts w:ascii="Times New Roman" w:hAnsi="Times New Roman"/>
          <w:b/>
          <w:color w:val="FF0000"/>
          <w:sz w:val="10"/>
          <w:szCs w:val="10"/>
        </w:rPr>
        <w:lastRenderedPageBreak/>
        <w:t>Определение потребности в оборотных средствах коммерческих организаций по статье «Незавершенное производство».</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Величина норматива оборотных средств в незавершенном производстве (</w:t>
      </w:r>
      <w:proofErr w:type="spellStart"/>
      <w:r w:rsidRPr="00637428">
        <w:rPr>
          <w:rFonts w:ascii="Times New Roman" w:hAnsi="Times New Roman"/>
          <w:sz w:val="10"/>
          <w:szCs w:val="10"/>
        </w:rPr>
        <w:t>Ннзп</w:t>
      </w:r>
      <w:proofErr w:type="spellEnd"/>
      <w:r w:rsidRPr="00637428">
        <w:rPr>
          <w:rFonts w:ascii="Times New Roman" w:hAnsi="Times New Roman"/>
          <w:sz w:val="10"/>
          <w:szCs w:val="10"/>
        </w:rPr>
        <w:t>) зависит от объемов производства по каждому изделию, структуры выпускаемой продукции, длительности производственного цикла (</w:t>
      </w:r>
      <w:proofErr w:type="spellStart"/>
      <w:r w:rsidRPr="00637428">
        <w:rPr>
          <w:rFonts w:ascii="Times New Roman" w:hAnsi="Times New Roman"/>
          <w:sz w:val="10"/>
          <w:szCs w:val="10"/>
        </w:rPr>
        <w:t>Тпц</w:t>
      </w:r>
      <w:proofErr w:type="spellEnd"/>
      <w:r w:rsidRPr="00637428">
        <w:rPr>
          <w:rFonts w:ascii="Times New Roman" w:hAnsi="Times New Roman"/>
          <w:sz w:val="10"/>
          <w:szCs w:val="10"/>
        </w:rPr>
        <w:t>), себестоимости продукции и интенсивности нарастания затрат в процессе производства (</w:t>
      </w:r>
      <w:proofErr w:type="spellStart"/>
      <w:r w:rsidRPr="00637428">
        <w:rPr>
          <w:rFonts w:ascii="Times New Roman" w:hAnsi="Times New Roman"/>
          <w:sz w:val="10"/>
          <w:szCs w:val="10"/>
        </w:rPr>
        <w:t>Кнз</w:t>
      </w:r>
      <w:proofErr w:type="spellEnd"/>
      <w:r w:rsidRPr="00637428">
        <w:rPr>
          <w:rFonts w:ascii="Times New Roman" w:hAnsi="Times New Roman"/>
          <w:sz w:val="10"/>
          <w:szCs w:val="10"/>
        </w:rPr>
        <w:t>)</w:t>
      </w:r>
      <w:proofErr w:type="gramStart"/>
      <w:r w:rsidRPr="00637428">
        <w:rPr>
          <w:rFonts w:ascii="Times New Roman" w:hAnsi="Times New Roman"/>
          <w:sz w:val="10"/>
          <w:szCs w:val="10"/>
        </w:rPr>
        <w:t>,т</w:t>
      </w:r>
      <w:proofErr w:type="gramEnd"/>
      <w:r w:rsidRPr="00637428">
        <w:rPr>
          <w:rFonts w:ascii="Times New Roman" w:hAnsi="Times New Roman"/>
          <w:sz w:val="10"/>
          <w:szCs w:val="10"/>
        </w:rPr>
        <w:t xml:space="preserve">.е. </w:t>
      </w:r>
    </w:p>
    <w:p w:rsidR="00637428" w:rsidRPr="00637428" w:rsidRDefault="00637428" w:rsidP="005527F5">
      <w:pPr>
        <w:tabs>
          <w:tab w:val="left" w:pos="142"/>
        </w:tabs>
        <w:spacing w:after="0" w:line="240" w:lineRule="auto"/>
        <w:jc w:val="both"/>
        <w:rPr>
          <w:rFonts w:ascii="Times New Roman" w:hAnsi="Times New Roman"/>
          <w:sz w:val="10"/>
          <w:szCs w:val="10"/>
        </w:rPr>
      </w:pPr>
      <w:proofErr w:type="spellStart"/>
      <w:r w:rsidRPr="00637428">
        <w:rPr>
          <w:rFonts w:ascii="Times New Roman" w:hAnsi="Times New Roman"/>
          <w:sz w:val="10"/>
          <w:szCs w:val="10"/>
        </w:rPr>
        <w:t>Ннзп</w:t>
      </w:r>
      <w:proofErr w:type="spellEnd"/>
      <w:r w:rsidRPr="00637428">
        <w:rPr>
          <w:rFonts w:ascii="Times New Roman" w:hAnsi="Times New Roman"/>
          <w:sz w:val="10"/>
          <w:szCs w:val="10"/>
        </w:rPr>
        <w:t xml:space="preserve"> = 3вал </w:t>
      </w:r>
      <w:proofErr w:type="spellStart"/>
      <w:r w:rsidRPr="00637428">
        <w:rPr>
          <w:rFonts w:ascii="Times New Roman" w:hAnsi="Times New Roman"/>
          <w:sz w:val="10"/>
          <w:szCs w:val="10"/>
        </w:rPr>
        <w:t>х</w:t>
      </w:r>
      <w:proofErr w:type="spellEnd"/>
      <w:r w:rsidRPr="00637428">
        <w:rPr>
          <w:rFonts w:ascii="Times New Roman" w:hAnsi="Times New Roman"/>
          <w:sz w:val="10"/>
          <w:szCs w:val="10"/>
        </w:rPr>
        <w:t xml:space="preserve"> </w:t>
      </w:r>
      <w:proofErr w:type="spellStart"/>
      <w:r w:rsidRPr="00637428">
        <w:rPr>
          <w:rFonts w:ascii="Times New Roman" w:hAnsi="Times New Roman"/>
          <w:sz w:val="10"/>
          <w:szCs w:val="10"/>
        </w:rPr>
        <w:t>Тпц</w:t>
      </w:r>
      <w:proofErr w:type="spellEnd"/>
      <w:r w:rsidRPr="00637428">
        <w:rPr>
          <w:rFonts w:ascii="Times New Roman" w:hAnsi="Times New Roman"/>
          <w:sz w:val="10"/>
          <w:szCs w:val="10"/>
        </w:rPr>
        <w:t xml:space="preserve"> </w:t>
      </w:r>
      <w:proofErr w:type="spellStart"/>
      <w:r w:rsidRPr="00637428">
        <w:rPr>
          <w:rFonts w:ascii="Times New Roman" w:hAnsi="Times New Roman"/>
          <w:sz w:val="10"/>
          <w:szCs w:val="10"/>
        </w:rPr>
        <w:t>х</w:t>
      </w:r>
      <w:proofErr w:type="spellEnd"/>
      <w:r w:rsidRPr="00637428">
        <w:rPr>
          <w:rFonts w:ascii="Times New Roman" w:hAnsi="Times New Roman"/>
          <w:sz w:val="10"/>
          <w:szCs w:val="10"/>
        </w:rPr>
        <w:t xml:space="preserve"> </w:t>
      </w:r>
      <w:proofErr w:type="spellStart"/>
      <w:r w:rsidRPr="00637428">
        <w:rPr>
          <w:rFonts w:ascii="Times New Roman" w:hAnsi="Times New Roman"/>
          <w:sz w:val="10"/>
          <w:szCs w:val="10"/>
        </w:rPr>
        <w:t>Кнз</w:t>
      </w:r>
      <w:proofErr w:type="spellEnd"/>
      <w:proofErr w:type="gramStart"/>
      <w:r w:rsidRPr="00637428">
        <w:rPr>
          <w:rFonts w:ascii="Times New Roman" w:hAnsi="Times New Roman"/>
          <w:sz w:val="10"/>
          <w:szCs w:val="10"/>
        </w:rPr>
        <w:t xml:space="preserve"> / Д</w:t>
      </w:r>
      <w:proofErr w:type="gramEnd"/>
      <w:r w:rsidRPr="00637428">
        <w:rPr>
          <w:rFonts w:ascii="Times New Roman" w:hAnsi="Times New Roman"/>
          <w:sz w:val="10"/>
          <w:szCs w:val="10"/>
        </w:rPr>
        <w:t xml:space="preserve">,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где</w:t>
      </w:r>
      <w:proofErr w:type="gramStart"/>
      <w:r w:rsidRPr="00637428">
        <w:rPr>
          <w:rFonts w:ascii="Times New Roman" w:hAnsi="Times New Roman"/>
          <w:sz w:val="10"/>
          <w:szCs w:val="10"/>
        </w:rPr>
        <w:t xml:space="preserve"> З</w:t>
      </w:r>
      <w:proofErr w:type="gramEnd"/>
      <w:r w:rsidRPr="00637428">
        <w:rPr>
          <w:rFonts w:ascii="Times New Roman" w:hAnsi="Times New Roman"/>
          <w:sz w:val="10"/>
          <w:szCs w:val="10"/>
        </w:rPr>
        <w:t xml:space="preserve">вал — затраты на производство валовой продукции в планируемом периоде; Д — продолжительность планируемого периода (квартал, полугодие, год), дней.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Как известно, к незавершенному производству относится продукция (работы), не прошедшая всех стадий (фаз), предусмотренных технологическим процессом, а также изделия, недоукомплектованные, не прошедшие испытания и технологическую приемку.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В качестве базового показателя при расчете норматива незавершенного производства используется длительность производственного цикла. Данный показатель включает время: </w:t>
      </w:r>
    </w:p>
    <w:p w:rsidR="00637428" w:rsidRPr="00637428" w:rsidRDefault="00637428" w:rsidP="00235E15">
      <w:pPr>
        <w:numPr>
          <w:ilvl w:val="0"/>
          <w:numId w:val="17"/>
        </w:numPr>
        <w:tabs>
          <w:tab w:val="clear" w:pos="720"/>
          <w:tab w:val="num" w:pos="-284"/>
          <w:tab w:val="left" w:pos="142"/>
        </w:tabs>
        <w:spacing w:after="0" w:line="240" w:lineRule="auto"/>
        <w:ind w:left="0" w:firstLine="0"/>
        <w:jc w:val="both"/>
        <w:rPr>
          <w:rFonts w:ascii="Times New Roman" w:hAnsi="Times New Roman"/>
          <w:sz w:val="10"/>
          <w:szCs w:val="10"/>
        </w:rPr>
      </w:pPr>
      <w:r w:rsidRPr="00637428">
        <w:rPr>
          <w:rFonts w:ascii="Times New Roman" w:hAnsi="Times New Roman"/>
          <w:sz w:val="10"/>
          <w:szCs w:val="10"/>
        </w:rPr>
        <w:t xml:space="preserve">непосредственного процесса обработки полуфабрикатов (технологический запас); </w:t>
      </w:r>
    </w:p>
    <w:p w:rsidR="00637428" w:rsidRPr="00637428" w:rsidRDefault="00637428" w:rsidP="00235E15">
      <w:pPr>
        <w:numPr>
          <w:ilvl w:val="0"/>
          <w:numId w:val="17"/>
        </w:numPr>
        <w:tabs>
          <w:tab w:val="clear" w:pos="720"/>
          <w:tab w:val="num" w:pos="-284"/>
          <w:tab w:val="left" w:pos="142"/>
        </w:tabs>
        <w:spacing w:after="0" w:line="240" w:lineRule="auto"/>
        <w:ind w:left="0" w:firstLine="0"/>
        <w:jc w:val="both"/>
        <w:rPr>
          <w:rFonts w:ascii="Times New Roman" w:hAnsi="Times New Roman"/>
          <w:sz w:val="10"/>
          <w:szCs w:val="10"/>
        </w:rPr>
      </w:pPr>
      <w:r w:rsidRPr="00637428">
        <w:rPr>
          <w:rFonts w:ascii="Times New Roman" w:hAnsi="Times New Roman"/>
          <w:sz w:val="10"/>
          <w:szCs w:val="10"/>
        </w:rPr>
        <w:t xml:space="preserve">нахождения обработанных изделий у рабочих мест до и после обработки (транспортный запас); </w:t>
      </w:r>
    </w:p>
    <w:p w:rsidR="00637428" w:rsidRPr="00637428" w:rsidRDefault="00637428" w:rsidP="00235E15">
      <w:pPr>
        <w:numPr>
          <w:ilvl w:val="0"/>
          <w:numId w:val="17"/>
        </w:numPr>
        <w:tabs>
          <w:tab w:val="clear" w:pos="720"/>
          <w:tab w:val="num" w:pos="-284"/>
          <w:tab w:val="left" w:pos="142"/>
        </w:tabs>
        <w:spacing w:after="0" w:line="240" w:lineRule="auto"/>
        <w:ind w:left="0" w:firstLine="0"/>
        <w:jc w:val="both"/>
        <w:rPr>
          <w:rFonts w:ascii="Times New Roman" w:hAnsi="Times New Roman"/>
          <w:sz w:val="10"/>
          <w:szCs w:val="10"/>
        </w:rPr>
      </w:pPr>
      <w:r w:rsidRPr="00637428">
        <w:rPr>
          <w:rFonts w:ascii="Times New Roman" w:hAnsi="Times New Roman"/>
          <w:sz w:val="10"/>
          <w:szCs w:val="10"/>
        </w:rPr>
        <w:t xml:space="preserve">пребывания обрабатываемых изделий между отдельными операциями и отдельными цехами вследствие различия ритмов работы оборудования и т.п. (оборотный запас); </w:t>
      </w:r>
    </w:p>
    <w:p w:rsidR="00637428" w:rsidRPr="00637428" w:rsidRDefault="00637428" w:rsidP="00235E15">
      <w:pPr>
        <w:numPr>
          <w:ilvl w:val="0"/>
          <w:numId w:val="17"/>
        </w:numPr>
        <w:tabs>
          <w:tab w:val="clear" w:pos="720"/>
          <w:tab w:val="num" w:pos="-284"/>
          <w:tab w:val="left" w:pos="142"/>
        </w:tabs>
        <w:spacing w:after="0" w:line="240" w:lineRule="auto"/>
        <w:ind w:left="0" w:firstLine="0"/>
        <w:jc w:val="both"/>
        <w:rPr>
          <w:rFonts w:ascii="Times New Roman" w:hAnsi="Times New Roman"/>
          <w:sz w:val="10"/>
          <w:szCs w:val="10"/>
        </w:rPr>
      </w:pPr>
      <w:r w:rsidRPr="00637428">
        <w:rPr>
          <w:rFonts w:ascii="Times New Roman" w:hAnsi="Times New Roman"/>
          <w:sz w:val="10"/>
          <w:szCs w:val="10"/>
        </w:rPr>
        <w:t xml:space="preserve">пребывания изделий при массовом производстве в виде запаса на случай перебоев (страховой запас).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Именно поэтому оптимизация объемов незавершенного производства предполагает сокращение длительности производственного цикла путем внедрения высоких технологий обработки изделий, обеспечения сопряженности отдельных цехов и переходов.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Поскольку не все затраты осуществляются в начале производственного цикла, при расчете нормы оборотных средств по незавершенному производству длительность производственного цикла должна быть скорректирована на коэффициент нарастания затрат, который характеризует степень готовности изделий.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По характеру нарастания в процессе производства затраты подразделяются </w:t>
      </w:r>
      <w:proofErr w:type="gramStart"/>
      <w:r w:rsidRPr="00637428">
        <w:rPr>
          <w:rFonts w:ascii="Times New Roman" w:hAnsi="Times New Roman"/>
          <w:sz w:val="10"/>
          <w:szCs w:val="10"/>
        </w:rPr>
        <w:t>на</w:t>
      </w:r>
      <w:proofErr w:type="gramEnd"/>
      <w:r w:rsidRPr="00637428">
        <w:rPr>
          <w:rFonts w:ascii="Times New Roman" w:hAnsi="Times New Roman"/>
          <w:sz w:val="10"/>
          <w:szCs w:val="10"/>
        </w:rPr>
        <w:t xml:space="preserve"> единовременные и последующие. К единовременным затратам относят стоимость сырья, материалов, покупных полуфабрикатов, используемых в начале производственного цикла. Остальные затраты являются последующими, или нарастающими.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В зависимости от характера производства могут использоваться различные методы исчисления коэффициента нарастания затрат. При равномерном нарастании затрат коэффициент (</w:t>
      </w:r>
      <w:proofErr w:type="spellStart"/>
      <w:r w:rsidRPr="00637428">
        <w:rPr>
          <w:rFonts w:ascii="Times New Roman" w:hAnsi="Times New Roman"/>
          <w:sz w:val="10"/>
          <w:szCs w:val="10"/>
        </w:rPr>
        <w:t>Кнз</w:t>
      </w:r>
      <w:proofErr w:type="spellEnd"/>
      <w:r w:rsidRPr="00637428">
        <w:rPr>
          <w:rFonts w:ascii="Times New Roman" w:hAnsi="Times New Roman"/>
          <w:sz w:val="10"/>
          <w:szCs w:val="10"/>
        </w:rPr>
        <w:t xml:space="preserve">) исчисляется по следующей формуле: </w:t>
      </w:r>
    </w:p>
    <w:p w:rsidR="00637428" w:rsidRPr="00637428" w:rsidRDefault="00637428" w:rsidP="005527F5">
      <w:pPr>
        <w:tabs>
          <w:tab w:val="left" w:pos="142"/>
        </w:tabs>
        <w:spacing w:after="0" w:line="240" w:lineRule="auto"/>
        <w:jc w:val="both"/>
        <w:rPr>
          <w:rFonts w:ascii="Times New Roman" w:hAnsi="Times New Roman"/>
          <w:sz w:val="10"/>
          <w:szCs w:val="10"/>
        </w:rPr>
      </w:pPr>
      <w:proofErr w:type="spellStart"/>
      <w:r w:rsidRPr="00637428">
        <w:rPr>
          <w:rFonts w:ascii="Times New Roman" w:hAnsi="Times New Roman"/>
          <w:sz w:val="10"/>
          <w:szCs w:val="10"/>
        </w:rPr>
        <w:t>Кнз=</w:t>
      </w:r>
      <w:proofErr w:type="spellEnd"/>
      <w:r w:rsidRPr="00637428">
        <w:rPr>
          <w:rFonts w:ascii="Times New Roman" w:hAnsi="Times New Roman"/>
          <w:sz w:val="10"/>
          <w:szCs w:val="10"/>
        </w:rPr>
        <w:t xml:space="preserve">(Е+0,5П)/(Е + П),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где Е — затраты, производимые единовременно в начале процесса производства (материальные затраты); </w:t>
      </w:r>
      <w:proofErr w:type="gramStart"/>
      <w:r w:rsidRPr="00637428">
        <w:rPr>
          <w:rFonts w:ascii="Times New Roman" w:hAnsi="Times New Roman"/>
          <w:sz w:val="10"/>
          <w:szCs w:val="10"/>
        </w:rPr>
        <w:t>П</w:t>
      </w:r>
      <w:proofErr w:type="gramEnd"/>
      <w:r w:rsidRPr="00637428">
        <w:rPr>
          <w:rFonts w:ascii="Times New Roman" w:hAnsi="Times New Roman"/>
          <w:sz w:val="10"/>
          <w:szCs w:val="10"/>
        </w:rPr>
        <w:t xml:space="preserve"> — последующие затраты до окончания производства изделий (оплата труда по операциям технологического процесса). </w:t>
      </w:r>
    </w:p>
    <w:p w:rsidR="00637428" w:rsidRPr="00637428" w:rsidRDefault="00637428" w:rsidP="005527F5">
      <w:pPr>
        <w:tabs>
          <w:tab w:val="left" w:pos="142"/>
        </w:tabs>
        <w:spacing w:after="0" w:line="240" w:lineRule="auto"/>
        <w:jc w:val="both"/>
        <w:rPr>
          <w:rFonts w:ascii="Times New Roman" w:hAnsi="Times New Roman"/>
          <w:sz w:val="10"/>
          <w:szCs w:val="10"/>
        </w:rPr>
      </w:pPr>
      <w:r w:rsidRPr="00637428">
        <w:rPr>
          <w:rFonts w:ascii="Times New Roman" w:hAnsi="Times New Roman"/>
          <w:sz w:val="10"/>
          <w:szCs w:val="10"/>
        </w:rPr>
        <w:t xml:space="preserve">В тех же случаях, когда нарастание затрат по дням происходит неравномерно, коэффициент нарастания затрат определяется по графику последовательности нарастания затрат по главным изделиям. </w:t>
      </w:r>
    </w:p>
    <w:p w:rsidR="00637428" w:rsidRDefault="00637428" w:rsidP="005527F5">
      <w:pPr>
        <w:pStyle w:val="a6"/>
        <w:spacing w:before="0" w:beforeAutospacing="0" w:after="0" w:afterAutospacing="0"/>
        <w:jc w:val="both"/>
        <w:rPr>
          <w:sz w:val="10"/>
          <w:szCs w:val="10"/>
        </w:rPr>
      </w:pPr>
    </w:p>
    <w:p w:rsidR="00C5596A" w:rsidRPr="00C5596A" w:rsidRDefault="00C5596A"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C5596A">
        <w:rPr>
          <w:rFonts w:ascii="Times New Roman" w:hAnsi="Times New Roman"/>
          <w:b/>
          <w:color w:val="FF0000"/>
          <w:sz w:val="10"/>
          <w:szCs w:val="10"/>
        </w:rPr>
        <w:t>Состав остатков нереализованной продукции на начало и конец планируемого периода, порядок расчета их плановой величины.</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u w:val="single"/>
        </w:rPr>
        <w:t xml:space="preserve">Остатки нереализованной продукции на складе </w:t>
      </w:r>
      <w:r w:rsidRPr="00C5596A">
        <w:rPr>
          <w:rFonts w:ascii="Times New Roman" w:hAnsi="Times New Roman"/>
          <w:sz w:val="10"/>
          <w:szCs w:val="10"/>
        </w:rPr>
        <w:t xml:space="preserve">– разница между полной </w:t>
      </w:r>
      <w:proofErr w:type="spellStart"/>
      <w:r w:rsidRPr="00C5596A">
        <w:rPr>
          <w:rFonts w:ascii="Times New Roman" w:hAnsi="Times New Roman"/>
          <w:sz w:val="10"/>
          <w:szCs w:val="10"/>
        </w:rPr>
        <w:t>себест-тью</w:t>
      </w:r>
      <w:proofErr w:type="spellEnd"/>
      <w:r w:rsidRPr="00C5596A">
        <w:rPr>
          <w:rFonts w:ascii="Times New Roman" w:hAnsi="Times New Roman"/>
          <w:sz w:val="10"/>
          <w:szCs w:val="10"/>
        </w:rPr>
        <w:t xml:space="preserve"> и </w:t>
      </w:r>
      <w:proofErr w:type="spellStart"/>
      <w:r w:rsidRPr="00C5596A">
        <w:rPr>
          <w:rFonts w:ascii="Times New Roman" w:hAnsi="Times New Roman"/>
          <w:sz w:val="10"/>
          <w:szCs w:val="10"/>
        </w:rPr>
        <w:t>себест-тью</w:t>
      </w:r>
      <w:proofErr w:type="spellEnd"/>
      <w:r w:rsidRPr="00C5596A">
        <w:rPr>
          <w:rFonts w:ascii="Times New Roman" w:hAnsi="Times New Roman"/>
          <w:sz w:val="10"/>
          <w:szCs w:val="10"/>
        </w:rPr>
        <w:t xml:space="preserve"> реализованной продукции.</w:t>
      </w:r>
    </w:p>
    <w:p w:rsidR="00C5596A" w:rsidRPr="00C5596A" w:rsidRDefault="00C5596A" w:rsidP="005527F5">
      <w:pPr>
        <w:tabs>
          <w:tab w:val="left" w:pos="540"/>
        </w:tabs>
        <w:spacing w:after="0" w:line="240" w:lineRule="auto"/>
        <w:jc w:val="both"/>
        <w:rPr>
          <w:rFonts w:ascii="Times New Roman" w:hAnsi="Times New Roman"/>
          <w:sz w:val="10"/>
          <w:szCs w:val="10"/>
          <w:u w:val="single"/>
        </w:rPr>
      </w:pPr>
      <w:r w:rsidRPr="00C5596A">
        <w:rPr>
          <w:rFonts w:ascii="Times New Roman" w:hAnsi="Times New Roman"/>
          <w:sz w:val="10"/>
          <w:szCs w:val="10"/>
          <w:u w:val="single"/>
        </w:rPr>
        <w:t>Остатки нереализованной продукции на начало планируемого периода:</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rPr>
        <w:t>- готовая продукция на складе,</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rPr>
        <w:t>- товары отгруженные, срок оплаты которых не наступил,</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rPr>
        <w:t>- товары отгруженные, не оплаченные в срок,</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rPr>
        <w:t>- товары на ответственном хранении у покупателей.</w:t>
      </w:r>
    </w:p>
    <w:p w:rsidR="00C5596A" w:rsidRPr="00C5596A" w:rsidRDefault="00C5596A" w:rsidP="005527F5">
      <w:pPr>
        <w:tabs>
          <w:tab w:val="left" w:pos="540"/>
        </w:tabs>
        <w:spacing w:after="0" w:line="240" w:lineRule="auto"/>
        <w:jc w:val="both"/>
        <w:rPr>
          <w:rFonts w:ascii="Times New Roman" w:hAnsi="Times New Roman"/>
          <w:sz w:val="10"/>
          <w:szCs w:val="10"/>
          <w:u w:val="single"/>
        </w:rPr>
      </w:pPr>
      <w:r w:rsidRPr="00C5596A">
        <w:rPr>
          <w:rFonts w:ascii="Times New Roman" w:hAnsi="Times New Roman"/>
          <w:sz w:val="10"/>
          <w:szCs w:val="10"/>
          <w:u w:val="single"/>
        </w:rPr>
        <w:t>Остатки нереализованной продукции на конец планируемого периода:</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rPr>
        <w:t>- готовая продукция на складе,</w:t>
      </w:r>
    </w:p>
    <w:p w:rsidR="00C5596A" w:rsidRPr="00C5596A" w:rsidRDefault="00C5596A" w:rsidP="005527F5">
      <w:pPr>
        <w:tabs>
          <w:tab w:val="left" w:pos="540"/>
        </w:tabs>
        <w:spacing w:after="0" w:line="240" w:lineRule="auto"/>
        <w:jc w:val="both"/>
        <w:rPr>
          <w:rFonts w:ascii="Times New Roman" w:hAnsi="Times New Roman"/>
          <w:sz w:val="10"/>
          <w:szCs w:val="10"/>
        </w:rPr>
      </w:pPr>
      <w:r w:rsidRPr="00C5596A">
        <w:rPr>
          <w:rFonts w:ascii="Times New Roman" w:hAnsi="Times New Roman"/>
          <w:sz w:val="10"/>
          <w:szCs w:val="10"/>
        </w:rPr>
        <w:t>- товары отгруженные, срок оплаты которых не наступил,</w:t>
      </w:r>
    </w:p>
    <w:p w:rsidR="00C5596A" w:rsidRPr="00C5596A" w:rsidRDefault="00C5596A" w:rsidP="005527F5">
      <w:pPr>
        <w:tabs>
          <w:tab w:val="left" w:pos="540"/>
        </w:tabs>
        <w:spacing w:line="240" w:lineRule="auto"/>
        <w:jc w:val="both"/>
        <w:rPr>
          <w:rFonts w:ascii="Times New Roman" w:hAnsi="Times New Roman"/>
          <w:sz w:val="10"/>
          <w:szCs w:val="10"/>
        </w:rPr>
      </w:pPr>
      <w:r w:rsidRPr="00C5596A">
        <w:rPr>
          <w:rFonts w:ascii="Times New Roman" w:hAnsi="Times New Roman"/>
          <w:sz w:val="10"/>
          <w:szCs w:val="10"/>
        </w:rPr>
        <w:t>О</w:t>
      </w:r>
      <w:r w:rsidRPr="00C5596A">
        <w:rPr>
          <w:rFonts w:ascii="Times New Roman" w:hAnsi="Times New Roman"/>
          <w:iCs/>
          <w:sz w:val="10"/>
          <w:szCs w:val="10"/>
        </w:rPr>
        <w:t>статки нереализованной продукции</w:t>
      </w:r>
      <w:r w:rsidRPr="00C5596A">
        <w:rPr>
          <w:rFonts w:ascii="Times New Roman" w:hAnsi="Times New Roman"/>
          <w:sz w:val="10"/>
          <w:szCs w:val="10"/>
        </w:rPr>
        <w:t xml:space="preserve"> </w:t>
      </w:r>
      <w:r w:rsidRPr="00C5596A">
        <w:rPr>
          <w:rFonts w:ascii="Times New Roman" w:hAnsi="Times New Roman"/>
          <w:i/>
          <w:sz w:val="10"/>
          <w:szCs w:val="10"/>
        </w:rPr>
        <w:t xml:space="preserve">учитываются в балансе по </w:t>
      </w:r>
      <w:proofErr w:type="spellStart"/>
      <w:r w:rsidRPr="00C5596A">
        <w:rPr>
          <w:rFonts w:ascii="Times New Roman" w:hAnsi="Times New Roman"/>
          <w:i/>
          <w:sz w:val="10"/>
          <w:szCs w:val="10"/>
        </w:rPr>
        <w:t>фактич</w:t>
      </w:r>
      <w:proofErr w:type="spellEnd"/>
      <w:r w:rsidRPr="00C5596A">
        <w:rPr>
          <w:rFonts w:ascii="Times New Roman" w:hAnsi="Times New Roman"/>
          <w:i/>
          <w:sz w:val="10"/>
          <w:szCs w:val="10"/>
        </w:rPr>
        <w:t xml:space="preserve"> </w:t>
      </w:r>
      <w:proofErr w:type="spellStart"/>
      <w:r w:rsidRPr="00C5596A">
        <w:rPr>
          <w:rFonts w:ascii="Times New Roman" w:hAnsi="Times New Roman"/>
          <w:i/>
          <w:sz w:val="10"/>
          <w:szCs w:val="10"/>
        </w:rPr>
        <w:t>себест-ти</w:t>
      </w:r>
      <w:proofErr w:type="spellEnd"/>
      <w:r w:rsidRPr="00C5596A">
        <w:rPr>
          <w:rFonts w:ascii="Times New Roman" w:hAnsi="Times New Roman"/>
          <w:i/>
          <w:sz w:val="10"/>
          <w:szCs w:val="10"/>
        </w:rPr>
        <w:t xml:space="preserve">. </w:t>
      </w:r>
      <w:r w:rsidRPr="00C5596A">
        <w:rPr>
          <w:rFonts w:ascii="Times New Roman" w:hAnsi="Times New Roman"/>
          <w:sz w:val="10"/>
          <w:szCs w:val="10"/>
          <w:u w:val="single"/>
        </w:rPr>
        <w:t xml:space="preserve">Стоимость </w:t>
      </w:r>
      <w:r w:rsidRPr="00C5596A">
        <w:rPr>
          <w:rFonts w:ascii="Times New Roman" w:hAnsi="Times New Roman"/>
          <w:iCs/>
          <w:sz w:val="10"/>
          <w:szCs w:val="10"/>
          <w:u w:val="single"/>
        </w:rPr>
        <w:t>остатков нереализованной продукции</w:t>
      </w:r>
      <w:r w:rsidRPr="00C5596A">
        <w:rPr>
          <w:rFonts w:ascii="Times New Roman" w:hAnsi="Times New Roman"/>
          <w:sz w:val="10"/>
          <w:szCs w:val="10"/>
          <w:u w:val="single"/>
        </w:rPr>
        <w:t xml:space="preserve"> на конец планируемого периода рассчитывается</w:t>
      </w:r>
      <w:r w:rsidRPr="00C5596A">
        <w:rPr>
          <w:rFonts w:ascii="Times New Roman" w:hAnsi="Times New Roman"/>
          <w:sz w:val="10"/>
          <w:szCs w:val="10"/>
        </w:rPr>
        <w:t xml:space="preserve"> как произведение однодневного выпуска продукции в действующих ценах на норму запаса в днях: </w:t>
      </w:r>
      <w:r w:rsidRPr="00C5596A">
        <w:rPr>
          <w:rFonts w:ascii="Times New Roman" w:hAnsi="Times New Roman"/>
          <w:sz w:val="10"/>
          <w:szCs w:val="10"/>
          <w:u w:val="single"/>
        </w:rPr>
        <w:t>СО = (Т / 90 ) * Н</w:t>
      </w:r>
      <w:r w:rsidRPr="00C5596A">
        <w:rPr>
          <w:rFonts w:ascii="Times New Roman" w:hAnsi="Times New Roman"/>
          <w:sz w:val="10"/>
          <w:szCs w:val="10"/>
        </w:rPr>
        <w:t>, где</w:t>
      </w:r>
      <w:proofErr w:type="gramStart"/>
      <w:r w:rsidRPr="00C5596A">
        <w:rPr>
          <w:rFonts w:ascii="Times New Roman" w:hAnsi="Times New Roman"/>
          <w:sz w:val="10"/>
          <w:szCs w:val="10"/>
        </w:rPr>
        <w:t xml:space="preserve"> Т</w:t>
      </w:r>
      <w:proofErr w:type="gramEnd"/>
      <w:r w:rsidRPr="00C5596A">
        <w:rPr>
          <w:rFonts w:ascii="Times New Roman" w:hAnsi="Times New Roman"/>
          <w:sz w:val="10"/>
          <w:szCs w:val="10"/>
        </w:rPr>
        <w:t xml:space="preserve"> – производственная </w:t>
      </w:r>
      <w:proofErr w:type="spellStart"/>
      <w:r w:rsidRPr="00C5596A">
        <w:rPr>
          <w:rFonts w:ascii="Times New Roman" w:hAnsi="Times New Roman"/>
          <w:sz w:val="10"/>
          <w:szCs w:val="10"/>
        </w:rPr>
        <w:t>себест-ть</w:t>
      </w:r>
      <w:proofErr w:type="spellEnd"/>
      <w:r w:rsidRPr="00C5596A">
        <w:rPr>
          <w:rFonts w:ascii="Times New Roman" w:hAnsi="Times New Roman"/>
          <w:sz w:val="10"/>
          <w:szCs w:val="10"/>
        </w:rPr>
        <w:t xml:space="preserve"> товарной продукции 4 квартала, Н – норма запаса в днях. Уменьшение</w:t>
      </w:r>
      <w:r w:rsidRPr="00C5596A">
        <w:rPr>
          <w:rFonts w:ascii="Times New Roman" w:hAnsi="Times New Roman"/>
          <w:iCs/>
          <w:sz w:val="10"/>
          <w:szCs w:val="10"/>
        </w:rPr>
        <w:t xml:space="preserve"> остатков нереализованной продукции</w:t>
      </w:r>
      <w:r w:rsidRPr="00C5596A">
        <w:rPr>
          <w:rFonts w:ascii="Times New Roman" w:hAnsi="Times New Roman"/>
          <w:sz w:val="10"/>
          <w:szCs w:val="10"/>
        </w:rPr>
        <w:t xml:space="preserve"> даст возможность увеличить объем фактически реализованной продукции.</w:t>
      </w: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637428" w:rsidRDefault="00637428" w:rsidP="005527F5">
      <w:pPr>
        <w:pStyle w:val="a6"/>
        <w:spacing w:before="0" w:beforeAutospacing="0" w:after="0" w:afterAutospacing="0"/>
        <w:jc w:val="both"/>
        <w:rPr>
          <w:sz w:val="10"/>
          <w:szCs w:val="10"/>
        </w:rPr>
      </w:pPr>
    </w:p>
    <w:p w:rsidR="000D48AE" w:rsidRPr="00AB1CA2" w:rsidRDefault="000D48AE"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AB1CA2">
        <w:rPr>
          <w:rFonts w:ascii="Times New Roman" w:hAnsi="Times New Roman"/>
          <w:b/>
          <w:color w:val="FF0000"/>
          <w:sz w:val="10"/>
          <w:szCs w:val="10"/>
        </w:rPr>
        <w:lastRenderedPageBreak/>
        <w:t>Определение совокупной потребности коммерческой организации в собственных оборотных средствах и ее прироста. Источники финансирования прироста норматива собственных оборотных средств.</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u w:val="single"/>
        </w:rPr>
        <w:t>Совокупный норматив оборотных средств в целом по предприятию</w:t>
      </w:r>
      <w:r w:rsidRPr="000D48AE">
        <w:rPr>
          <w:rFonts w:ascii="Times New Roman" w:hAnsi="Times New Roman"/>
          <w:sz w:val="10"/>
          <w:szCs w:val="10"/>
        </w:rPr>
        <w:t xml:space="preserve"> определяется путем суммирования частных нормативов по </w:t>
      </w:r>
      <w:proofErr w:type="spellStart"/>
      <w:proofErr w:type="gramStart"/>
      <w:r w:rsidRPr="000D48AE">
        <w:rPr>
          <w:rFonts w:ascii="Times New Roman" w:hAnsi="Times New Roman"/>
          <w:sz w:val="10"/>
          <w:szCs w:val="10"/>
        </w:rPr>
        <w:t>отд</w:t>
      </w:r>
      <w:proofErr w:type="spellEnd"/>
      <w:proofErr w:type="gramEnd"/>
      <w:r w:rsidRPr="000D48AE">
        <w:rPr>
          <w:rFonts w:ascii="Times New Roman" w:hAnsi="Times New Roman"/>
          <w:sz w:val="10"/>
          <w:szCs w:val="10"/>
        </w:rPr>
        <w:t xml:space="preserve"> элементам. В тех случаях, когда его величина превышает норматив оборотных средств отчетного года, разница составляет </w:t>
      </w:r>
      <w:r w:rsidRPr="000D48AE">
        <w:rPr>
          <w:rFonts w:ascii="Times New Roman" w:hAnsi="Times New Roman"/>
          <w:sz w:val="10"/>
          <w:szCs w:val="10"/>
          <w:u w:val="single"/>
        </w:rPr>
        <w:t>прирост норматива</w:t>
      </w:r>
      <w:r w:rsidRPr="000D48AE">
        <w:rPr>
          <w:rFonts w:ascii="Times New Roman" w:hAnsi="Times New Roman"/>
          <w:sz w:val="10"/>
          <w:szCs w:val="10"/>
        </w:rPr>
        <w:t xml:space="preserve">, который предусматривается </w:t>
      </w:r>
      <w:proofErr w:type="spellStart"/>
      <w:proofErr w:type="gramStart"/>
      <w:r w:rsidRPr="000D48AE">
        <w:rPr>
          <w:rFonts w:ascii="Times New Roman" w:hAnsi="Times New Roman"/>
          <w:sz w:val="10"/>
          <w:szCs w:val="10"/>
        </w:rPr>
        <w:t>фин</w:t>
      </w:r>
      <w:proofErr w:type="spellEnd"/>
      <w:proofErr w:type="gramEnd"/>
      <w:r w:rsidRPr="000D48AE">
        <w:rPr>
          <w:rFonts w:ascii="Times New Roman" w:hAnsi="Times New Roman"/>
          <w:sz w:val="10"/>
          <w:szCs w:val="10"/>
        </w:rPr>
        <w:t xml:space="preserve"> планом и должен быть обеспечен соответствующими источниками финансирования.</w:t>
      </w:r>
    </w:p>
    <w:p w:rsidR="000D48AE" w:rsidRPr="000D48AE" w:rsidRDefault="00F92816" w:rsidP="005527F5">
      <w:pPr>
        <w:tabs>
          <w:tab w:val="left" w:pos="540"/>
        </w:tabs>
        <w:spacing w:after="0" w:line="240" w:lineRule="auto"/>
        <w:jc w:val="both"/>
        <w:rPr>
          <w:rFonts w:ascii="Times New Roman" w:hAnsi="Times New Roman"/>
          <w:sz w:val="10"/>
          <w:szCs w:val="10"/>
        </w:rPr>
      </w:pPr>
      <w:r>
        <w:rPr>
          <w:rFonts w:ascii="Times New Roman" w:hAnsi="Times New Roman"/>
          <w:sz w:val="10"/>
          <w:szCs w:val="10"/>
        </w:rPr>
        <w:t>В</w:t>
      </w:r>
      <w:r w:rsidR="000D48AE" w:rsidRPr="000D48AE">
        <w:rPr>
          <w:rFonts w:ascii="Times New Roman" w:hAnsi="Times New Roman"/>
          <w:sz w:val="10"/>
          <w:szCs w:val="10"/>
        </w:rPr>
        <w:t xml:space="preserve"> практике планирования </w:t>
      </w:r>
      <w:r>
        <w:rPr>
          <w:rFonts w:ascii="Times New Roman" w:hAnsi="Times New Roman"/>
          <w:sz w:val="10"/>
          <w:szCs w:val="10"/>
        </w:rPr>
        <w:t>метод</w:t>
      </w:r>
      <w:r w:rsidRPr="000D48AE">
        <w:rPr>
          <w:rFonts w:ascii="Times New Roman" w:hAnsi="Times New Roman"/>
          <w:sz w:val="10"/>
          <w:szCs w:val="10"/>
        </w:rPr>
        <w:t xml:space="preserve"> прямого счета (+нормирование) </w:t>
      </w:r>
      <w:r w:rsidR="000D48AE" w:rsidRPr="000D48AE">
        <w:rPr>
          <w:rFonts w:ascii="Times New Roman" w:hAnsi="Times New Roman"/>
          <w:sz w:val="10"/>
          <w:szCs w:val="10"/>
        </w:rPr>
        <w:t xml:space="preserve"> дополняется </w:t>
      </w:r>
      <w:proofErr w:type="spellStart"/>
      <w:proofErr w:type="gramStart"/>
      <w:r w:rsidR="000D48AE" w:rsidRPr="000D48AE">
        <w:rPr>
          <w:rFonts w:ascii="Times New Roman" w:hAnsi="Times New Roman"/>
          <w:sz w:val="10"/>
          <w:szCs w:val="10"/>
        </w:rPr>
        <w:t>др</w:t>
      </w:r>
      <w:proofErr w:type="spellEnd"/>
      <w:proofErr w:type="gramEnd"/>
      <w:r w:rsidR="000D48AE" w:rsidRPr="000D48AE">
        <w:rPr>
          <w:rFonts w:ascii="Times New Roman" w:hAnsi="Times New Roman"/>
          <w:sz w:val="10"/>
          <w:szCs w:val="10"/>
        </w:rPr>
        <w:t xml:space="preserve"> методами:</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u w:val="single"/>
        </w:rPr>
        <w:t>Статистико-аналитический метод</w:t>
      </w:r>
      <w:r w:rsidRPr="000D48AE">
        <w:rPr>
          <w:rFonts w:ascii="Times New Roman" w:hAnsi="Times New Roman"/>
          <w:sz w:val="10"/>
          <w:szCs w:val="10"/>
        </w:rPr>
        <w:t xml:space="preserve"> применяется, когда в планируемом периоде не предусмотрено существенных изменений в работе организации и </w:t>
      </w:r>
      <w:proofErr w:type="spellStart"/>
      <w:r w:rsidRPr="000D48AE">
        <w:rPr>
          <w:rFonts w:ascii="Times New Roman" w:hAnsi="Times New Roman"/>
          <w:sz w:val="10"/>
          <w:szCs w:val="10"/>
        </w:rPr>
        <w:t>ср-ва</w:t>
      </w:r>
      <w:proofErr w:type="spellEnd"/>
      <w:r w:rsidRPr="000D48AE">
        <w:rPr>
          <w:rFonts w:ascii="Times New Roman" w:hAnsi="Times New Roman"/>
          <w:sz w:val="10"/>
          <w:szCs w:val="10"/>
        </w:rPr>
        <w:t xml:space="preserve">, вложенные в мат ценности и запасы, занимают большой удельный вес. Потребность в оборотных средствах рассчитывается </w:t>
      </w:r>
      <w:proofErr w:type="spellStart"/>
      <w:r w:rsidRPr="000D48AE">
        <w:rPr>
          <w:rFonts w:ascii="Times New Roman" w:hAnsi="Times New Roman"/>
          <w:sz w:val="10"/>
          <w:szCs w:val="10"/>
        </w:rPr>
        <w:t>укрупненно</w:t>
      </w:r>
      <w:proofErr w:type="spellEnd"/>
      <w:r w:rsidRPr="000D48AE">
        <w:rPr>
          <w:rFonts w:ascii="Times New Roman" w:hAnsi="Times New Roman"/>
          <w:sz w:val="10"/>
          <w:szCs w:val="10"/>
        </w:rPr>
        <w:t xml:space="preserve">, учитывая соотношение между темпами роста продукции и размером нормируемых оборотных средств в </w:t>
      </w:r>
      <w:proofErr w:type="gramStart"/>
      <w:r w:rsidRPr="000D48AE">
        <w:rPr>
          <w:rFonts w:ascii="Times New Roman" w:hAnsi="Times New Roman"/>
          <w:sz w:val="10"/>
          <w:szCs w:val="10"/>
        </w:rPr>
        <w:t>пред</w:t>
      </w:r>
      <w:proofErr w:type="gramEnd"/>
      <w:r w:rsidRPr="000D48AE">
        <w:rPr>
          <w:rFonts w:ascii="Times New Roman" w:hAnsi="Times New Roman"/>
          <w:sz w:val="10"/>
          <w:szCs w:val="10"/>
        </w:rPr>
        <w:t xml:space="preserve"> периоде, т. е. на основе </w:t>
      </w:r>
      <w:proofErr w:type="spellStart"/>
      <w:r w:rsidRPr="000D48AE">
        <w:rPr>
          <w:rFonts w:ascii="Times New Roman" w:hAnsi="Times New Roman"/>
          <w:sz w:val="10"/>
          <w:szCs w:val="10"/>
        </w:rPr>
        <w:t>среднесложившихся</w:t>
      </w:r>
      <w:proofErr w:type="spellEnd"/>
      <w:r w:rsidRPr="000D48AE">
        <w:rPr>
          <w:rFonts w:ascii="Times New Roman" w:hAnsi="Times New Roman"/>
          <w:sz w:val="10"/>
          <w:szCs w:val="10"/>
        </w:rPr>
        <w:t xml:space="preserve"> </w:t>
      </w:r>
      <w:proofErr w:type="spellStart"/>
      <w:r w:rsidRPr="000D48AE">
        <w:rPr>
          <w:rFonts w:ascii="Times New Roman" w:hAnsi="Times New Roman"/>
          <w:sz w:val="10"/>
          <w:szCs w:val="10"/>
        </w:rPr>
        <w:t>фактич</w:t>
      </w:r>
      <w:proofErr w:type="spellEnd"/>
      <w:r w:rsidRPr="000D48AE">
        <w:rPr>
          <w:rFonts w:ascii="Times New Roman" w:hAnsi="Times New Roman"/>
          <w:sz w:val="10"/>
          <w:szCs w:val="10"/>
        </w:rPr>
        <w:t xml:space="preserve"> остатков. </w:t>
      </w:r>
      <w:r w:rsidRPr="000D48AE">
        <w:rPr>
          <w:rFonts w:ascii="Times New Roman" w:hAnsi="Times New Roman"/>
          <w:i/>
          <w:sz w:val="10"/>
          <w:szCs w:val="10"/>
        </w:rPr>
        <w:t>Алгоритм расчета таков:</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rPr>
        <w:t xml:space="preserve">1)Определяем </w:t>
      </w:r>
      <w:proofErr w:type="spellStart"/>
      <w:r w:rsidRPr="000D48AE">
        <w:rPr>
          <w:rFonts w:ascii="Times New Roman" w:hAnsi="Times New Roman"/>
          <w:sz w:val="10"/>
          <w:szCs w:val="10"/>
        </w:rPr>
        <w:t>коэф-т</w:t>
      </w:r>
      <w:proofErr w:type="spellEnd"/>
      <w:r w:rsidRPr="000D48AE">
        <w:rPr>
          <w:rFonts w:ascii="Times New Roman" w:hAnsi="Times New Roman"/>
          <w:sz w:val="10"/>
          <w:szCs w:val="10"/>
        </w:rPr>
        <w:t xml:space="preserve"> обеспеченности обор средствами в базовом году (</w:t>
      </w:r>
      <w:proofErr w:type="spellStart"/>
      <w:r w:rsidRPr="000D48AE">
        <w:rPr>
          <w:rFonts w:ascii="Times New Roman" w:hAnsi="Times New Roman"/>
          <w:sz w:val="10"/>
          <w:szCs w:val="10"/>
        </w:rPr>
        <w:t>Косб</w:t>
      </w:r>
      <w:proofErr w:type="spellEnd"/>
      <w:r w:rsidRPr="000D48AE">
        <w:rPr>
          <w:rFonts w:ascii="Times New Roman" w:hAnsi="Times New Roman"/>
          <w:sz w:val="10"/>
          <w:szCs w:val="10"/>
        </w:rPr>
        <w:t xml:space="preserve">): </w:t>
      </w:r>
      <w:proofErr w:type="spellStart"/>
      <w:r w:rsidRPr="000D48AE">
        <w:rPr>
          <w:rFonts w:ascii="Times New Roman" w:hAnsi="Times New Roman"/>
          <w:sz w:val="10"/>
          <w:szCs w:val="10"/>
        </w:rPr>
        <w:t>Косб</w:t>
      </w:r>
      <w:proofErr w:type="spellEnd"/>
      <w:r w:rsidRPr="000D48AE">
        <w:rPr>
          <w:rFonts w:ascii="Times New Roman" w:hAnsi="Times New Roman"/>
          <w:sz w:val="10"/>
          <w:szCs w:val="10"/>
        </w:rPr>
        <w:t xml:space="preserve"> = </w:t>
      </w:r>
      <w:proofErr w:type="spellStart"/>
      <w:r w:rsidRPr="000D48AE">
        <w:rPr>
          <w:rFonts w:ascii="Times New Roman" w:hAnsi="Times New Roman"/>
          <w:sz w:val="10"/>
          <w:szCs w:val="10"/>
        </w:rPr>
        <w:t>OCб</w:t>
      </w:r>
      <w:proofErr w:type="spellEnd"/>
      <w:r w:rsidRPr="000D48AE">
        <w:rPr>
          <w:rFonts w:ascii="Times New Roman" w:hAnsi="Times New Roman"/>
          <w:sz w:val="10"/>
          <w:szCs w:val="10"/>
        </w:rPr>
        <w:t xml:space="preserve"> / </w:t>
      </w:r>
      <w:proofErr w:type="spellStart"/>
      <w:r w:rsidRPr="000D48AE">
        <w:rPr>
          <w:rFonts w:ascii="Times New Roman" w:hAnsi="Times New Roman"/>
          <w:sz w:val="10"/>
          <w:szCs w:val="10"/>
        </w:rPr>
        <w:t>ВПб</w:t>
      </w:r>
      <w:proofErr w:type="spellEnd"/>
      <w:r w:rsidRPr="000D48AE">
        <w:rPr>
          <w:rFonts w:ascii="Times New Roman" w:hAnsi="Times New Roman"/>
          <w:sz w:val="10"/>
          <w:szCs w:val="10"/>
        </w:rPr>
        <w:t xml:space="preserve">, где </w:t>
      </w:r>
      <w:proofErr w:type="spellStart"/>
      <w:r w:rsidRPr="000D48AE">
        <w:rPr>
          <w:rFonts w:ascii="Times New Roman" w:hAnsi="Times New Roman"/>
          <w:sz w:val="10"/>
          <w:szCs w:val="10"/>
        </w:rPr>
        <w:t>ОСб</w:t>
      </w:r>
      <w:proofErr w:type="spellEnd"/>
      <w:r w:rsidRPr="000D48AE">
        <w:rPr>
          <w:rFonts w:ascii="Times New Roman" w:hAnsi="Times New Roman"/>
          <w:sz w:val="10"/>
          <w:szCs w:val="10"/>
        </w:rPr>
        <w:t xml:space="preserve"> – ср/год </w:t>
      </w:r>
      <w:proofErr w:type="spellStart"/>
      <w:r w:rsidRPr="000D48AE">
        <w:rPr>
          <w:rFonts w:ascii="Times New Roman" w:hAnsi="Times New Roman"/>
          <w:sz w:val="10"/>
          <w:szCs w:val="10"/>
        </w:rPr>
        <w:t>ст-ть</w:t>
      </w:r>
      <w:proofErr w:type="spellEnd"/>
      <w:r w:rsidRPr="000D48AE">
        <w:rPr>
          <w:rFonts w:ascii="Times New Roman" w:hAnsi="Times New Roman"/>
          <w:sz w:val="10"/>
          <w:szCs w:val="10"/>
        </w:rPr>
        <w:t xml:space="preserve"> оборотных сре</w:t>
      </w:r>
      <w:proofErr w:type="gramStart"/>
      <w:r w:rsidRPr="000D48AE">
        <w:rPr>
          <w:rFonts w:ascii="Times New Roman" w:hAnsi="Times New Roman"/>
          <w:sz w:val="10"/>
          <w:szCs w:val="10"/>
        </w:rPr>
        <w:t>дств в б</w:t>
      </w:r>
      <w:proofErr w:type="gramEnd"/>
      <w:r w:rsidRPr="000D48AE">
        <w:rPr>
          <w:rFonts w:ascii="Times New Roman" w:hAnsi="Times New Roman"/>
          <w:sz w:val="10"/>
          <w:szCs w:val="10"/>
        </w:rPr>
        <w:t xml:space="preserve">азовом году; </w:t>
      </w:r>
      <w:proofErr w:type="spellStart"/>
      <w:r w:rsidRPr="000D48AE">
        <w:rPr>
          <w:rFonts w:ascii="Times New Roman" w:hAnsi="Times New Roman"/>
          <w:sz w:val="10"/>
          <w:szCs w:val="10"/>
        </w:rPr>
        <w:t>ВПб</w:t>
      </w:r>
      <w:proofErr w:type="spellEnd"/>
      <w:r w:rsidRPr="000D48AE">
        <w:rPr>
          <w:rFonts w:ascii="Times New Roman" w:hAnsi="Times New Roman"/>
          <w:sz w:val="10"/>
          <w:szCs w:val="10"/>
        </w:rPr>
        <w:t xml:space="preserve"> - объем реализованной продукции в базовом году.</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rPr>
        <w:t xml:space="preserve">2)На основе оценки резервов сокращения </w:t>
      </w:r>
      <w:proofErr w:type="spellStart"/>
      <w:r w:rsidRPr="000D48AE">
        <w:rPr>
          <w:rFonts w:ascii="Times New Roman" w:hAnsi="Times New Roman"/>
          <w:sz w:val="10"/>
          <w:szCs w:val="10"/>
        </w:rPr>
        <w:t>длит-ти</w:t>
      </w:r>
      <w:proofErr w:type="spellEnd"/>
      <w:r w:rsidRPr="000D48AE">
        <w:rPr>
          <w:rFonts w:ascii="Times New Roman" w:hAnsi="Times New Roman"/>
          <w:sz w:val="10"/>
          <w:szCs w:val="10"/>
        </w:rPr>
        <w:t xml:space="preserve"> оборота оборотных средств определяем </w:t>
      </w:r>
      <w:proofErr w:type="gramStart"/>
      <w:r w:rsidRPr="000D48AE">
        <w:rPr>
          <w:rFonts w:ascii="Times New Roman" w:hAnsi="Times New Roman"/>
          <w:sz w:val="10"/>
          <w:szCs w:val="10"/>
        </w:rPr>
        <w:t>плановый</w:t>
      </w:r>
      <w:proofErr w:type="gramEnd"/>
      <w:r w:rsidRPr="000D48AE">
        <w:rPr>
          <w:rFonts w:ascii="Times New Roman" w:hAnsi="Times New Roman"/>
          <w:sz w:val="10"/>
          <w:szCs w:val="10"/>
        </w:rPr>
        <w:t xml:space="preserve"> </w:t>
      </w:r>
      <w:proofErr w:type="spellStart"/>
      <w:r w:rsidRPr="000D48AE">
        <w:rPr>
          <w:rFonts w:ascii="Times New Roman" w:hAnsi="Times New Roman"/>
          <w:sz w:val="10"/>
          <w:szCs w:val="10"/>
        </w:rPr>
        <w:t>коэф-т</w:t>
      </w:r>
      <w:proofErr w:type="spellEnd"/>
      <w:r w:rsidRPr="000D48AE">
        <w:rPr>
          <w:rFonts w:ascii="Times New Roman" w:hAnsi="Times New Roman"/>
          <w:sz w:val="10"/>
          <w:szCs w:val="10"/>
        </w:rPr>
        <w:t xml:space="preserve"> обеспеченности оборотными средствами (</w:t>
      </w:r>
      <w:proofErr w:type="spellStart"/>
      <w:r w:rsidRPr="000D48AE">
        <w:rPr>
          <w:rFonts w:ascii="Times New Roman" w:hAnsi="Times New Roman"/>
          <w:sz w:val="10"/>
          <w:szCs w:val="10"/>
        </w:rPr>
        <w:t>Косп</w:t>
      </w:r>
      <w:proofErr w:type="spellEnd"/>
      <w:r w:rsidRPr="000D48AE">
        <w:rPr>
          <w:rFonts w:ascii="Times New Roman" w:hAnsi="Times New Roman"/>
          <w:sz w:val="10"/>
          <w:szCs w:val="10"/>
        </w:rPr>
        <w:t>).</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rPr>
        <w:t xml:space="preserve">3)Рассчитываем общую потребность в оборотных средствах в плановом году </w:t>
      </w:r>
      <w:proofErr w:type="spellStart"/>
      <w:r w:rsidRPr="000D48AE">
        <w:rPr>
          <w:rFonts w:ascii="Times New Roman" w:hAnsi="Times New Roman"/>
          <w:sz w:val="10"/>
          <w:szCs w:val="10"/>
        </w:rPr>
        <w:t>ОСпл</w:t>
      </w:r>
      <w:proofErr w:type="spellEnd"/>
      <w:r w:rsidRPr="000D48AE">
        <w:rPr>
          <w:rFonts w:ascii="Times New Roman" w:hAnsi="Times New Roman"/>
          <w:sz w:val="10"/>
          <w:szCs w:val="10"/>
        </w:rPr>
        <w:t xml:space="preserve">: </w:t>
      </w:r>
      <w:proofErr w:type="spellStart"/>
      <w:r w:rsidRPr="000D48AE">
        <w:rPr>
          <w:rFonts w:ascii="Times New Roman" w:hAnsi="Times New Roman"/>
          <w:sz w:val="10"/>
          <w:szCs w:val="10"/>
        </w:rPr>
        <w:t>ОСпл</w:t>
      </w:r>
      <w:proofErr w:type="spellEnd"/>
      <w:r w:rsidRPr="000D48AE">
        <w:rPr>
          <w:rFonts w:ascii="Times New Roman" w:hAnsi="Times New Roman"/>
          <w:sz w:val="10"/>
          <w:szCs w:val="10"/>
        </w:rPr>
        <w:t xml:space="preserve"> = </w:t>
      </w:r>
      <w:proofErr w:type="spellStart"/>
      <w:r w:rsidRPr="000D48AE">
        <w:rPr>
          <w:rFonts w:ascii="Times New Roman" w:hAnsi="Times New Roman"/>
          <w:sz w:val="10"/>
          <w:szCs w:val="10"/>
        </w:rPr>
        <w:t>ВПб</w:t>
      </w:r>
      <w:proofErr w:type="spellEnd"/>
      <w:r w:rsidRPr="000D48AE">
        <w:rPr>
          <w:rFonts w:ascii="Times New Roman" w:hAnsi="Times New Roman"/>
          <w:sz w:val="10"/>
          <w:szCs w:val="10"/>
        </w:rPr>
        <w:t xml:space="preserve"> * </w:t>
      </w:r>
      <w:proofErr w:type="spellStart"/>
      <w:r w:rsidRPr="000D48AE">
        <w:rPr>
          <w:rFonts w:ascii="Times New Roman" w:hAnsi="Times New Roman"/>
          <w:sz w:val="10"/>
          <w:szCs w:val="10"/>
        </w:rPr>
        <w:t>Ирп</w:t>
      </w:r>
      <w:proofErr w:type="spellEnd"/>
      <w:r w:rsidRPr="000D48AE">
        <w:rPr>
          <w:rFonts w:ascii="Times New Roman" w:hAnsi="Times New Roman"/>
          <w:sz w:val="10"/>
          <w:szCs w:val="10"/>
        </w:rPr>
        <w:t xml:space="preserve"> * </w:t>
      </w:r>
      <w:proofErr w:type="spellStart"/>
      <w:r w:rsidRPr="000D48AE">
        <w:rPr>
          <w:rFonts w:ascii="Times New Roman" w:hAnsi="Times New Roman"/>
          <w:sz w:val="10"/>
          <w:szCs w:val="10"/>
        </w:rPr>
        <w:t>Косп</w:t>
      </w:r>
      <w:proofErr w:type="spellEnd"/>
      <w:r w:rsidRPr="000D48AE">
        <w:rPr>
          <w:rFonts w:ascii="Times New Roman" w:hAnsi="Times New Roman"/>
          <w:sz w:val="10"/>
          <w:szCs w:val="10"/>
        </w:rPr>
        <w:t xml:space="preserve">, где </w:t>
      </w:r>
      <w:proofErr w:type="spellStart"/>
      <w:r w:rsidRPr="000D48AE">
        <w:rPr>
          <w:rFonts w:ascii="Times New Roman" w:hAnsi="Times New Roman"/>
          <w:sz w:val="10"/>
          <w:szCs w:val="10"/>
        </w:rPr>
        <w:t>Ирп</w:t>
      </w:r>
      <w:proofErr w:type="spellEnd"/>
      <w:r w:rsidRPr="000D48AE">
        <w:rPr>
          <w:rFonts w:ascii="Times New Roman" w:hAnsi="Times New Roman"/>
          <w:sz w:val="10"/>
          <w:szCs w:val="10"/>
        </w:rPr>
        <w:t xml:space="preserve"> - индекс роста объема реализованной продукции в планируемом периоде.</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u w:val="single"/>
        </w:rPr>
        <w:t>Метод коэффициентов</w:t>
      </w:r>
      <w:r w:rsidRPr="000D48AE">
        <w:rPr>
          <w:rFonts w:ascii="Times New Roman" w:hAnsi="Times New Roman"/>
          <w:sz w:val="10"/>
          <w:szCs w:val="10"/>
        </w:rPr>
        <w:t xml:space="preserve"> – расчет норматива оборотных сре</w:t>
      </w:r>
      <w:proofErr w:type="gramStart"/>
      <w:r w:rsidRPr="000D48AE">
        <w:rPr>
          <w:rFonts w:ascii="Times New Roman" w:hAnsi="Times New Roman"/>
          <w:sz w:val="10"/>
          <w:szCs w:val="10"/>
        </w:rPr>
        <w:t>дств в ц</w:t>
      </w:r>
      <w:proofErr w:type="gramEnd"/>
      <w:r w:rsidRPr="000D48AE">
        <w:rPr>
          <w:rFonts w:ascii="Times New Roman" w:hAnsi="Times New Roman"/>
          <w:sz w:val="10"/>
          <w:szCs w:val="10"/>
        </w:rPr>
        <w:t xml:space="preserve">елом по предприятию. При этом все оборотные средства подразделяются на 2 группы: 1)те элементы оборотных средств, которые непосредственно зависят от изменения объемов пр-ва (сырье, материалы, готовая продукция, НП). Норматив оборотных средств по ним определяется путем корректировки норматива отчетного года на темпы изменения объемов пр-ва, цен на соответствующие </w:t>
      </w:r>
      <w:proofErr w:type="spellStart"/>
      <w:proofErr w:type="gramStart"/>
      <w:r w:rsidRPr="000D48AE">
        <w:rPr>
          <w:rFonts w:ascii="Times New Roman" w:hAnsi="Times New Roman"/>
          <w:sz w:val="10"/>
          <w:szCs w:val="10"/>
        </w:rPr>
        <w:t>товарно-мат</w:t>
      </w:r>
      <w:proofErr w:type="spellEnd"/>
      <w:proofErr w:type="gramEnd"/>
      <w:r w:rsidRPr="000D48AE">
        <w:rPr>
          <w:rFonts w:ascii="Times New Roman" w:hAnsi="Times New Roman"/>
          <w:sz w:val="10"/>
          <w:szCs w:val="10"/>
        </w:rPr>
        <w:t xml:space="preserve"> ценности, с учетом планируемого ускорения оборачиваемости оборотных средств. 2)оборотные средства, вложенные в </w:t>
      </w:r>
      <w:proofErr w:type="spellStart"/>
      <w:r w:rsidRPr="000D48AE">
        <w:rPr>
          <w:rFonts w:ascii="Times New Roman" w:hAnsi="Times New Roman"/>
          <w:sz w:val="10"/>
          <w:szCs w:val="10"/>
        </w:rPr>
        <w:t>хоз</w:t>
      </w:r>
      <w:proofErr w:type="spellEnd"/>
      <w:r w:rsidRPr="000D48AE">
        <w:rPr>
          <w:rFonts w:ascii="Times New Roman" w:hAnsi="Times New Roman"/>
          <w:sz w:val="10"/>
          <w:szCs w:val="10"/>
        </w:rPr>
        <w:t xml:space="preserve"> инвентарь, запчасти, расходы будущих периодов. Величина их либо не изменяется, либо изменяется, но незначительно при росте или снижении объемов пр-ва. </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u w:val="single"/>
        </w:rPr>
        <w:t>Метод оптимизации размера заказа</w:t>
      </w:r>
      <w:r w:rsidRPr="000D48AE">
        <w:rPr>
          <w:rFonts w:ascii="Times New Roman" w:hAnsi="Times New Roman"/>
          <w:sz w:val="10"/>
          <w:szCs w:val="10"/>
        </w:rPr>
        <w:t xml:space="preserve"> заключается в определении такой партии заказа (запасов </w:t>
      </w:r>
      <w:proofErr w:type="spellStart"/>
      <w:r w:rsidRPr="000D48AE">
        <w:rPr>
          <w:rFonts w:ascii="Times New Roman" w:hAnsi="Times New Roman"/>
          <w:sz w:val="10"/>
          <w:szCs w:val="10"/>
        </w:rPr>
        <w:t>тов-мат</w:t>
      </w:r>
      <w:proofErr w:type="spellEnd"/>
      <w:r w:rsidRPr="000D48AE">
        <w:rPr>
          <w:rFonts w:ascii="Times New Roman" w:hAnsi="Times New Roman"/>
          <w:sz w:val="10"/>
          <w:szCs w:val="10"/>
        </w:rPr>
        <w:t xml:space="preserve"> ценностей), </w:t>
      </w:r>
      <w:proofErr w:type="gramStart"/>
      <w:r w:rsidRPr="000D48AE">
        <w:rPr>
          <w:rFonts w:ascii="Times New Roman" w:hAnsi="Times New Roman"/>
          <w:sz w:val="10"/>
          <w:szCs w:val="10"/>
        </w:rPr>
        <w:t>при</w:t>
      </w:r>
      <w:proofErr w:type="gramEnd"/>
      <w:r w:rsidRPr="000D48AE">
        <w:rPr>
          <w:rFonts w:ascii="Times New Roman" w:hAnsi="Times New Roman"/>
          <w:sz w:val="10"/>
          <w:szCs w:val="10"/>
        </w:rPr>
        <w:t xml:space="preserve"> которой затраты по выполнению и хранению заказа будут </w:t>
      </w:r>
      <w:r w:rsidRPr="000D48AE">
        <w:rPr>
          <w:rFonts w:ascii="Times New Roman" w:hAnsi="Times New Roman"/>
          <w:sz w:val="10"/>
          <w:szCs w:val="10"/>
          <w:lang w:val="en-US"/>
        </w:rPr>
        <w:t>min</w:t>
      </w:r>
      <w:r w:rsidRPr="000D48AE">
        <w:rPr>
          <w:rFonts w:ascii="Times New Roman" w:hAnsi="Times New Roman"/>
          <w:sz w:val="10"/>
          <w:szCs w:val="10"/>
        </w:rPr>
        <w:t xml:space="preserve">. Используя оптимизационные модели (к примеру модель экономически обоснованного размера заказа EOQ), механизм которых основан на минимизации совокупных </w:t>
      </w:r>
      <w:proofErr w:type="spellStart"/>
      <w:r w:rsidRPr="000D48AE">
        <w:rPr>
          <w:rFonts w:ascii="Times New Roman" w:hAnsi="Times New Roman"/>
          <w:sz w:val="10"/>
          <w:szCs w:val="10"/>
        </w:rPr>
        <w:t>операц</w:t>
      </w:r>
      <w:proofErr w:type="spellEnd"/>
      <w:r w:rsidRPr="000D48AE">
        <w:rPr>
          <w:rFonts w:ascii="Times New Roman" w:hAnsi="Times New Roman"/>
          <w:sz w:val="10"/>
          <w:szCs w:val="10"/>
        </w:rPr>
        <w:t xml:space="preserve"> затрат по закупке и хранению запасов на фирме, можно рассчитать оптимальный размер запас сырья и материалов, при котором общая потребность в оборотных средствах по сырью, материалам, топливу будет </w:t>
      </w:r>
      <w:r w:rsidRPr="000D48AE">
        <w:rPr>
          <w:rFonts w:ascii="Times New Roman" w:hAnsi="Times New Roman"/>
          <w:sz w:val="10"/>
          <w:szCs w:val="10"/>
          <w:lang w:val="en-US"/>
        </w:rPr>
        <w:t>min</w:t>
      </w:r>
      <w:r w:rsidRPr="000D48AE">
        <w:rPr>
          <w:rFonts w:ascii="Times New Roman" w:hAnsi="Times New Roman"/>
          <w:sz w:val="10"/>
          <w:szCs w:val="10"/>
        </w:rPr>
        <w:t>. В основе модели оптимизации размера текущих заказов и запасов готовой продукции лежит простейшая «</w:t>
      </w:r>
      <w:proofErr w:type="spellStart"/>
      <w:r w:rsidRPr="000D48AE">
        <w:rPr>
          <w:rFonts w:ascii="Times New Roman" w:hAnsi="Times New Roman"/>
          <w:sz w:val="10"/>
          <w:szCs w:val="10"/>
        </w:rPr>
        <w:t>однопродуктовая</w:t>
      </w:r>
      <w:proofErr w:type="spellEnd"/>
      <w:r w:rsidRPr="000D48AE">
        <w:rPr>
          <w:rFonts w:ascii="Times New Roman" w:hAnsi="Times New Roman"/>
          <w:sz w:val="10"/>
          <w:szCs w:val="10"/>
        </w:rPr>
        <w:t xml:space="preserve">» модель (модель Уилсона): EOQ = корень из (2F * S / C * P), где F - постоянные затраты; S - годовая потребность в запасах; С - годовые затраты по хранению (в % от </w:t>
      </w:r>
      <w:proofErr w:type="spellStart"/>
      <w:r w:rsidRPr="000D48AE">
        <w:rPr>
          <w:rFonts w:ascii="Times New Roman" w:hAnsi="Times New Roman"/>
          <w:sz w:val="10"/>
          <w:szCs w:val="10"/>
        </w:rPr>
        <w:t>ст-ти</w:t>
      </w:r>
      <w:proofErr w:type="spellEnd"/>
      <w:r w:rsidRPr="000D48AE">
        <w:rPr>
          <w:rFonts w:ascii="Times New Roman" w:hAnsi="Times New Roman"/>
          <w:sz w:val="10"/>
          <w:szCs w:val="10"/>
        </w:rPr>
        <w:t xml:space="preserve"> средних запасов); </w:t>
      </w:r>
      <w:proofErr w:type="gramStart"/>
      <w:r w:rsidRPr="000D48AE">
        <w:rPr>
          <w:rFonts w:ascii="Times New Roman" w:hAnsi="Times New Roman"/>
          <w:sz w:val="10"/>
          <w:szCs w:val="10"/>
        </w:rPr>
        <w:t>Р</w:t>
      </w:r>
      <w:proofErr w:type="gramEnd"/>
      <w:r w:rsidRPr="000D48AE">
        <w:rPr>
          <w:rFonts w:ascii="Times New Roman" w:hAnsi="Times New Roman"/>
          <w:sz w:val="10"/>
          <w:szCs w:val="10"/>
        </w:rPr>
        <w:t xml:space="preserve"> - цена приобретения </w:t>
      </w:r>
      <w:proofErr w:type="spellStart"/>
      <w:r w:rsidRPr="000D48AE">
        <w:rPr>
          <w:rFonts w:ascii="Times New Roman" w:hAnsi="Times New Roman"/>
          <w:sz w:val="10"/>
          <w:szCs w:val="10"/>
        </w:rPr>
        <w:t>ед</w:t>
      </w:r>
      <w:proofErr w:type="spellEnd"/>
      <w:r w:rsidRPr="000D48AE">
        <w:rPr>
          <w:rFonts w:ascii="Times New Roman" w:hAnsi="Times New Roman"/>
          <w:sz w:val="10"/>
          <w:szCs w:val="10"/>
        </w:rPr>
        <w:t xml:space="preserve"> запасов. При этом </w:t>
      </w:r>
      <w:proofErr w:type="gramStart"/>
      <w:r w:rsidRPr="000D48AE">
        <w:rPr>
          <w:rFonts w:ascii="Times New Roman" w:hAnsi="Times New Roman"/>
          <w:sz w:val="10"/>
          <w:szCs w:val="10"/>
        </w:rPr>
        <w:t>ср</w:t>
      </w:r>
      <w:proofErr w:type="gramEnd"/>
      <w:r w:rsidRPr="000D48AE">
        <w:rPr>
          <w:rFonts w:ascii="Times New Roman" w:hAnsi="Times New Roman"/>
          <w:sz w:val="10"/>
          <w:szCs w:val="10"/>
        </w:rPr>
        <w:t xml:space="preserve"> размер запасов зависит от величины EOQ и определяется по формуле: </w:t>
      </w:r>
      <w:proofErr w:type="spellStart"/>
      <w:r w:rsidRPr="000D48AE">
        <w:rPr>
          <w:rFonts w:ascii="Times New Roman" w:hAnsi="Times New Roman"/>
          <w:sz w:val="10"/>
          <w:szCs w:val="10"/>
        </w:rPr>
        <w:t>Зср</w:t>
      </w:r>
      <w:proofErr w:type="spellEnd"/>
      <w:r w:rsidRPr="000D48AE">
        <w:rPr>
          <w:rFonts w:ascii="Times New Roman" w:hAnsi="Times New Roman"/>
          <w:sz w:val="10"/>
          <w:szCs w:val="10"/>
        </w:rPr>
        <w:t xml:space="preserve"> = EOQ /2. С ростом </w:t>
      </w:r>
      <w:proofErr w:type="gramStart"/>
      <w:r w:rsidRPr="000D48AE">
        <w:rPr>
          <w:rFonts w:ascii="Times New Roman" w:hAnsi="Times New Roman"/>
          <w:sz w:val="10"/>
          <w:szCs w:val="10"/>
        </w:rPr>
        <w:t>ср</w:t>
      </w:r>
      <w:proofErr w:type="gramEnd"/>
      <w:r w:rsidRPr="000D48AE">
        <w:rPr>
          <w:rFonts w:ascii="Times New Roman" w:hAnsi="Times New Roman"/>
          <w:sz w:val="10"/>
          <w:szCs w:val="10"/>
        </w:rPr>
        <w:t xml:space="preserve"> размера одной партии поставки товаров снижаются </w:t>
      </w:r>
      <w:proofErr w:type="spellStart"/>
      <w:r w:rsidRPr="000D48AE">
        <w:rPr>
          <w:rFonts w:ascii="Times New Roman" w:hAnsi="Times New Roman"/>
          <w:sz w:val="10"/>
          <w:szCs w:val="10"/>
        </w:rPr>
        <w:t>операц</w:t>
      </w:r>
      <w:proofErr w:type="spellEnd"/>
      <w:r w:rsidRPr="000D48AE">
        <w:rPr>
          <w:rFonts w:ascii="Times New Roman" w:hAnsi="Times New Roman"/>
          <w:sz w:val="10"/>
          <w:szCs w:val="10"/>
        </w:rPr>
        <w:t xml:space="preserve"> затраты по размещению заказа и возрастают </w:t>
      </w:r>
      <w:proofErr w:type="spellStart"/>
      <w:r w:rsidRPr="000D48AE">
        <w:rPr>
          <w:rFonts w:ascii="Times New Roman" w:hAnsi="Times New Roman"/>
          <w:sz w:val="10"/>
          <w:szCs w:val="10"/>
        </w:rPr>
        <w:t>операц</w:t>
      </w:r>
      <w:proofErr w:type="spellEnd"/>
      <w:r w:rsidRPr="000D48AE">
        <w:rPr>
          <w:rFonts w:ascii="Times New Roman" w:hAnsi="Times New Roman"/>
          <w:sz w:val="10"/>
          <w:szCs w:val="10"/>
        </w:rPr>
        <w:t xml:space="preserve"> затраты по хранению товарных запасов на складе, и наоборот. В конечном итоге определение потребности в оборотных средствах организации  направлено на получение их оптимальной величины (в т.ч. и по каждому элементу оборотных средств в отдельности), что обеспечивает тесную взаимосвязь производствен и </w:t>
      </w:r>
      <w:proofErr w:type="spellStart"/>
      <w:proofErr w:type="gramStart"/>
      <w:r w:rsidRPr="000D48AE">
        <w:rPr>
          <w:rFonts w:ascii="Times New Roman" w:hAnsi="Times New Roman"/>
          <w:sz w:val="10"/>
          <w:szCs w:val="10"/>
        </w:rPr>
        <w:t>фин</w:t>
      </w:r>
      <w:proofErr w:type="spellEnd"/>
      <w:proofErr w:type="gramEnd"/>
      <w:r w:rsidRPr="000D48AE">
        <w:rPr>
          <w:rFonts w:ascii="Times New Roman" w:hAnsi="Times New Roman"/>
          <w:sz w:val="10"/>
          <w:szCs w:val="10"/>
        </w:rPr>
        <w:t xml:space="preserve"> показателей </w:t>
      </w:r>
      <w:proofErr w:type="spellStart"/>
      <w:r w:rsidRPr="000D48AE">
        <w:rPr>
          <w:rFonts w:ascii="Times New Roman" w:hAnsi="Times New Roman"/>
          <w:sz w:val="10"/>
          <w:szCs w:val="10"/>
        </w:rPr>
        <w:t>деят-ти</w:t>
      </w:r>
      <w:proofErr w:type="spellEnd"/>
      <w:r w:rsidRPr="000D48AE">
        <w:rPr>
          <w:rFonts w:ascii="Times New Roman" w:hAnsi="Times New Roman"/>
          <w:sz w:val="10"/>
          <w:szCs w:val="10"/>
        </w:rPr>
        <w:t xml:space="preserve"> предприятия. Сопоставление совокупной потребности в оборотных средствах </w:t>
      </w:r>
      <w:proofErr w:type="gramStart"/>
      <w:r w:rsidRPr="000D48AE">
        <w:rPr>
          <w:rFonts w:ascii="Times New Roman" w:hAnsi="Times New Roman"/>
          <w:sz w:val="10"/>
          <w:szCs w:val="10"/>
        </w:rPr>
        <w:t>на конец</w:t>
      </w:r>
      <w:proofErr w:type="gramEnd"/>
      <w:r w:rsidRPr="000D48AE">
        <w:rPr>
          <w:rFonts w:ascii="Times New Roman" w:hAnsi="Times New Roman"/>
          <w:sz w:val="10"/>
          <w:szCs w:val="10"/>
        </w:rPr>
        <w:t xml:space="preserve"> и начало планируемого периода определяет прирост или уменьшение оборотных средств. </w:t>
      </w:r>
      <w:r w:rsidRPr="000D48AE">
        <w:rPr>
          <w:rFonts w:ascii="Times New Roman" w:hAnsi="Times New Roman"/>
          <w:sz w:val="10"/>
          <w:szCs w:val="10"/>
          <w:u w:val="single"/>
        </w:rPr>
        <w:t xml:space="preserve">Прирост оборотных средств находит отражение в </w:t>
      </w:r>
      <w:proofErr w:type="spellStart"/>
      <w:proofErr w:type="gramStart"/>
      <w:r w:rsidRPr="000D48AE">
        <w:rPr>
          <w:rFonts w:ascii="Times New Roman" w:hAnsi="Times New Roman"/>
          <w:sz w:val="10"/>
          <w:szCs w:val="10"/>
          <w:u w:val="single"/>
        </w:rPr>
        <w:t>фин</w:t>
      </w:r>
      <w:proofErr w:type="spellEnd"/>
      <w:proofErr w:type="gramEnd"/>
      <w:r w:rsidRPr="000D48AE">
        <w:rPr>
          <w:rFonts w:ascii="Times New Roman" w:hAnsi="Times New Roman"/>
          <w:sz w:val="10"/>
          <w:szCs w:val="10"/>
          <w:u w:val="single"/>
        </w:rPr>
        <w:t xml:space="preserve"> плане организации и требует </w:t>
      </w:r>
      <w:proofErr w:type="spellStart"/>
      <w:r w:rsidRPr="000D48AE">
        <w:rPr>
          <w:rFonts w:ascii="Times New Roman" w:hAnsi="Times New Roman"/>
          <w:sz w:val="10"/>
          <w:szCs w:val="10"/>
          <w:u w:val="single"/>
        </w:rPr>
        <w:t>опред</w:t>
      </w:r>
      <w:proofErr w:type="spellEnd"/>
      <w:r w:rsidRPr="000D48AE">
        <w:rPr>
          <w:rFonts w:ascii="Times New Roman" w:hAnsi="Times New Roman"/>
          <w:sz w:val="10"/>
          <w:szCs w:val="10"/>
          <w:u w:val="single"/>
        </w:rPr>
        <w:t xml:space="preserve"> источников его покрытия:</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rPr>
        <w:t>- излишек собственных оборотных средств на начало года;</w:t>
      </w:r>
    </w:p>
    <w:p w:rsidR="000D48AE" w:rsidRPr="000D48AE" w:rsidRDefault="000D48AE" w:rsidP="005527F5">
      <w:pPr>
        <w:tabs>
          <w:tab w:val="left" w:pos="540"/>
        </w:tabs>
        <w:spacing w:after="0" w:line="240" w:lineRule="auto"/>
        <w:jc w:val="both"/>
        <w:rPr>
          <w:rFonts w:ascii="Times New Roman" w:hAnsi="Times New Roman"/>
          <w:sz w:val="10"/>
          <w:szCs w:val="10"/>
        </w:rPr>
      </w:pPr>
      <w:r w:rsidRPr="000D48AE">
        <w:rPr>
          <w:rFonts w:ascii="Times New Roman" w:hAnsi="Times New Roman"/>
          <w:sz w:val="10"/>
          <w:szCs w:val="10"/>
        </w:rPr>
        <w:t>- неиспользованная прибыль организации;</w:t>
      </w:r>
    </w:p>
    <w:p w:rsidR="00637428" w:rsidRDefault="000D48AE" w:rsidP="005527F5">
      <w:pPr>
        <w:spacing w:after="0" w:line="240" w:lineRule="auto"/>
        <w:ind w:right="17"/>
        <w:jc w:val="both"/>
        <w:rPr>
          <w:rFonts w:ascii="Times New Roman" w:hAnsi="Times New Roman"/>
          <w:sz w:val="10"/>
          <w:szCs w:val="10"/>
        </w:rPr>
      </w:pPr>
      <w:r w:rsidRPr="000D48AE">
        <w:rPr>
          <w:rFonts w:ascii="Times New Roman" w:hAnsi="Times New Roman"/>
          <w:sz w:val="10"/>
          <w:szCs w:val="10"/>
        </w:rPr>
        <w:t>- прирост кредиторской задолженности</w:t>
      </w:r>
    </w:p>
    <w:p w:rsidR="00F92816" w:rsidRDefault="00F92816" w:rsidP="005527F5">
      <w:pPr>
        <w:spacing w:after="0" w:line="240" w:lineRule="auto"/>
        <w:ind w:right="17"/>
        <w:jc w:val="both"/>
        <w:rPr>
          <w:rFonts w:ascii="Times New Roman" w:hAnsi="Times New Roman"/>
          <w:sz w:val="10"/>
          <w:szCs w:val="10"/>
        </w:rPr>
      </w:pPr>
    </w:p>
    <w:p w:rsidR="00F92816" w:rsidRDefault="00F92816"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B2C25" w:rsidRPr="005B2C25" w:rsidRDefault="005B2C2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5B2C25">
        <w:rPr>
          <w:rFonts w:ascii="Times New Roman" w:hAnsi="Times New Roman"/>
          <w:b/>
          <w:color w:val="FF0000"/>
          <w:sz w:val="10"/>
          <w:szCs w:val="10"/>
        </w:rPr>
        <w:lastRenderedPageBreak/>
        <w:t>Показатели эффективности использования оборотных средств коммерческих организаций. Пути ускорения оборачиваемости оборотных средств.</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Эффективность использования оборотных средств характеризуется следующими </w:t>
      </w:r>
      <w:r w:rsidRPr="00F92816">
        <w:rPr>
          <w:rFonts w:ascii="Times New Roman" w:hAnsi="Times New Roman"/>
          <w:b/>
          <w:bCs/>
          <w:sz w:val="10"/>
          <w:szCs w:val="10"/>
        </w:rPr>
        <w:t>показателями.</w:t>
      </w:r>
      <w:r w:rsidRPr="00F92816">
        <w:rPr>
          <w:rFonts w:ascii="Times New Roman" w:hAnsi="Times New Roman"/>
          <w:sz w:val="10"/>
          <w:szCs w:val="10"/>
        </w:rPr>
        <w:t xml:space="preserve"> </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i/>
          <w:iCs/>
          <w:sz w:val="10"/>
          <w:szCs w:val="10"/>
        </w:rPr>
        <w:t>Коэффициент оборачиваемости оборотных средств</w:t>
      </w:r>
      <w:r w:rsidRPr="00F92816">
        <w:rPr>
          <w:rFonts w:ascii="Times New Roman" w:hAnsi="Times New Roman"/>
          <w:sz w:val="10"/>
          <w:szCs w:val="10"/>
        </w:rPr>
        <w:t xml:space="preserve"> (</w:t>
      </w:r>
      <w:proofErr w:type="spellStart"/>
      <w:r w:rsidRPr="00F92816">
        <w:rPr>
          <w:rFonts w:ascii="Times New Roman" w:hAnsi="Times New Roman"/>
          <w:sz w:val="10"/>
          <w:szCs w:val="10"/>
        </w:rPr>
        <w:t>Коб</w:t>
      </w:r>
      <w:proofErr w:type="spellEnd"/>
      <w:r w:rsidRPr="00F92816">
        <w:rPr>
          <w:rFonts w:ascii="Times New Roman" w:hAnsi="Times New Roman"/>
          <w:sz w:val="10"/>
          <w:szCs w:val="10"/>
        </w:rPr>
        <w:t xml:space="preserve">) показывает число оборотов, совершенных оборотными средствами за анализируемый период (квартал, полугодие, год). Он рассчитывается как отношение объема реализованной продукции к среднему остатку оборотных средств за отчетный период: </w:t>
      </w:r>
      <w:proofErr w:type="spellStart"/>
      <w:r w:rsidRPr="00F92816">
        <w:rPr>
          <w:rFonts w:ascii="Times New Roman" w:hAnsi="Times New Roman"/>
          <w:sz w:val="10"/>
          <w:szCs w:val="10"/>
        </w:rPr>
        <w:t>Коб=</w:t>
      </w:r>
      <w:proofErr w:type="spellEnd"/>
      <w:proofErr w:type="gramStart"/>
      <w:r w:rsidRPr="00F92816">
        <w:rPr>
          <w:rFonts w:ascii="Times New Roman" w:hAnsi="Times New Roman"/>
          <w:sz w:val="10"/>
          <w:szCs w:val="10"/>
          <w:lang w:val="en-US"/>
        </w:rPr>
        <w:t>V</w:t>
      </w:r>
      <w:proofErr w:type="spellStart"/>
      <w:proofErr w:type="gramEnd"/>
      <w:r w:rsidRPr="00F92816">
        <w:rPr>
          <w:rFonts w:ascii="Times New Roman" w:hAnsi="Times New Roman"/>
          <w:sz w:val="10"/>
          <w:szCs w:val="10"/>
        </w:rPr>
        <w:t>р</w:t>
      </w:r>
      <w:proofErr w:type="spellEnd"/>
      <w:r w:rsidRPr="00F92816">
        <w:rPr>
          <w:rFonts w:ascii="Times New Roman" w:hAnsi="Times New Roman"/>
          <w:sz w:val="10"/>
          <w:szCs w:val="10"/>
        </w:rPr>
        <w:t>/</w:t>
      </w:r>
      <w:proofErr w:type="spellStart"/>
      <w:r w:rsidRPr="00F92816">
        <w:rPr>
          <w:rFonts w:ascii="Times New Roman" w:hAnsi="Times New Roman"/>
          <w:sz w:val="10"/>
          <w:szCs w:val="10"/>
        </w:rPr>
        <w:t>Оср</w:t>
      </w:r>
      <w:proofErr w:type="spellEnd"/>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Чем больше коэффициент оборачиваемости, тем более эффективно предприятие использует оборотные средства. </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i/>
          <w:iCs/>
          <w:sz w:val="10"/>
          <w:szCs w:val="10"/>
        </w:rPr>
        <w:t>Длительность одного оборота в днях</w:t>
      </w:r>
      <w:r w:rsidRPr="00F92816">
        <w:rPr>
          <w:rFonts w:ascii="Times New Roman" w:hAnsi="Times New Roman"/>
          <w:sz w:val="10"/>
          <w:szCs w:val="10"/>
        </w:rPr>
        <w:t xml:space="preserve"> показывает, за какой срок оборотные средства совершают полный оборот, т. е. возвращаются к предприятию в виде выручки от реализации продукции</w:t>
      </w:r>
      <w:proofErr w:type="gramStart"/>
      <w:r w:rsidRPr="00F92816">
        <w:rPr>
          <w:rFonts w:ascii="Times New Roman" w:hAnsi="Times New Roman"/>
          <w:sz w:val="10"/>
          <w:szCs w:val="10"/>
        </w:rPr>
        <w:t>.</w:t>
      </w:r>
      <w:proofErr w:type="gramEnd"/>
      <w:r w:rsidRPr="00F92816">
        <w:rPr>
          <w:rFonts w:ascii="Times New Roman" w:hAnsi="Times New Roman"/>
          <w:sz w:val="10"/>
          <w:szCs w:val="10"/>
        </w:rPr>
        <w:t xml:space="preserve"> </w:t>
      </w:r>
      <w:proofErr w:type="gramStart"/>
      <w:r w:rsidRPr="00F92816">
        <w:rPr>
          <w:rFonts w:ascii="Times New Roman" w:hAnsi="Times New Roman"/>
          <w:sz w:val="10"/>
          <w:szCs w:val="10"/>
        </w:rPr>
        <w:t>в</w:t>
      </w:r>
      <w:proofErr w:type="gramEnd"/>
      <w:r w:rsidRPr="00F92816">
        <w:rPr>
          <w:rFonts w:ascii="Times New Roman" w:hAnsi="Times New Roman"/>
          <w:sz w:val="10"/>
          <w:szCs w:val="10"/>
        </w:rPr>
        <w:t>ычисляется путем деления количества дней в отчетном периоде (год, полугодие, квартал) на коэффициент оборачиваемости: Д=Т/</w:t>
      </w:r>
      <w:proofErr w:type="spellStart"/>
      <w:r w:rsidRPr="00F92816">
        <w:rPr>
          <w:rFonts w:ascii="Times New Roman" w:hAnsi="Times New Roman"/>
          <w:sz w:val="10"/>
          <w:szCs w:val="10"/>
        </w:rPr>
        <w:t>Коб</w:t>
      </w:r>
      <w:proofErr w:type="spellEnd"/>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Подставляя вместо коэффициента оборачиваемости его формулу, получаем: Д=(Т*</w:t>
      </w:r>
      <w:proofErr w:type="spellStart"/>
      <w:r w:rsidRPr="00F92816">
        <w:rPr>
          <w:rFonts w:ascii="Times New Roman" w:hAnsi="Times New Roman"/>
          <w:sz w:val="10"/>
          <w:szCs w:val="10"/>
        </w:rPr>
        <w:t>Оср</w:t>
      </w:r>
      <w:proofErr w:type="spellEnd"/>
      <w:r w:rsidRPr="00F92816">
        <w:rPr>
          <w:rFonts w:ascii="Times New Roman" w:hAnsi="Times New Roman"/>
          <w:sz w:val="10"/>
          <w:szCs w:val="10"/>
        </w:rPr>
        <w:t>)/</w:t>
      </w:r>
      <w:proofErr w:type="gramStart"/>
      <w:r w:rsidRPr="00F92816">
        <w:rPr>
          <w:rFonts w:ascii="Times New Roman" w:hAnsi="Times New Roman"/>
          <w:sz w:val="10"/>
          <w:szCs w:val="10"/>
          <w:lang w:val="en-US"/>
        </w:rPr>
        <w:t>V</w:t>
      </w:r>
      <w:proofErr w:type="spellStart"/>
      <w:proofErr w:type="gramEnd"/>
      <w:r w:rsidRPr="00F92816">
        <w:rPr>
          <w:rFonts w:ascii="Times New Roman" w:hAnsi="Times New Roman"/>
          <w:sz w:val="10"/>
          <w:szCs w:val="10"/>
        </w:rPr>
        <w:t>р</w:t>
      </w:r>
      <w:proofErr w:type="spellEnd"/>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в практике финансовых расчетов для упрощения при вычислении длительности одного оборота количество дней в месяце принимается </w:t>
      </w:r>
      <w:proofErr w:type="gramStart"/>
      <w:r w:rsidRPr="00F92816">
        <w:rPr>
          <w:rFonts w:ascii="Times New Roman" w:hAnsi="Times New Roman"/>
          <w:sz w:val="10"/>
          <w:szCs w:val="10"/>
        </w:rPr>
        <w:t>равным</w:t>
      </w:r>
      <w:proofErr w:type="gramEnd"/>
      <w:r w:rsidRPr="00F92816">
        <w:rPr>
          <w:rFonts w:ascii="Times New Roman" w:hAnsi="Times New Roman"/>
          <w:sz w:val="10"/>
          <w:szCs w:val="10"/>
        </w:rPr>
        <w:t xml:space="preserve"> 30, в квартале – 90, в году – 360. </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i/>
          <w:iCs/>
          <w:sz w:val="10"/>
          <w:szCs w:val="10"/>
        </w:rPr>
        <w:t>Коэффициент загрузки средств в обороте</w:t>
      </w:r>
      <w:r w:rsidRPr="00F92816">
        <w:rPr>
          <w:rFonts w:ascii="Times New Roman" w:hAnsi="Times New Roman"/>
          <w:sz w:val="10"/>
          <w:szCs w:val="10"/>
        </w:rPr>
        <w:t xml:space="preserve"> характеризует сумму оборотных средств, авансируемых на один рубль выручки от реализации продукции. По аналогии с </w:t>
      </w:r>
      <w:proofErr w:type="spellStart"/>
      <w:r w:rsidRPr="00F92816">
        <w:rPr>
          <w:rFonts w:ascii="Times New Roman" w:hAnsi="Times New Roman"/>
          <w:sz w:val="10"/>
          <w:szCs w:val="10"/>
        </w:rPr>
        <w:t>фондоемкостью</w:t>
      </w:r>
      <w:proofErr w:type="spellEnd"/>
      <w:r w:rsidRPr="00F92816">
        <w:rPr>
          <w:rFonts w:ascii="Times New Roman" w:hAnsi="Times New Roman"/>
          <w:sz w:val="10"/>
          <w:szCs w:val="10"/>
        </w:rPr>
        <w:t xml:space="preserve"> основных средств этот показатель представляет собой </w:t>
      </w:r>
      <w:proofErr w:type="gramStart"/>
      <w:r w:rsidRPr="00F92816">
        <w:rPr>
          <w:rFonts w:ascii="Times New Roman" w:hAnsi="Times New Roman"/>
          <w:sz w:val="10"/>
          <w:szCs w:val="10"/>
        </w:rPr>
        <w:t>оборотную</w:t>
      </w:r>
      <w:proofErr w:type="gramEnd"/>
      <w:r w:rsidRPr="00F92816">
        <w:rPr>
          <w:rFonts w:ascii="Times New Roman" w:hAnsi="Times New Roman"/>
          <w:sz w:val="10"/>
          <w:szCs w:val="10"/>
        </w:rPr>
        <w:t xml:space="preserve"> </w:t>
      </w:r>
      <w:proofErr w:type="spellStart"/>
      <w:r w:rsidRPr="00F92816">
        <w:rPr>
          <w:rFonts w:ascii="Times New Roman" w:hAnsi="Times New Roman"/>
          <w:sz w:val="10"/>
          <w:szCs w:val="10"/>
        </w:rPr>
        <w:t>фондоемкость</w:t>
      </w:r>
      <w:proofErr w:type="spellEnd"/>
      <w:r w:rsidRPr="00F92816">
        <w:rPr>
          <w:rFonts w:ascii="Times New Roman" w:hAnsi="Times New Roman"/>
          <w:sz w:val="10"/>
          <w:szCs w:val="10"/>
        </w:rPr>
        <w:t xml:space="preserve">, т. е. затраты оборотных средств (в копейках) на один рубль реализованной продукции: </w:t>
      </w:r>
      <w:proofErr w:type="spellStart"/>
      <w:r w:rsidRPr="00F92816">
        <w:rPr>
          <w:rFonts w:ascii="Times New Roman" w:hAnsi="Times New Roman"/>
          <w:sz w:val="10"/>
          <w:szCs w:val="10"/>
        </w:rPr>
        <w:t>Кз=Оср</w:t>
      </w:r>
      <w:proofErr w:type="spellEnd"/>
      <w:r w:rsidRPr="00F92816">
        <w:rPr>
          <w:rFonts w:ascii="Times New Roman" w:hAnsi="Times New Roman"/>
          <w:sz w:val="10"/>
          <w:szCs w:val="10"/>
        </w:rPr>
        <w:t>/</w:t>
      </w:r>
      <w:proofErr w:type="gramStart"/>
      <w:r w:rsidRPr="00F92816">
        <w:rPr>
          <w:rFonts w:ascii="Times New Roman" w:hAnsi="Times New Roman"/>
          <w:sz w:val="10"/>
          <w:szCs w:val="10"/>
          <w:lang w:val="en-US"/>
        </w:rPr>
        <w:t>V</w:t>
      </w:r>
      <w:proofErr w:type="spellStart"/>
      <w:proofErr w:type="gramEnd"/>
      <w:r w:rsidRPr="00F92816">
        <w:rPr>
          <w:rFonts w:ascii="Times New Roman" w:hAnsi="Times New Roman"/>
          <w:sz w:val="10"/>
          <w:szCs w:val="10"/>
        </w:rPr>
        <w:t>р</w:t>
      </w:r>
      <w:proofErr w:type="spellEnd"/>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Эффективное использование оборотных средств заключается не только в ускорении их оборачиваемости, но и в снижении затрат на производство и реализацию продукции вследствие экономии отдельных элементов оборотных средств (сырья, материалов, энергии). Важнейшим обобщающим показателем эффективности использования материальных ресурсов на предприятии принято считать </w:t>
      </w:r>
      <w:r w:rsidRPr="00F92816">
        <w:rPr>
          <w:rFonts w:ascii="Times New Roman" w:hAnsi="Times New Roman"/>
          <w:i/>
          <w:iCs/>
          <w:sz w:val="10"/>
          <w:szCs w:val="10"/>
        </w:rPr>
        <w:t>материалоемкость продукции</w:t>
      </w:r>
      <w:r w:rsidRPr="00F92816">
        <w:rPr>
          <w:rFonts w:ascii="Times New Roman" w:hAnsi="Times New Roman"/>
          <w:sz w:val="10"/>
          <w:szCs w:val="10"/>
        </w:rPr>
        <w:t xml:space="preserve"> (</w:t>
      </w:r>
      <w:proofErr w:type="spellStart"/>
      <w:r w:rsidRPr="00F92816">
        <w:rPr>
          <w:rFonts w:ascii="Times New Roman" w:hAnsi="Times New Roman"/>
          <w:sz w:val="10"/>
          <w:szCs w:val="10"/>
        </w:rPr>
        <w:t>Ме</w:t>
      </w:r>
      <w:proofErr w:type="spellEnd"/>
      <w:r w:rsidRPr="00F92816">
        <w:rPr>
          <w:rFonts w:ascii="Times New Roman" w:hAnsi="Times New Roman"/>
          <w:sz w:val="10"/>
          <w:szCs w:val="10"/>
        </w:rPr>
        <w:t xml:space="preserve">) – отношение суммы материальных затрат к объему выпуска или реализации продукции: </w:t>
      </w:r>
      <w:proofErr w:type="spellStart"/>
      <w:r w:rsidRPr="00F92816">
        <w:rPr>
          <w:rFonts w:ascii="Times New Roman" w:hAnsi="Times New Roman"/>
          <w:sz w:val="10"/>
          <w:szCs w:val="10"/>
        </w:rPr>
        <w:t>Ме=МЗ</w:t>
      </w:r>
      <w:proofErr w:type="spellEnd"/>
      <w:r w:rsidRPr="00F92816">
        <w:rPr>
          <w:rFonts w:ascii="Times New Roman" w:hAnsi="Times New Roman"/>
          <w:sz w:val="10"/>
          <w:szCs w:val="10"/>
        </w:rPr>
        <w:t>/</w:t>
      </w:r>
      <w:r w:rsidRPr="00F92816">
        <w:rPr>
          <w:rFonts w:ascii="Times New Roman" w:hAnsi="Times New Roman"/>
          <w:sz w:val="10"/>
          <w:szCs w:val="10"/>
          <w:lang w:val="en-US"/>
        </w:rPr>
        <w:t>V</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Частными показателями материалоемкости являются </w:t>
      </w:r>
      <w:proofErr w:type="spellStart"/>
      <w:r w:rsidRPr="00F92816">
        <w:rPr>
          <w:rFonts w:ascii="Times New Roman" w:hAnsi="Times New Roman"/>
          <w:sz w:val="10"/>
          <w:szCs w:val="10"/>
        </w:rPr>
        <w:t>сырьеемкость</w:t>
      </w:r>
      <w:proofErr w:type="spellEnd"/>
      <w:r w:rsidRPr="00F92816">
        <w:rPr>
          <w:rFonts w:ascii="Times New Roman" w:hAnsi="Times New Roman"/>
          <w:sz w:val="10"/>
          <w:szCs w:val="10"/>
        </w:rPr>
        <w:t xml:space="preserve">, металлоемкость, электроемкость, топливо-емкость и энергоемкость; при их расчете в числителе отражаются соответственно количество израсходованного сырья, металла, электроэнергии, топлива и энергии всех видов в натуральном или стоимостном выражении. </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Обратным показателем материалоемкости выступает </w:t>
      </w:r>
      <w:proofErr w:type="spellStart"/>
      <w:r w:rsidRPr="00F92816">
        <w:rPr>
          <w:rFonts w:ascii="Times New Roman" w:hAnsi="Times New Roman"/>
          <w:i/>
          <w:iCs/>
          <w:sz w:val="10"/>
          <w:szCs w:val="10"/>
        </w:rPr>
        <w:t>материалоотдача</w:t>
      </w:r>
      <w:proofErr w:type="spellEnd"/>
      <w:r w:rsidRPr="00F92816">
        <w:rPr>
          <w:rFonts w:ascii="Times New Roman" w:hAnsi="Times New Roman"/>
          <w:i/>
          <w:iCs/>
          <w:sz w:val="10"/>
          <w:szCs w:val="10"/>
        </w:rPr>
        <w:t>,</w:t>
      </w:r>
      <w:r w:rsidRPr="00F92816">
        <w:rPr>
          <w:rFonts w:ascii="Times New Roman" w:hAnsi="Times New Roman"/>
          <w:sz w:val="10"/>
          <w:szCs w:val="10"/>
        </w:rPr>
        <w:t xml:space="preserve"> которая определяется по формуле: </w:t>
      </w:r>
      <w:proofErr w:type="spellStart"/>
      <w:r w:rsidRPr="00F92816">
        <w:rPr>
          <w:rFonts w:ascii="Times New Roman" w:hAnsi="Times New Roman"/>
          <w:sz w:val="10"/>
          <w:szCs w:val="10"/>
        </w:rPr>
        <w:t>Мо=</w:t>
      </w:r>
      <w:proofErr w:type="spellEnd"/>
      <w:r w:rsidRPr="00F92816">
        <w:rPr>
          <w:rFonts w:ascii="Times New Roman" w:hAnsi="Times New Roman"/>
          <w:sz w:val="10"/>
          <w:szCs w:val="10"/>
          <w:lang w:val="en-US"/>
        </w:rPr>
        <w:t>V</w:t>
      </w:r>
      <w:r w:rsidRPr="00F92816">
        <w:rPr>
          <w:rFonts w:ascii="Times New Roman" w:hAnsi="Times New Roman"/>
          <w:sz w:val="10"/>
          <w:szCs w:val="10"/>
        </w:rPr>
        <w:t>/МЗ</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 xml:space="preserve">Чем лучше используются сырье, материалы, полуфабрикаты, энергия, тем ниже материалоемкость и выше </w:t>
      </w:r>
      <w:proofErr w:type="spellStart"/>
      <w:r w:rsidRPr="00F92816">
        <w:rPr>
          <w:rFonts w:ascii="Times New Roman" w:hAnsi="Times New Roman"/>
          <w:sz w:val="10"/>
          <w:szCs w:val="10"/>
        </w:rPr>
        <w:t>материалоотдача</w:t>
      </w:r>
      <w:proofErr w:type="spellEnd"/>
      <w:r w:rsidRPr="00F92816">
        <w:rPr>
          <w:rFonts w:ascii="Times New Roman" w:hAnsi="Times New Roman"/>
          <w:sz w:val="10"/>
          <w:szCs w:val="10"/>
        </w:rPr>
        <w:t xml:space="preserve">. </w:t>
      </w:r>
    </w:p>
    <w:p w:rsidR="00F92816" w:rsidRPr="00F92816" w:rsidRDefault="00F92816" w:rsidP="005527F5">
      <w:pPr>
        <w:spacing w:after="0" w:line="240" w:lineRule="auto"/>
        <w:jc w:val="both"/>
        <w:rPr>
          <w:rFonts w:ascii="Times New Roman" w:hAnsi="Times New Roman"/>
          <w:sz w:val="10"/>
          <w:szCs w:val="10"/>
        </w:rPr>
      </w:pPr>
      <w:r w:rsidRPr="00F92816">
        <w:rPr>
          <w:rFonts w:ascii="Times New Roman" w:hAnsi="Times New Roman"/>
          <w:sz w:val="10"/>
          <w:szCs w:val="10"/>
        </w:rPr>
        <w:t>Управление использованием оборотных сре</w:t>
      </w:r>
      <w:proofErr w:type="gramStart"/>
      <w:r w:rsidRPr="00F92816">
        <w:rPr>
          <w:rFonts w:ascii="Times New Roman" w:hAnsi="Times New Roman"/>
          <w:sz w:val="10"/>
          <w:szCs w:val="10"/>
        </w:rPr>
        <w:t>дств пр</w:t>
      </w:r>
      <w:proofErr w:type="gramEnd"/>
      <w:r w:rsidRPr="00F92816">
        <w:rPr>
          <w:rFonts w:ascii="Times New Roman" w:hAnsi="Times New Roman"/>
          <w:sz w:val="10"/>
          <w:szCs w:val="10"/>
        </w:rPr>
        <w:t xml:space="preserve">едполагает реализацию следующих путей ускорения оборачиваемости: </w:t>
      </w:r>
    </w:p>
    <w:p w:rsidR="00F92816" w:rsidRPr="00F92816"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r w:rsidRPr="00F92816">
        <w:rPr>
          <w:rFonts w:ascii="Times New Roman" w:hAnsi="Times New Roman"/>
          <w:sz w:val="10"/>
          <w:szCs w:val="10"/>
        </w:rPr>
        <w:t xml:space="preserve">интенсификация производственных процессов, сокращение длительности производственного цикла, устранение разного рода простоев и перерывов в работе, сокращение времени естественных процессов; </w:t>
      </w:r>
    </w:p>
    <w:p w:rsidR="005B2C25"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r w:rsidRPr="005B2C25">
        <w:rPr>
          <w:rFonts w:ascii="Times New Roman" w:hAnsi="Times New Roman"/>
          <w:sz w:val="10"/>
          <w:szCs w:val="10"/>
        </w:rPr>
        <w:t xml:space="preserve">экономное использование сырьевых и топливно-энергетических ресурсов: </w:t>
      </w:r>
    </w:p>
    <w:p w:rsidR="00F92816" w:rsidRPr="005B2C25"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proofErr w:type="gramStart"/>
      <w:r w:rsidRPr="005B2C25">
        <w:rPr>
          <w:rFonts w:ascii="Times New Roman" w:hAnsi="Times New Roman"/>
          <w:sz w:val="10"/>
          <w:szCs w:val="10"/>
        </w:rPr>
        <w:t xml:space="preserve">совершенствование организации основного производства: ускорение НТП, внедрение прогрессивной техники и технологии, улучшение качества инструмента, оснастки и приспособлений, развитие стандартизации, унификации, типизации, оптимизация форм организации производства (специализация, кооперирование, рационализация межзаводских связей); </w:t>
      </w:r>
      <w:proofErr w:type="gramEnd"/>
    </w:p>
    <w:p w:rsidR="00F92816" w:rsidRPr="00F92816"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r w:rsidRPr="00F92816">
        <w:rPr>
          <w:rFonts w:ascii="Times New Roman" w:hAnsi="Times New Roman"/>
          <w:sz w:val="10"/>
          <w:szCs w:val="10"/>
        </w:rPr>
        <w:t xml:space="preserve">совершенствование организации вспомогательного и обслуживающего производства: комплексная механизация и автоматизация вспомогательных и обслуживающих операций (транспортных, складских, </w:t>
      </w:r>
      <w:proofErr w:type="spellStart"/>
      <w:proofErr w:type="gramStart"/>
      <w:r w:rsidRPr="00F92816">
        <w:rPr>
          <w:rFonts w:ascii="Times New Roman" w:hAnsi="Times New Roman"/>
          <w:sz w:val="10"/>
          <w:szCs w:val="10"/>
        </w:rPr>
        <w:t>погрузочно-разгрузоч-ных</w:t>
      </w:r>
      <w:proofErr w:type="spellEnd"/>
      <w:proofErr w:type="gramEnd"/>
      <w:r w:rsidRPr="00F92816">
        <w:rPr>
          <w:rFonts w:ascii="Times New Roman" w:hAnsi="Times New Roman"/>
          <w:sz w:val="10"/>
          <w:szCs w:val="10"/>
        </w:rPr>
        <w:t xml:space="preserve">), расширение складской системы, применение автоматизированных систем складского учета; </w:t>
      </w:r>
    </w:p>
    <w:p w:rsidR="00F92816" w:rsidRPr="00F92816"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r w:rsidRPr="00F92816">
        <w:rPr>
          <w:rFonts w:ascii="Times New Roman" w:hAnsi="Times New Roman"/>
          <w:sz w:val="10"/>
          <w:szCs w:val="10"/>
        </w:rPr>
        <w:t xml:space="preserve">улучшение работы с поставщиками: приближение поставщиков сырья, материалов и полуфабрикатов к потребителям, уменьшение интервала между поставками, ускорение документооборота, использование прямых длительных связей с поставщиками; </w:t>
      </w:r>
    </w:p>
    <w:p w:rsidR="00F92816" w:rsidRPr="00F92816"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r w:rsidRPr="00F92816">
        <w:rPr>
          <w:rFonts w:ascii="Times New Roman" w:hAnsi="Times New Roman"/>
          <w:sz w:val="10"/>
          <w:szCs w:val="10"/>
        </w:rPr>
        <w:t xml:space="preserve">улучшение работы с потребителями продукции: приближение потребителей продукции к изготовителям, совершенствование системы расчетов (отпуск продукции на условиях предоплаты, что сократит дебиторскую задолженность), увеличение объема реализованной продукции вследствие выполнения заказов по прямым связям, тщательная и своевременная </w:t>
      </w:r>
      <w:proofErr w:type="gramStart"/>
      <w:r w:rsidRPr="00F92816">
        <w:rPr>
          <w:rFonts w:ascii="Times New Roman" w:hAnsi="Times New Roman"/>
          <w:sz w:val="10"/>
          <w:szCs w:val="10"/>
        </w:rPr>
        <w:t>подборка</w:t>
      </w:r>
      <w:proofErr w:type="gramEnd"/>
      <w:r w:rsidRPr="00F92816">
        <w:rPr>
          <w:rFonts w:ascii="Times New Roman" w:hAnsi="Times New Roman"/>
          <w:sz w:val="10"/>
          <w:szCs w:val="10"/>
        </w:rPr>
        <w:t xml:space="preserve"> и отгрузка продукции по партиям и ассортименту, уменьшение запасов готовой продукции вследствие совершенствования планирования отгрузки готовой продукции; </w:t>
      </w:r>
    </w:p>
    <w:p w:rsidR="00F92816" w:rsidRPr="00F92816" w:rsidRDefault="00F92816" w:rsidP="00235E15">
      <w:pPr>
        <w:numPr>
          <w:ilvl w:val="0"/>
          <w:numId w:val="19"/>
        </w:numPr>
        <w:tabs>
          <w:tab w:val="clear" w:pos="720"/>
          <w:tab w:val="num" w:pos="-284"/>
          <w:tab w:val="left" w:pos="142"/>
        </w:tabs>
        <w:spacing w:after="0" w:line="240" w:lineRule="auto"/>
        <w:ind w:left="0" w:firstLine="0"/>
        <w:jc w:val="both"/>
        <w:rPr>
          <w:rFonts w:ascii="Times New Roman" w:hAnsi="Times New Roman"/>
          <w:sz w:val="10"/>
          <w:szCs w:val="10"/>
        </w:rPr>
      </w:pPr>
      <w:r w:rsidRPr="00F92816">
        <w:rPr>
          <w:rFonts w:ascii="Times New Roman" w:hAnsi="Times New Roman"/>
          <w:sz w:val="10"/>
          <w:szCs w:val="10"/>
        </w:rPr>
        <w:t xml:space="preserve">применение </w:t>
      </w:r>
      <w:proofErr w:type="spellStart"/>
      <w:r w:rsidRPr="00F92816">
        <w:rPr>
          <w:rFonts w:ascii="Times New Roman" w:hAnsi="Times New Roman"/>
          <w:sz w:val="10"/>
          <w:szCs w:val="10"/>
        </w:rPr>
        <w:t>логистических</w:t>
      </w:r>
      <w:proofErr w:type="spellEnd"/>
      <w:r w:rsidRPr="00F92816">
        <w:rPr>
          <w:rFonts w:ascii="Times New Roman" w:hAnsi="Times New Roman"/>
          <w:sz w:val="10"/>
          <w:szCs w:val="10"/>
        </w:rPr>
        <w:t xml:space="preserve"> подходов в управлении закупками, организации производства, в сфере сбыта готовой продукции, что позволит сократить длительность кругооборота оборотных средств и уменьшить издержки производства и реализации. </w:t>
      </w:r>
    </w:p>
    <w:p w:rsidR="00F92816" w:rsidRDefault="00F92816" w:rsidP="005527F5">
      <w:pPr>
        <w:spacing w:after="0" w:line="240" w:lineRule="auto"/>
        <w:ind w:right="17"/>
        <w:jc w:val="both"/>
        <w:rPr>
          <w:rFonts w:ascii="Times New Roman" w:hAnsi="Times New Roman"/>
          <w:sz w:val="10"/>
          <w:szCs w:val="10"/>
        </w:rPr>
      </w:pPr>
    </w:p>
    <w:p w:rsidR="005B2C25" w:rsidRDefault="005B2C25" w:rsidP="005527F5">
      <w:pPr>
        <w:spacing w:after="0" w:line="240" w:lineRule="auto"/>
        <w:ind w:right="17"/>
        <w:jc w:val="both"/>
        <w:rPr>
          <w:rFonts w:ascii="Times New Roman" w:hAnsi="Times New Roman"/>
          <w:sz w:val="10"/>
          <w:szCs w:val="10"/>
        </w:rPr>
      </w:pPr>
    </w:p>
    <w:p w:rsidR="005B2C25" w:rsidRPr="001855FB" w:rsidRDefault="005B2C2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1855FB">
        <w:rPr>
          <w:rFonts w:ascii="Times New Roman" w:hAnsi="Times New Roman"/>
          <w:b/>
          <w:color w:val="FF0000"/>
          <w:sz w:val="10"/>
          <w:szCs w:val="10"/>
        </w:rPr>
        <w:lastRenderedPageBreak/>
        <w:t xml:space="preserve">Понятие доходов и выручки от реализации продукции. </w:t>
      </w:r>
    </w:p>
    <w:p w:rsidR="005B2C25" w:rsidRPr="005B2C25" w:rsidRDefault="005B2C25" w:rsidP="005527F5">
      <w:pPr>
        <w:pStyle w:val="a6"/>
        <w:spacing w:before="0" w:beforeAutospacing="0" w:after="0" w:afterAutospacing="0"/>
        <w:jc w:val="both"/>
        <w:rPr>
          <w:sz w:val="10"/>
          <w:szCs w:val="10"/>
        </w:rPr>
      </w:pPr>
      <w:r w:rsidRPr="005B2C25">
        <w:rPr>
          <w:sz w:val="10"/>
          <w:szCs w:val="10"/>
        </w:rPr>
        <w:t xml:space="preserve">Доход от реализации продукции является одним из источников формирования валового дохода предприятия. Доходы предприятия являются его финансовой базой, обеспечивающей решение трех важнейших задач: </w:t>
      </w:r>
    </w:p>
    <w:p w:rsidR="005B2C25" w:rsidRPr="005B2C25" w:rsidRDefault="005B2C25" w:rsidP="005527F5">
      <w:pPr>
        <w:pStyle w:val="a6"/>
        <w:spacing w:before="0" w:beforeAutospacing="0" w:after="0" w:afterAutospacing="0"/>
        <w:jc w:val="both"/>
        <w:rPr>
          <w:sz w:val="10"/>
          <w:szCs w:val="10"/>
        </w:rPr>
      </w:pPr>
      <w:r w:rsidRPr="005B2C25">
        <w:rPr>
          <w:sz w:val="10"/>
          <w:szCs w:val="10"/>
        </w:rPr>
        <w:t>1) обеспечение самоокупаемости текущей хозяйственной деятельности предприятия. Основная часть доходов предприятия является источником возмещения всех текущих затрат, связанных с осуществлением его хозяйственной деятельности;</w:t>
      </w:r>
    </w:p>
    <w:p w:rsidR="005B2C25" w:rsidRPr="005B2C25" w:rsidRDefault="005B2C25" w:rsidP="005527F5">
      <w:pPr>
        <w:pStyle w:val="a6"/>
        <w:spacing w:before="0" w:beforeAutospacing="0" w:after="0" w:afterAutospacing="0"/>
        <w:jc w:val="both"/>
        <w:rPr>
          <w:sz w:val="10"/>
          <w:szCs w:val="10"/>
        </w:rPr>
      </w:pPr>
      <w:r w:rsidRPr="005B2C25">
        <w:rPr>
          <w:sz w:val="10"/>
          <w:szCs w:val="10"/>
        </w:rPr>
        <w:t>2) обеспечение выполнения финансовых обязатель</w:t>
      </w:r>
      <w:proofErr w:type="gramStart"/>
      <w:r w:rsidRPr="005B2C25">
        <w:rPr>
          <w:sz w:val="10"/>
          <w:szCs w:val="10"/>
        </w:rPr>
        <w:t>ств пр</w:t>
      </w:r>
      <w:proofErr w:type="gramEnd"/>
      <w:r w:rsidRPr="005B2C25">
        <w:rPr>
          <w:sz w:val="10"/>
          <w:szCs w:val="10"/>
        </w:rPr>
        <w:t xml:space="preserve">едприятия перед </w:t>
      </w:r>
      <w:proofErr w:type="spellStart"/>
      <w:r w:rsidRPr="005B2C25">
        <w:rPr>
          <w:sz w:val="10"/>
          <w:szCs w:val="10"/>
        </w:rPr>
        <w:t>государст</w:t>
      </w:r>
      <w:proofErr w:type="spellEnd"/>
    </w:p>
    <w:p w:rsidR="005B2C25" w:rsidRPr="005B2C25" w:rsidRDefault="005B2C25" w:rsidP="005527F5">
      <w:pPr>
        <w:pStyle w:val="a6"/>
        <w:spacing w:before="0" w:beforeAutospacing="0" w:after="0" w:afterAutospacing="0"/>
        <w:jc w:val="both"/>
        <w:rPr>
          <w:sz w:val="10"/>
          <w:szCs w:val="10"/>
        </w:rPr>
      </w:pPr>
      <w:proofErr w:type="spellStart"/>
      <w:r w:rsidRPr="005B2C25">
        <w:rPr>
          <w:sz w:val="10"/>
          <w:szCs w:val="10"/>
        </w:rPr>
        <w:t>вом</w:t>
      </w:r>
      <w:proofErr w:type="spellEnd"/>
      <w:r w:rsidRPr="005B2C25">
        <w:rPr>
          <w:sz w:val="10"/>
          <w:szCs w:val="10"/>
        </w:rPr>
        <w:t xml:space="preserve">. Часть доходов предприятия является источником выплат различных налоговых платежей в </w:t>
      </w:r>
      <w:proofErr w:type="gramStart"/>
      <w:r w:rsidRPr="005B2C25">
        <w:rPr>
          <w:sz w:val="10"/>
          <w:szCs w:val="10"/>
        </w:rPr>
        <w:t>государственный</w:t>
      </w:r>
      <w:proofErr w:type="gramEnd"/>
      <w:r w:rsidRPr="005B2C25">
        <w:rPr>
          <w:sz w:val="10"/>
          <w:szCs w:val="10"/>
        </w:rPr>
        <w:t xml:space="preserve"> и местные бюджеты и обязательных взносов в государственные внебюджетные фонды; </w:t>
      </w:r>
    </w:p>
    <w:p w:rsidR="005B2C25" w:rsidRPr="005B2C25" w:rsidRDefault="005B2C25" w:rsidP="005527F5">
      <w:pPr>
        <w:pStyle w:val="a6"/>
        <w:spacing w:before="0" w:beforeAutospacing="0" w:after="0" w:afterAutospacing="0"/>
        <w:jc w:val="both"/>
        <w:rPr>
          <w:sz w:val="10"/>
          <w:szCs w:val="10"/>
        </w:rPr>
      </w:pPr>
      <w:r w:rsidRPr="005B2C25">
        <w:rPr>
          <w:sz w:val="10"/>
          <w:szCs w:val="10"/>
        </w:rPr>
        <w:t>3) обеспечение самофинансирования развития предприятия. Часть доходов предприятия является источником формирования его прибыли, за счет которой образуются фонды производственного развития, дополнительного материального стимулирования работников, социальных выплат, выплат владельцам предприятия и т. п.</w:t>
      </w:r>
    </w:p>
    <w:p w:rsidR="005B2C25" w:rsidRPr="005B2C25" w:rsidRDefault="005B2C25" w:rsidP="005527F5">
      <w:pPr>
        <w:spacing w:after="0" w:line="240" w:lineRule="auto"/>
        <w:jc w:val="both"/>
        <w:rPr>
          <w:rFonts w:ascii="Times New Roman" w:hAnsi="Times New Roman"/>
          <w:sz w:val="10"/>
          <w:szCs w:val="10"/>
        </w:rPr>
      </w:pPr>
      <w:r w:rsidRPr="005B2C25">
        <w:rPr>
          <w:rFonts w:ascii="Times New Roman" w:hAnsi="Times New Roman"/>
          <w:sz w:val="10"/>
          <w:szCs w:val="10"/>
        </w:rPr>
        <w:t>Выручкой от реализации продукции (работ, услуг) называются де</w:t>
      </w:r>
      <w:r w:rsidRPr="005B2C25">
        <w:rPr>
          <w:rFonts w:ascii="Times New Roman" w:hAnsi="Times New Roman"/>
          <w:sz w:val="10"/>
          <w:szCs w:val="10"/>
        </w:rPr>
        <w:softHyphen/>
        <w:t>нежные средства, поступившие на расчетный счет предприятия за реализованную покупателю продукцию. Выручка является основным регулярным источ</w:t>
      </w:r>
      <w:r w:rsidRPr="005B2C25">
        <w:rPr>
          <w:rFonts w:ascii="Times New Roman" w:hAnsi="Times New Roman"/>
          <w:sz w:val="10"/>
          <w:szCs w:val="10"/>
        </w:rPr>
        <w:softHyphen/>
        <w:t>ником для предприятия по удельному весу среди всех возможных поступ</w:t>
      </w:r>
      <w:r w:rsidRPr="005B2C25">
        <w:rPr>
          <w:rFonts w:ascii="Times New Roman" w:hAnsi="Times New Roman"/>
          <w:sz w:val="10"/>
          <w:szCs w:val="10"/>
        </w:rPr>
        <w:softHyphen/>
        <w:t>лений средств. Именно реализацией продукции и поступлением выручки заканчивается процесс кругооборота сре</w:t>
      </w:r>
      <w:proofErr w:type="gramStart"/>
      <w:r w:rsidRPr="005B2C25">
        <w:rPr>
          <w:rFonts w:ascii="Times New Roman" w:hAnsi="Times New Roman"/>
          <w:sz w:val="10"/>
          <w:szCs w:val="10"/>
        </w:rPr>
        <w:t>дств пр</w:t>
      </w:r>
      <w:proofErr w:type="gramEnd"/>
      <w:r w:rsidRPr="005B2C25">
        <w:rPr>
          <w:rFonts w:ascii="Times New Roman" w:hAnsi="Times New Roman"/>
          <w:sz w:val="10"/>
          <w:szCs w:val="10"/>
        </w:rPr>
        <w:t>едприятия, что озна</w:t>
      </w:r>
      <w:r w:rsidRPr="005B2C25">
        <w:rPr>
          <w:rFonts w:ascii="Times New Roman" w:hAnsi="Times New Roman"/>
          <w:sz w:val="10"/>
          <w:szCs w:val="10"/>
        </w:rPr>
        <w:softHyphen/>
        <w:t>чает восстановление затраченных на производство финансовых ресурсов и создание условий для возобновления кругооборота средств.</w:t>
      </w:r>
    </w:p>
    <w:p w:rsidR="005B2C25" w:rsidRPr="005B2C25" w:rsidRDefault="005B2C25" w:rsidP="005527F5">
      <w:pPr>
        <w:spacing w:after="0" w:line="240" w:lineRule="auto"/>
        <w:jc w:val="both"/>
        <w:rPr>
          <w:rFonts w:ascii="Times New Roman" w:hAnsi="Times New Roman"/>
          <w:sz w:val="10"/>
          <w:szCs w:val="10"/>
        </w:rPr>
      </w:pPr>
      <w:proofErr w:type="gramStart"/>
      <w:r w:rsidRPr="005B2C25">
        <w:rPr>
          <w:rFonts w:ascii="Times New Roman" w:hAnsi="Times New Roman"/>
          <w:sz w:val="10"/>
          <w:szCs w:val="10"/>
        </w:rPr>
        <w:t>Выручка</w:t>
      </w:r>
      <w:proofErr w:type="gramEnd"/>
      <w:r w:rsidRPr="005B2C25">
        <w:rPr>
          <w:rFonts w:ascii="Times New Roman" w:hAnsi="Times New Roman"/>
          <w:sz w:val="10"/>
          <w:szCs w:val="10"/>
        </w:rPr>
        <w:t xml:space="preserve"> поступающая на расчетный счет предприятия, сразу же используется (см. рис) на оплату счетов поставщиков сырья, материалов, комплектующих, полуфабрикатов, запчастей, топлива, энергии. Из выручки происходит отчисление во внебюджетные фонды, налогов в бюджет, выплата заработной платы, возмещается износ основных фондов, финансируются </w:t>
      </w:r>
      <w:proofErr w:type="gramStart"/>
      <w:r w:rsidRPr="005B2C25">
        <w:rPr>
          <w:rFonts w:ascii="Times New Roman" w:hAnsi="Times New Roman"/>
          <w:sz w:val="10"/>
          <w:szCs w:val="10"/>
        </w:rPr>
        <w:t>расходы</w:t>
      </w:r>
      <w:proofErr w:type="gramEnd"/>
      <w:r w:rsidRPr="005B2C25">
        <w:rPr>
          <w:rFonts w:ascii="Times New Roman" w:hAnsi="Times New Roman"/>
          <w:sz w:val="10"/>
          <w:szCs w:val="10"/>
        </w:rPr>
        <w:t xml:space="preserve"> предусмот</w:t>
      </w:r>
      <w:r w:rsidRPr="005B2C25">
        <w:rPr>
          <w:rFonts w:ascii="Times New Roman" w:hAnsi="Times New Roman"/>
          <w:sz w:val="10"/>
          <w:szCs w:val="10"/>
        </w:rPr>
        <w:softHyphen/>
        <w:t>ренные финансовым планом и не включаемые в себестоимость. Вместе с тем, выручка в строгом смысле не является доходом, так как из нее необходимо возместить затраты.</w:t>
      </w:r>
    </w:p>
    <w:p w:rsidR="005B2C25" w:rsidRDefault="005B2C25" w:rsidP="005527F5">
      <w:pPr>
        <w:spacing w:after="0" w:line="240" w:lineRule="auto"/>
        <w:ind w:right="17"/>
        <w:jc w:val="both"/>
        <w:rPr>
          <w:rFonts w:ascii="Times New Roman" w:hAnsi="Times New Roman"/>
          <w:sz w:val="10"/>
          <w:szCs w:val="10"/>
        </w:rPr>
      </w:pPr>
    </w:p>
    <w:p w:rsidR="000E115D" w:rsidRPr="000E115D" w:rsidRDefault="000E115D"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0E115D">
        <w:rPr>
          <w:rFonts w:ascii="Times New Roman" w:hAnsi="Times New Roman"/>
          <w:b/>
          <w:color w:val="FF0000"/>
          <w:sz w:val="10"/>
          <w:szCs w:val="10"/>
        </w:rPr>
        <w:t>Основные направления распределения и использования выручки от реализации продукции.</w:t>
      </w:r>
    </w:p>
    <w:p w:rsidR="000E115D" w:rsidRPr="000E115D" w:rsidRDefault="000E115D" w:rsidP="005527F5">
      <w:pPr>
        <w:tabs>
          <w:tab w:val="left" w:pos="540"/>
        </w:tabs>
        <w:spacing w:after="0" w:line="240" w:lineRule="auto"/>
        <w:jc w:val="both"/>
        <w:rPr>
          <w:rFonts w:ascii="Times New Roman" w:hAnsi="Times New Roman"/>
          <w:sz w:val="10"/>
          <w:szCs w:val="10"/>
        </w:rPr>
      </w:pPr>
      <w:r w:rsidRPr="000E115D">
        <w:rPr>
          <w:rFonts w:ascii="Times New Roman" w:hAnsi="Times New Roman"/>
          <w:sz w:val="10"/>
          <w:szCs w:val="10"/>
        </w:rPr>
        <w:t>Поступая на предприятие, выручка от реализации распределяется по направлениям возмещения потребленных сре</w:t>
      </w:r>
      <w:proofErr w:type="gramStart"/>
      <w:r w:rsidRPr="000E115D">
        <w:rPr>
          <w:rFonts w:ascii="Times New Roman" w:hAnsi="Times New Roman"/>
          <w:sz w:val="10"/>
          <w:szCs w:val="10"/>
        </w:rPr>
        <w:t>дств пр</w:t>
      </w:r>
      <w:proofErr w:type="gramEnd"/>
      <w:r w:rsidRPr="000E115D">
        <w:rPr>
          <w:rFonts w:ascii="Times New Roman" w:hAnsi="Times New Roman"/>
          <w:sz w:val="10"/>
          <w:szCs w:val="10"/>
        </w:rPr>
        <w:t>-ва, а также формирует валовой и чистый доход. Выручка от реализации должна покрывать совокупные затраты предприятия и приносить ему прибыль.</w:t>
      </w:r>
    </w:p>
    <w:p w:rsidR="000E115D" w:rsidRPr="000E115D" w:rsidRDefault="000E115D" w:rsidP="005527F5">
      <w:pPr>
        <w:tabs>
          <w:tab w:val="left" w:pos="540"/>
        </w:tabs>
        <w:spacing w:after="0" w:line="240" w:lineRule="auto"/>
        <w:jc w:val="both"/>
        <w:rPr>
          <w:rFonts w:ascii="Times New Roman" w:hAnsi="Times New Roman"/>
          <w:sz w:val="10"/>
          <w:szCs w:val="10"/>
        </w:rPr>
      </w:pPr>
      <w:r w:rsidRPr="000E115D">
        <w:rPr>
          <w:rFonts w:ascii="Times New Roman" w:hAnsi="Times New Roman"/>
          <w:sz w:val="10"/>
          <w:szCs w:val="10"/>
        </w:rPr>
        <w:t xml:space="preserve">Поступление выручки на </w:t>
      </w:r>
      <w:proofErr w:type="spellStart"/>
      <w:r w:rsidRPr="000E115D">
        <w:rPr>
          <w:rFonts w:ascii="Times New Roman" w:hAnsi="Times New Roman"/>
          <w:sz w:val="10"/>
          <w:szCs w:val="10"/>
        </w:rPr>
        <w:t>ден</w:t>
      </w:r>
      <w:proofErr w:type="spellEnd"/>
      <w:r w:rsidRPr="000E115D">
        <w:rPr>
          <w:rFonts w:ascii="Times New Roman" w:hAnsi="Times New Roman"/>
          <w:sz w:val="10"/>
          <w:szCs w:val="10"/>
        </w:rPr>
        <w:t xml:space="preserve"> счета организации завершает кругооборот средств. Дальнейшее использование поступивших средств - это начало нового кругооборота. Одновременно происходит распределение чистого дохода в интересах предприятия, </w:t>
      </w:r>
      <w:proofErr w:type="spellStart"/>
      <w:proofErr w:type="gramStart"/>
      <w:r w:rsidRPr="000E115D">
        <w:rPr>
          <w:rFonts w:ascii="Times New Roman" w:hAnsi="Times New Roman"/>
          <w:sz w:val="10"/>
          <w:szCs w:val="10"/>
        </w:rPr>
        <w:t>физ</w:t>
      </w:r>
      <w:proofErr w:type="spellEnd"/>
      <w:proofErr w:type="gramEnd"/>
      <w:r w:rsidRPr="000E115D">
        <w:rPr>
          <w:rFonts w:ascii="Times New Roman" w:hAnsi="Times New Roman"/>
          <w:sz w:val="10"/>
          <w:szCs w:val="10"/>
        </w:rPr>
        <w:t xml:space="preserve"> лиц, </w:t>
      </w:r>
      <w:proofErr w:type="spellStart"/>
      <w:r w:rsidRPr="000E115D">
        <w:rPr>
          <w:rFonts w:ascii="Times New Roman" w:hAnsi="Times New Roman"/>
          <w:sz w:val="10"/>
          <w:szCs w:val="10"/>
        </w:rPr>
        <w:t>гос-ва</w:t>
      </w:r>
      <w:proofErr w:type="spellEnd"/>
      <w:r w:rsidRPr="000E115D">
        <w:rPr>
          <w:rFonts w:ascii="Times New Roman" w:hAnsi="Times New Roman"/>
          <w:sz w:val="10"/>
          <w:szCs w:val="10"/>
        </w:rPr>
        <w:t xml:space="preserve">, </w:t>
      </w:r>
      <w:proofErr w:type="spellStart"/>
      <w:r w:rsidRPr="000E115D">
        <w:rPr>
          <w:rFonts w:ascii="Times New Roman" w:hAnsi="Times New Roman"/>
          <w:sz w:val="10"/>
          <w:szCs w:val="10"/>
        </w:rPr>
        <w:t>др</w:t>
      </w:r>
      <w:proofErr w:type="spellEnd"/>
      <w:r w:rsidRPr="000E115D">
        <w:rPr>
          <w:rFonts w:ascii="Times New Roman" w:hAnsi="Times New Roman"/>
          <w:sz w:val="10"/>
          <w:szCs w:val="10"/>
        </w:rPr>
        <w:t xml:space="preserve"> заинтересованных лиц.</w:t>
      </w:r>
    </w:p>
    <w:p w:rsidR="000E115D" w:rsidRPr="000E115D" w:rsidRDefault="000E115D" w:rsidP="005527F5">
      <w:pPr>
        <w:tabs>
          <w:tab w:val="left" w:pos="540"/>
        </w:tabs>
        <w:spacing w:after="0" w:line="240" w:lineRule="auto"/>
        <w:jc w:val="both"/>
        <w:rPr>
          <w:rFonts w:ascii="Times New Roman" w:hAnsi="Times New Roman"/>
          <w:sz w:val="10"/>
          <w:szCs w:val="10"/>
          <w:u w:val="single"/>
        </w:rPr>
      </w:pPr>
      <w:proofErr w:type="spellStart"/>
      <w:r w:rsidRPr="000E115D">
        <w:rPr>
          <w:rFonts w:ascii="Times New Roman" w:hAnsi="Times New Roman"/>
          <w:sz w:val="10"/>
          <w:szCs w:val="10"/>
          <w:u w:val="single"/>
        </w:rPr>
        <w:t>Осн</w:t>
      </w:r>
      <w:proofErr w:type="spellEnd"/>
      <w:r w:rsidRPr="000E115D">
        <w:rPr>
          <w:rFonts w:ascii="Times New Roman" w:hAnsi="Times New Roman"/>
          <w:sz w:val="10"/>
          <w:szCs w:val="10"/>
          <w:u w:val="single"/>
        </w:rPr>
        <w:t xml:space="preserve"> направления использования выручки:</w:t>
      </w:r>
    </w:p>
    <w:p w:rsidR="000E115D" w:rsidRPr="000E115D" w:rsidRDefault="000E115D" w:rsidP="005527F5">
      <w:pPr>
        <w:tabs>
          <w:tab w:val="left" w:pos="540"/>
        </w:tabs>
        <w:spacing w:after="0" w:line="240" w:lineRule="auto"/>
        <w:jc w:val="both"/>
        <w:rPr>
          <w:rFonts w:ascii="Times New Roman" w:hAnsi="Times New Roman"/>
          <w:sz w:val="10"/>
          <w:szCs w:val="10"/>
        </w:rPr>
      </w:pPr>
      <w:r w:rsidRPr="000E115D">
        <w:rPr>
          <w:rFonts w:ascii="Times New Roman" w:hAnsi="Times New Roman"/>
          <w:i/>
          <w:sz w:val="10"/>
          <w:szCs w:val="10"/>
        </w:rPr>
        <w:t>1)фонд возмещения:</w:t>
      </w:r>
      <w:r w:rsidRPr="000E115D">
        <w:rPr>
          <w:rFonts w:ascii="Times New Roman" w:hAnsi="Times New Roman"/>
          <w:sz w:val="10"/>
          <w:szCs w:val="10"/>
        </w:rPr>
        <w:t xml:space="preserve"> матер затраты, амортизационные отчисления;</w:t>
      </w:r>
    </w:p>
    <w:p w:rsidR="000E115D" w:rsidRPr="000E115D" w:rsidRDefault="000E115D" w:rsidP="005527F5">
      <w:pPr>
        <w:tabs>
          <w:tab w:val="left" w:pos="540"/>
        </w:tabs>
        <w:spacing w:after="0" w:line="240" w:lineRule="auto"/>
        <w:jc w:val="both"/>
        <w:rPr>
          <w:rFonts w:ascii="Times New Roman" w:hAnsi="Times New Roman"/>
          <w:sz w:val="10"/>
          <w:szCs w:val="10"/>
        </w:rPr>
      </w:pPr>
      <w:r w:rsidRPr="000E115D">
        <w:rPr>
          <w:rFonts w:ascii="Times New Roman" w:hAnsi="Times New Roman"/>
          <w:i/>
          <w:sz w:val="10"/>
          <w:szCs w:val="10"/>
        </w:rPr>
        <w:t>2)валовой доход</w:t>
      </w:r>
      <w:r w:rsidRPr="000E115D">
        <w:rPr>
          <w:rFonts w:ascii="Times New Roman" w:hAnsi="Times New Roman"/>
          <w:sz w:val="10"/>
          <w:szCs w:val="10"/>
        </w:rPr>
        <w:t xml:space="preserve">: </w:t>
      </w:r>
      <w:proofErr w:type="spellStart"/>
      <w:r w:rsidRPr="000E115D">
        <w:rPr>
          <w:rFonts w:ascii="Times New Roman" w:hAnsi="Times New Roman"/>
          <w:sz w:val="10"/>
          <w:szCs w:val="10"/>
        </w:rPr>
        <w:t>з</w:t>
      </w:r>
      <w:proofErr w:type="spellEnd"/>
      <w:r w:rsidRPr="000E115D">
        <w:rPr>
          <w:rFonts w:ascii="Times New Roman" w:hAnsi="Times New Roman"/>
          <w:sz w:val="10"/>
          <w:szCs w:val="10"/>
        </w:rPr>
        <w:t>/</w:t>
      </w:r>
      <w:proofErr w:type="spellStart"/>
      <w:proofErr w:type="gramStart"/>
      <w:r w:rsidRPr="000E115D">
        <w:rPr>
          <w:rFonts w:ascii="Times New Roman" w:hAnsi="Times New Roman"/>
          <w:sz w:val="10"/>
          <w:szCs w:val="10"/>
        </w:rPr>
        <w:t>пл</w:t>
      </w:r>
      <w:proofErr w:type="spellEnd"/>
      <w:proofErr w:type="gramEnd"/>
      <w:r w:rsidRPr="000E115D">
        <w:rPr>
          <w:rFonts w:ascii="Times New Roman" w:hAnsi="Times New Roman"/>
          <w:sz w:val="10"/>
          <w:szCs w:val="10"/>
        </w:rPr>
        <w:t xml:space="preserve"> и отчисления на </w:t>
      </w:r>
      <w:proofErr w:type="spellStart"/>
      <w:r w:rsidRPr="000E115D">
        <w:rPr>
          <w:rFonts w:ascii="Times New Roman" w:hAnsi="Times New Roman"/>
          <w:sz w:val="10"/>
          <w:szCs w:val="10"/>
        </w:rPr>
        <w:t>соц</w:t>
      </w:r>
      <w:proofErr w:type="spellEnd"/>
      <w:r w:rsidRPr="000E115D">
        <w:rPr>
          <w:rFonts w:ascii="Times New Roman" w:hAnsi="Times New Roman"/>
          <w:sz w:val="10"/>
          <w:szCs w:val="10"/>
        </w:rPr>
        <w:t xml:space="preserve"> нужды, прибыль, налоги, относимые на </w:t>
      </w:r>
      <w:proofErr w:type="spellStart"/>
      <w:r w:rsidRPr="000E115D">
        <w:rPr>
          <w:rFonts w:ascii="Times New Roman" w:hAnsi="Times New Roman"/>
          <w:sz w:val="10"/>
          <w:szCs w:val="10"/>
        </w:rPr>
        <w:t>фин</w:t>
      </w:r>
      <w:proofErr w:type="spellEnd"/>
      <w:r w:rsidRPr="000E115D">
        <w:rPr>
          <w:rFonts w:ascii="Times New Roman" w:hAnsi="Times New Roman"/>
          <w:sz w:val="10"/>
          <w:szCs w:val="10"/>
        </w:rPr>
        <w:t xml:space="preserve"> результат.</w:t>
      </w:r>
    </w:p>
    <w:p w:rsidR="000E115D" w:rsidRPr="000E115D" w:rsidRDefault="000E115D" w:rsidP="005527F5">
      <w:pPr>
        <w:tabs>
          <w:tab w:val="left" w:pos="540"/>
        </w:tabs>
        <w:spacing w:after="0" w:line="240" w:lineRule="auto"/>
        <w:jc w:val="both"/>
        <w:rPr>
          <w:rFonts w:ascii="Times New Roman" w:hAnsi="Times New Roman"/>
          <w:sz w:val="10"/>
          <w:szCs w:val="10"/>
        </w:rPr>
      </w:pPr>
      <w:r w:rsidRPr="000E115D">
        <w:rPr>
          <w:rFonts w:ascii="Times New Roman" w:hAnsi="Times New Roman"/>
          <w:sz w:val="10"/>
          <w:szCs w:val="10"/>
        </w:rPr>
        <w:t>Из чистой прибыли (после уплаты налогов) идут выплаты дивидендов, отчисления в резервный фонд, фонд потребления, накопления, благотворительность и др.</w:t>
      </w:r>
    </w:p>
    <w:p w:rsidR="000E115D" w:rsidRPr="000E115D" w:rsidRDefault="000E115D" w:rsidP="005527F5">
      <w:pPr>
        <w:tabs>
          <w:tab w:val="left" w:pos="540"/>
        </w:tabs>
        <w:spacing w:after="0" w:line="240" w:lineRule="auto"/>
        <w:jc w:val="both"/>
        <w:rPr>
          <w:rFonts w:ascii="Times New Roman" w:hAnsi="Times New Roman"/>
          <w:sz w:val="10"/>
          <w:szCs w:val="10"/>
        </w:rPr>
      </w:pPr>
      <w:r w:rsidRPr="000E115D">
        <w:rPr>
          <w:rFonts w:ascii="Times New Roman" w:hAnsi="Times New Roman"/>
          <w:sz w:val="10"/>
          <w:szCs w:val="10"/>
        </w:rPr>
        <w:t xml:space="preserve">В первую очередь выручка используется на оплату счетов поставщиков сырья, материалов, покупных полуфабрикатов, комплектующих изделий, запасных частей для ремонта, топлива, энергии. Остаток выручки после возмещения стоимости израсходованных мат ресурсов и возмещения амортизации </w:t>
      </w:r>
      <w:proofErr w:type="spellStart"/>
      <w:r w:rsidRPr="000E115D">
        <w:rPr>
          <w:rFonts w:ascii="Times New Roman" w:hAnsi="Times New Roman"/>
          <w:sz w:val="10"/>
          <w:szCs w:val="10"/>
        </w:rPr>
        <w:t>внеоборотных</w:t>
      </w:r>
      <w:proofErr w:type="spellEnd"/>
      <w:r w:rsidRPr="000E115D">
        <w:rPr>
          <w:rFonts w:ascii="Times New Roman" w:hAnsi="Times New Roman"/>
          <w:sz w:val="10"/>
          <w:szCs w:val="10"/>
        </w:rPr>
        <w:t xml:space="preserve"> активов формирует валовой доход. Из выручки выплачивается </w:t>
      </w:r>
      <w:proofErr w:type="spellStart"/>
      <w:r w:rsidRPr="000E115D">
        <w:rPr>
          <w:rFonts w:ascii="Times New Roman" w:hAnsi="Times New Roman"/>
          <w:sz w:val="10"/>
          <w:szCs w:val="10"/>
        </w:rPr>
        <w:t>з</w:t>
      </w:r>
      <w:proofErr w:type="spellEnd"/>
      <w:r w:rsidRPr="000E115D">
        <w:rPr>
          <w:rFonts w:ascii="Times New Roman" w:hAnsi="Times New Roman"/>
          <w:sz w:val="10"/>
          <w:szCs w:val="10"/>
        </w:rPr>
        <w:t>/</w:t>
      </w:r>
      <w:proofErr w:type="spellStart"/>
      <w:proofErr w:type="gramStart"/>
      <w:r w:rsidRPr="000E115D">
        <w:rPr>
          <w:rFonts w:ascii="Times New Roman" w:hAnsi="Times New Roman"/>
          <w:sz w:val="10"/>
          <w:szCs w:val="10"/>
        </w:rPr>
        <w:t>пл</w:t>
      </w:r>
      <w:proofErr w:type="spellEnd"/>
      <w:proofErr w:type="gramEnd"/>
      <w:r w:rsidRPr="000E115D">
        <w:rPr>
          <w:rFonts w:ascii="Times New Roman" w:hAnsi="Times New Roman"/>
          <w:sz w:val="10"/>
          <w:szCs w:val="10"/>
        </w:rPr>
        <w:t xml:space="preserve">, начисляется </w:t>
      </w:r>
      <w:proofErr w:type="spellStart"/>
      <w:r w:rsidRPr="000E115D">
        <w:rPr>
          <w:rFonts w:ascii="Times New Roman" w:hAnsi="Times New Roman"/>
          <w:sz w:val="10"/>
          <w:szCs w:val="10"/>
        </w:rPr>
        <w:t>соц</w:t>
      </w:r>
      <w:proofErr w:type="spellEnd"/>
      <w:r w:rsidRPr="000E115D">
        <w:rPr>
          <w:rFonts w:ascii="Times New Roman" w:hAnsi="Times New Roman"/>
          <w:sz w:val="10"/>
          <w:szCs w:val="10"/>
        </w:rPr>
        <w:t xml:space="preserve"> страхование, формируется прибыль организации.</w:t>
      </w:r>
    </w:p>
    <w:p w:rsidR="000E115D" w:rsidRPr="000E115D" w:rsidRDefault="000E115D" w:rsidP="005527F5">
      <w:pPr>
        <w:tabs>
          <w:tab w:val="left" w:pos="540"/>
        </w:tabs>
        <w:spacing w:line="240" w:lineRule="auto"/>
        <w:jc w:val="both"/>
        <w:rPr>
          <w:rFonts w:ascii="Times New Roman" w:hAnsi="Times New Roman"/>
          <w:sz w:val="10"/>
          <w:szCs w:val="10"/>
        </w:rPr>
      </w:pPr>
      <w:r w:rsidRPr="000E115D">
        <w:rPr>
          <w:rFonts w:ascii="Times New Roman" w:hAnsi="Times New Roman"/>
          <w:sz w:val="10"/>
          <w:szCs w:val="10"/>
        </w:rPr>
        <w:t xml:space="preserve">Если организация считает сдачу в аренду или лизинг своего имущества </w:t>
      </w:r>
      <w:proofErr w:type="spellStart"/>
      <w:r w:rsidRPr="000E115D">
        <w:rPr>
          <w:rFonts w:ascii="Times New Roman" w:hAnsi="Times New Roman"/>
          <w:sz w:val="10"/>
          <w:szCs w:val="10"/>
        </w:rPr>
        <w:t>осн</w:t>
      </w:r>
      <w:proofErr w:type="spellEnd"/>
      <w:r w:rsidRPr="000E115D">
        <w:rPr>
          <w:rFonts w:ascii="Times New Roman" w:hAnsi="Times New Roman"/>
          <w:sz w:val="10"/>
          <w:szCs w:val="10"/>
        </w:rPr>
        <w:t xml:space="preserve"> деятельностью, то арендная плата и лизинговые платежи становятся выручкой от </w:t>
      </w:r>
      <w:proofErr w:type="spellStart"/>
      <w:r w:rsidRPr="000E115D">
        <w:rPr>
          <w:rFonts w:ascii="Times New Roman" w:hAnsi="Times New Roman"/>
          <w:sz w:val="10"/>
          <w:szCs w:val="10"/>
        </w:rPr>
        <w:t>осн</w:t>
      </w:r>
      <w:proofErr w:type="spellEnd"/>
      <w:r w:rsidRPr="000E115D">
        <w:rPr>
          <w:rFonts w:ascii="Times New Roman" w:hAnsi="Times New Roman"/>
          <w:sz w:val="10"/>
          <w:szCs w:val="10"/>
        </w:rPr>
        <w:t xml:space="preserve"> деятельности. В остальных случаях получение арендной платы или результата от продажи имущества считается выручкой от </w:t>
      </w:r>
      <w:proofErr w:type="spellStart"/>
      <w:r w:rsidRPr="000E115D">
        <w:rPr>
          <w:rFonts w:ascii="Times New Roman" w:hAnsi="Times New Roman"/>
          <w:sz w:val="10"/>
          <w:szCs w:val="10"/>
        </w:rPr>
        <w:t>инвестиц</w:t>
      </w:r>
      <w:proofErr w:type="spellEnd"/>
      <w:r w:rsidRPr="000E115D">
        <w:rPr>
          <w:rFonts w:ascii="Times New Roman" w:hAnsi="Times New Roman"/>
          <w:sz w:val="10"/>
          <w:szCs w:val="10"/>
        </w:rPr>
        <w:t xml:space="preserve"> </w:t>
      </w:r>
      <w:proofErr w:type="spellStart"/>
      <w:r w:rsidRPr="000E115D">
        <w:rPr>
          <w:rFonts w:ascii="Times New Roman" w:hAnsi="Times New Roman"/>
          <w:sz w:val="10"/>
          <w:szCs w:val="10"/>
        </w:rPr>
        <w:t>деят-ти</w:t>
      </w:r>
      <w:proofErr w:type="spellEnd"/>
      <w:r w:rsidRPr="000E115D">
        <w:rPr>
          <w:rFonts w:ascii="Times New Roman" w:hAnsi="Times New Roman"/>
          <w:sz w:val="10"/>
          <w:szCs w:val="10"/>
        </w:rPr>
        <w:t>.</w:t>
      </w:r>
    </w:p>
    <w:p w:rsidR="00AB1CA2" w:rsidRDefault="00AB1CA2"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Pr="000E115D" w:rsidRDefault="000E115D"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0E115D">
        <w:rPr>
          <w:rFonts w:ascii="Times New Roman" w:hAnsi="Times New Roman"/>
          <w:b/>
          <w:color w:val="FF0000"/>
          <w:sz w:val="10"/>
          <w:szCs w:val="10"/>
        </w:rPr>
        <w:lastRenderedPageBreak/>
        <w:t>Значение выручки от реализации продукции. Факторы, определяющие размер выручки коммерческой организации.</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Значение выручки от реализации продукции (работ, услуг) заключается в следующем:</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Выручка от реализации служит основным оценочным показателем результативности работы предприятий, так как по ее поступлению можно судить о том, что выпускаемая продукция по объему, качеству, цене соответствует рыночному спросу. В случае несоответствия товар оседает в остатках на складах производителя. Создается ситуация, когда объемы производства растут, а денежные средства на счетах предприятий отсутствуют. Именно такая проблема характерна для некоторых отраслей белорусской промышленности, где остатки нереализованной продукции на складах предприятий превышают месячные объемы ее производства. В остатках замораживаются оборотные средства, необходимые для обеспечения производства, отсюда возникают финансовые трудности, выражающиеся в неплатежеспособности предприятий, задержках выплаты заработной платы работникам, долгах поставщикам товарно-материальных ценностей, задолженности бюджету по налоговым платежам, банку по кредитам и процентам. Поэтому обеспечение бесперебойной реализации готовой продукции в рыночных условиях является главной заботой экономических и финансовых служб предприятий. За счет выручки от реализации предприятия покрывают свои текущие затраты на производство и реализацию продукции и формируют прибыль. Поэтому ритмичное функционирование всей производственной системы, а также возможности расширения производства и материального стимулирования работников и акционеров предприятия зависят, прежде всего, от полного и своевременного поступления средств за реализованную продукцию.</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 xml:space="preserve">Поступление выручки от реализации продукции на счета предприятий имеет не меньшее значение и для государственного бюджета, так как она является источником уплаты всех налоговых платеже и отчислений в целевые государственные фонды, а для многих из них и базой для начисления налогов. Речь идет об оборотных налогах, включаемых в законодательном порядке в отпускную цену продукции (работ, услуг), и изымаемых в бюджет после из реализации. </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Большая роль выручки от реализации продукции (работ, услуг) в деятельности предприятий придает особую значимость работе по планирования поступлений выручки и обеспечения выполнения плана.</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На величину выручки от реализации влияют следующие факторы:</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Зависящие от деятельности предприятия:</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В сфере производства – объем производства, его структура, ассортимент выпускаемой продукции, качество и конкурентоспособность продукции, ритмичность производства;</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В сфере обращения – уровень применяемых цен, ритмичность, своевременное оформление платежных документов, соблюдение договорных условий, применяемые формы расчетов. Цена – это денежное выражение стоимости товара (работы, услуги) и его полезность. Она является важнейшим фактором, определяющим финансовые результаты деятельности предприятия.</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Не зависящие от деятельности предприятия:</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Нарушение договорных условий поставки материально-технических ресурсов;</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Несвоевременная оплата продукции вследствие неплатежеспособности покупателя;</w:t>
      </w:r>
    </w:p>
    <w:p w:rsidR="000E115D" w:rsidRPr="000E115D" w:rsidRDefault="000E115D" w:rsidP="005527F5">
      <w:pPr>
        <w:spacing w:after="0" w:line="240" w:lineRule="auto"/>
        <w:jc w:val="both"/>
        <w:rPr>
          <w:rFonts w:ascii="Times New Roman" w:hAnsi="Times New Roman"/>
          <w:sz w:val="10"/>
          <w:szCs w:val="10"/>
        </w:rPr>
      </w:pPr>
      <w:r w:rsidRPr="000E115D">
        <w:rPr>
          <w:rFonts w:ascii="Times New Roman" w:hAnsi="Times New Roman"/>
          <w:sz w:val="10"/>
          <w:szCs w:val="10"/>
        </w:rPr>
        <w:t>Перебои в работе транспорта и т.д.</w:t>
      </w:r>
    </w:p>
    <w:p w:rsidR="000E115D" w:rsidRPr="000E115D" w:rsidRDefault="000E115D" w:rsidP="005527F5">
      <w:pPr>
        <w:spacing w:after="0" w:line="240" w:lineRule="auto"/>
        <w:ind w:right="-284"/>
        <w:jc w:val="both"/>
        <w:rPr>
          <w:rFonts w:ascii="Times New Roman" w:hAnsi="Times New Roman"/>
          <w:sz w:val="10"/>
          <w:szCs w:val="10"/>
        </w:rPr>
      </w:pPr>
      <w:r w:rsidRPr="000E115D">
        <w:rPr>
          <w:rFonts w:ascii="Times New Roman" w:hAnsi="Times New Roman"/>
          <w:sz w:val="10"/>
          <w:szCs w:val="10"/>
        </w:rPr>
        <w:t>Перечисленные факторы являются как факторами роста выручки  при умелом управлении предприятием, так и факторами риска, отрицательно воздействующими на объемы и рост выручки. Только учет всех факторов при  стратегическом и оперативном управлении дает возможность максимизировать  поступления доходов на предприятии.</w:t>
      </w: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D30DF1" w:rsidRPr="00D30DF1" w:rsidRDefault="00D30DF1"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D30DF1">
        <w:rPr>
          <w:rFonts w:ascii="Times New Roman" w:hAnsi="Times New Roman"/>
          <w:b/>
          <w:color w:val="FF0000"/>
          <w:sz w:val="10"/>
          <w:szCs w:val="10"/>
        </w:rPr>
        <w:lastRenderedPageBreak/>
        <w:t>Методика планирования выручки от реализации продукции в коммерческих организациях.</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К основным методам планирования выручки относят метод прямого счета, расчетный метод, метод, основанный на использовании порога рентабельности, и др.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Метод прямого счета заключается в том, что по каждому изделию в отдельности подсчитывается объем реализации в отпускных ценах, а затем результаты складываются: </w:t>
      </w:r>
    </w:p>
    <w:p w:rsidR="00D30DF1" w:rsidRPr="00D30DF1" w:rsidRDefault="00D30DF1" w:rsidP="005527F5">
      <w:pPr>
        <w:pStyle w:val="a6"/>
        <w:spacing w:before="0" w:beforeAutospacing="0" w:after="0" w:afterAutospacing="0"/>
        <w:jc w:val="both"/>
        <w:rPr>
          <w:sz w:val="10"/>
          <w:szCs w:val="10"/>
        </w:rPr>
      </w:pPr>
      <w:r w:rsidRPr="00D30DF1">
        <w:rPr>
          <w:noProof/>
          <w:sz w:val="10"/>
          <w:szCs w:val="10"/>
        </w:rPr>
        <w:drawing>
          <wp:inline distT="0" distB="0" distL="0" distR="0">
            <wp:extent cx="601152" cy="286247"/>
            <wp:effectExtent l="19050" t="0" r="8448" b="0"/>
            <wp:docPr id="1" name="Рисунок 13" descr="http://www.be5.biz/ekonomika/f006/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e5.biz/ekonomika/f006/f1.png"/>
                    <pic:cNvPicPr>
                      <a:picLocks noChangeAspect="1" noChangeArrowheads="1"/>
                    </pic:cNvPicPr>
                  </pic:nvPicPr>
                  <pic:blipFill>
                    <a:blip r:embed="rId14" cstate="print"/>
                    <a:srcRect/>
                    <a:stretch>
                      <a:fillRect/>
                    </a:stretch>
                  </pic:blipFill>
                  <pic:spPr bwMode="auto">
                    <a:xfrm>
                      <a:off x="0" y="0"/>
                      <a:ext cx="604661" cy="287918"/>
                    </a:xfrm>
                    <a:prstGeom prst="rect">
                      <a:avLst/>
                    </a:prstGeom>
                    <a:noFill/>
                    <a:ln w="9525">
                      <a:noFill/>
                      <a:miter lim="800000"/>
                      <a:headEnd/>
                      <a:tailEnd/>
                    </a:ln>
                  </pic:spPr>
                </pic:pic>
              </a:graphicData>
            </a:graphic>
          </wp:inline>
        </w:drawing>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где </w:t>
      </w:r>
      <w:proofErr w:type="spellStart"/>
      <w:r w:rsidRPr="00D30DF1">
        <w:rPr>
          <w:sz w:val="10"/>
          <w:szCs w:val="10"/>
        </w:rPr>
        <w:t>Вп</w:t>
      </w:r>
      <w:proofErr w:type="spellEnd"/>
      <w:r w:rsidRPr="00D30DF1">
        <w:rPr>
          <w:sz w:val="10"/>
          <w:szCs w:val="10"/>
        </w:rPr>
        <w:t xml:space="preserve"> — выручка от продаж в планируемом периоде; </w:t>
      </w:r>
      <w:proofErr w:type="spellStart"/>
      <w:r w:rsidRPr="00D30DF1">
        <w:rPr>
          <w:sz w:val="10"/>
          <w:szCs w:val="10"/>
        </w:rPr>
        <w:t>Ц</w:t>
      </w:r>
      <w:proofErr w:type="gramStart"/>
      <w:r w:rsidRPr="00D30DF1">
        <w:rPr>
          <w:sz w:val="10"/>
          <w:szCs w:val="10"/>
        </w:rPr>
        <w:t>i</w:t>
      </w:r>
      <w:proofErr w:type="spellEnd"/>
      <w:proofErr w:type="gramEnd"/>
      <w:r w:rsidRPr="00D30DF1">
        <w:rPr>
          <w:sz w:val="10"/>
          <w:szCs w:val="10"/>
        </w:rPr>
        <w:t xml:space="preserve"> — цена единицы i-го вида продукции; </w:t>
      </w:r>
      <w:proofErr w:type="spellStart"/>
      <w:r w:rsidRPr="00D30DF1">
        <w:rPr>
          <w:sz w:val="10"/>
          <w:szCs w:val="10"/>
        </w:rPr>
        <w:t>n</w:t>
      </w:r>
      <w:proofErr w:type="spellEnd"/>
      <w:r w:rsidRPr="00D30DF1">
        <w:rPr>
          <w:sz w:val="10"/>
          <w:szCs w:val="10"/>
        </w:rPr>
        <w:t xml:space="preserve"> — всего видов продукции; </w:t>
      </w:r>
      <w:proofErr w:type="spellStart"/>
      <w:r w:rsidRPr="00D30DF1">
        <w:rPr>
          <w:sz w:val="10"/>
          <w:szCs w:val="10"/>
        </w:rPr>
        <w:t>Вi</w:t>
      </w:r>
      <w:proofErr w:type="spellEnd"/>
      <w:r w:rsidRPr="00D30DF1">
        <w:rPr>
          <w:sz w:val="10"/>
          <w:szCs w:val="10"/>
        </w:rPr>
        <w:t xml:space="preserve"> — объем реализации i-го вида продукции в натуральном выражении.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Этот метод применяется при небольшом ассортименте выпускаемой продукции и в случае, когда имеются заказы потребителей на все виды продукции на плановый период, заключены договоры с потребителями, в которых указано количество поставляемой продукции и цена ее реализации. </w:t>
      </w:r>
    </w:p>
    <w:p w:rsidR="00D30DF1" w:rsidRPr="00D30DF1" w:rsidRDefault="00D30DF1" w:rsidP="005527F5">
      <w:pPr>
        <w:pStyle w:val="a6"/>
        <w:spacing w:before="0" w:beforeAutospacing="0" w:after="0" w:afterAutospacing="0"/>
        <w:jc w:val="both"/>
        <w:rPr>
          <w:sz w:val="10"/>
          <w:szCs w:val="10"/>
        </w:rPr>
      </w:pPr>
      <w:r w:rsidRPr="00D30DF1">
        <w:rPr>
          <w:sz w:val="10"/>
          <w:szCs w:val="10"/>
        </w:rPr>
        <w:t>При использовании расчетного метода плановая величина выручки от реализации (</w:t>
      </w:r>
      <w:proofErr w:type="spellStart"/>
      <w:r w:rsidRPr="00D30DF1">
        <w:rPr>
          <w:sz w:val="10"/>
          <w:szCs w:val="10"/>
        </w:rPr>
        <w:t>ВРпл</w:t>
      </w:r>
      <w:proofErr w:type="spellEnd"/>
      <w:r w:rsidRPr="00D30DF1">
        <w:rPr>
          <w:sz w:val="10"/>
          <w:szCs w:val="10"/>
        </w:rPr>
        <w:t>) определяется исходя из величины ожидаемых остатков нереализованной продукции на начало и конец планового периода, а также из величины прогнозируемого выпуска товарной продукции в плановом периоде (</w:t>
      </w:r>
      <w:proofErr w:type="spellStart"/>
      <w:r w:rsidRPr="00D30DF1">
        <w:rPr>
          <w:sz w:val="10"/>
          <w:szCs w:val="10"/>
        </w:rPr>
        <w:t>ТПпл</w:t>
      </w:r>
      <w:proofErr w:type="spellEnd"/>
      <w:r w:rsidRPr="00D30DF1">
        <w:rPr>
          <w:sz w:val="10"/>
          <w:szCs w:val="10"/>
        </w:rPr>
        <w:t xml:space="preserve">). При этом расчет плановой величины выручки от реализации зависит от метода учета выручки.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Так, величину выручки от реализации продукции по методу отгрузки в плановых финансовых расчетах можно определить по следующей формуле: </w:t>
      </w:r>
    </w:p>
    <w:p w:rsidR="00D30DF1" w:rsidRPr="00D30DF1" w:rsidRDefault="00D30DF1" w:rsidP="005527F5">
      <w:pPr>
        <w:pStyle w:val="a6"/>
        <w:spacing w:before="0" w:beforeAutospacing="0" w:after="0" w:afterAutospacing="0"/>
        <w:jc w:val="both"/>
        <w:rPr>
          <w:sz w:val="10"/>
          <w:szCs w:val="10"/>
        </w:rPr>
      </w:pPr>
      <w:proofErr w:type="spellStart"/>
      <w:r w:rsidRPr="00D30DF1">
        <w:rPr>
          <w:sz w:val="10"/>
          <w:szCs w:val="10"/>
        </w:rPr>
        <w:t>ВРпл</w:t>
      </w:r>
      <w:proofErr w:type="spellEnd"/>
      <w:r w:rsidRPr="00D30DF1">
        <w:rPr>
          <w:sz w:val="10"/>
          <w:szCs w:val="10"/>
        </w:rPr>
        <w:t xml:space="preserve"> = </w:t>
      </w:r>
      <w:proofErr w:type="spellStart"/>
      <w:r w:rsidRPr="00D30DF1">
        <w:rPr>
          <w:sz w:val="10"/>
          <w:szCs w:val="10"/>
        </w:rPr>
        <w:t>ТПпл</w:t>
      </w:r>
      <w:proofErr w:type="spellEnd"/>
      <w:r w:rsidRPr="00D30DF1">
        <w:rPr>
          <w:sz w:val="10"/>
          <w:szCs w:val="10"/>
        </w:rPr>
        <w:t xml:space="preserve"> + ΔО</w:t>
      </w:r>
      <w:proofErr w:type="gramStart"/>
      <w:r w:rsidRPr="00D30DF1">
        <w:rPr>
          <w:sz w:val="10"/>
          <w:szCs w:val="10"/>
        </w:rPr>
        <w:t>1</w:t>
      </w:r>
      <w:proofErr w:type="gramEnd"/>
      <w:r w:rsidRPr="00D30DF1">
        <w:rPr>
          <w:sz w:val="10"/>
          <w:szCs w:val="10"/>
        </w:rPr>
        <w:t xml:space="preserve"> + ΔО2, </w:t>
      </w:r>
    </w:p>
    <w:p w:rsidR="00D30DF1" w:rsidRPr="00D30DF1" w:rsidRDefault="00D30DF1" w:rsidP="005527F5">
      <w:pPr>
        <w:pStyle w:val="a6"/>
        <w:spacing w:before="0" w:beforeAutospacing="0" w:after="0" w:afterAutospacing="0"/>
        <w:jc w:val="both"/>
        <w:rPr>
          <w:sz w:val="10"/>
          <w:szCs w:val="10"/>
        </w:rPr>
      </w:pPr>
      <w:r w:rsidRPr="00D30DF1">
        <w:rPr>
          <w:sz w:val="10"/>
          <w:szCs w:val="10"/>
        </w:rPr>
        <w:t>где ΔО</w:t>
      </w:r>
      <w:proofErr w:type="gramStart"/>
      <w:r w:rsidRPr="00D30DF1">
        <w:rPr>
          <w:sz w:val="10"/>
          <w:szCs w:val="10"/>
        </w:rPr>
        <w:t>1</w:t>
      </w:r>
      <w:proofErr w:type="gramEnd"/>
      <w:r w:rsidRPr="00D30DF1">
        <w:rPr>
          <w:sz w:val="10"/>
          <w:szCs w:val="10"/>
        </w:rPr>
        <w:t xml:space="preserve"> — изменение остатков готовой продукции на складе на конец планируемого периода по сравнению с началом в отпускных ценах; ΔО2 — изменение остатков товаров отгруженных на конец планируемого периода по сравнению с началом в отпускных ценах.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Величина выручки от реализации продукции по методу оплаты может быть определена по формуле </w:t>
      </w:r>
    </w:p>
    <w:p w:rsidR="00D30DF1" w:rsidRPr="00D30DF1" w:rsidRDefault="00D30DF1" w:rsidP="005527F5">
      <w:pPr>
        <w:pStyle w:val="a6"/>
        <w:spacing w:before="0" w:beforeAutospacing="0" w:after="0" w:afterAutospacing="0"/>
        <w:jc w:val="both"/>
        <w:rPr>
          <w:sz w:val="10"/>
          <w:szCs w:val="10"/>
        </w:rPr>
      </w:pPr>
      <w:proofErr w:type="spellStart"/>
      <w:r w:rsidRPr="00D30DF1">
        <w:rPr>
          <w:sz w:val="10"/>
          <w:szCs w:val="10"/>
        </w:rPr>
        <w:t>ВРпл</w:t>
      </w:r>
      <w:proofErr w:type="spellEnd"/>
      <w:r w:rsidRPr="00D30DF1">
        <w:rPr>
          <w:sz w:val="10"/>
          <w:szCs w:val="10"/>
        </w:rPr>
        <w:t xml:space="preserve"> = </w:t>
      </w:r>
      <w:proofErr w:type="spellStart"/>
      <w:r w:rsidRPr="00D30DF1">
        <w:rPr>
          <w:sz w:val="10"/>
          <w:szCs w:val="10"/>
        </w:rPr>
        <w:t>ТПпл</w:t>
      </w:r>
      <w:proofErr w:type="spellEnd"/>
      <w:r w:rsidRPr="00D30DF1">
        <w:rPr>
          <w:sz w:val="10"/>
          <w:szCs w:val="10"/>
        </w:rPr>
        <w:t xml:space="preserve"> + ΔО</w:t>
      </w:r>
      <w:proofErr w:type="gramStart"/>
      <w:r w:rsidRPr="00D30DF1">
        <w:rPr>
          <w:sz w:val="10"/>
          <w:szCs w:val="10"/>
        </w:rPr>
        <w:t>1</w:t>
      </w:r>
      <w:proofErr w:type="gramEnd"/>
      <w:r w:rsidRPr="00D30DF1">
        <w:rPr>
          <w:sz w:val="10"/>
          <w:szCs w:val="10"/>
        </w:rPr>
        <w:t xml:space="preserve"> + ΔО2 + ΔО3,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где ΔО3 — изменение остатков товаров отгруженных, не оплаченных в срок покупателями (дебиторская задолженность), на конец планируемого периода по сравнению с началом в отпускных ценах.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При этом остатки нереализованной продукции на начало планируемого периода включают в себя следующие элементы: а) готовая продукция на складе; б) товары отгруженные, срок оплаты которых не наступил; в) товары отгруженные, но не оплаченные в срок.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В составе остатков продукции на конец планируемого периода учитывают только: а) готовую продукцию на складе; б) товары отгруженные, срок оплаты которых не наступил. </w:t>
      </w:r>
    </w:p>
    <w:p w:rsidR="00D30DF1" w:rsidRPr="00D30DF1" w:rsidRDefault="00D30DF1" w:rsidP="005527F5">
      <w:pPr>
        <w:pStyle w:val="a6"/>
        <w:spacing w:before="0" w:beforeAutospacing="0" w:after="0" w:afterAutospacing="0"/>
        <w:jc w:val="both"/>
        <w:rPr>
          <w:sz w:val="10"/>
          <w:szCs w:val="10"/>
        </w:rPr>
      </w:pPr>
      <w:r w:rsidRPr="00D30DF1">
        <w:rPr>
          <w:sz w:val="10"/>
          <w:szCs w:val="10"/>
        </w:rPr>
        <w:t>Остатки готовой продукции на начало планируемого периода (планового года) оценивают по отпускным ценам</w:t>
      </w:r>
      <w:proofErr w:type="gramStart"/>
      <w:r w:rsidRPr="00D30DF1">
        <w:rPr>
          <w:sz w:val="10"/>
          <w:szCs w:val="10"/>
        </w:rPr>
        <w:t xml:space="preserve"> Д</w:t>
      </w:r>
      <w:proofErr w:type="gramEnd"/>
      <w:r w:rsidRPr="00D30DF1">
        <w:rPr>
          <w:sz w:val="10"/>
          <w:szCs w:val="10"/>
        </w:rPr>
        <w:t xml:space="preserve">ля этого применяют коэффициент пересчета. Он равен отношению стоимости продукции в отпускных ценах к тому же объему продукции по производственной себестоимости.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На основе метода, основанного на использовании порога рентабельности, рассчитывается минимальный объем реализации </w:t>
      </w:r>
      <w:proofErr w:type="spellStart"/>
      <w:r w:rsidRPr="00D30DF1">
        <w:rPr>
          <w:sz w:val="10"/>
          <w:szCs w:val="10"/>
        </w:rPr>
        <w:t>Qmin</w:t>
      </w:r>
      <w:proofErr w:type="spellEnd"/>
      <w:r w:rsidRPr="00D30DF1">
        <w:rPr>
          <w:sz w:val="10"/>
          <w:szCs w:val="10"/>
        </w:rPr>
        <w:t xml:space="preserve">, покрывающий затраты на производство и реализацию, т.е. точка безубыточности, причем как в единицах продукции (натуральном выражении), так и в стоимостном (денежном) выражении. Формулы расчета соответственно следующие: </w:t>
      </w:r>
    </w:p>
    <w:p w:rsidR="00D30DF1" w:rsidRPr="00D30DF1" w:rsidRDefault="00D30DF1" w:rsidP="005527F5">
      <w:pPr>
        <w:pStyle w:val="a6"/>
        <w:spacing w:before="0" w:beforeAutospacing="0" w:after="0" w:afterAutospacing="0"/>
        <w:jc w:val="both"/>
        <w:rPr>
          <w:sz w:val="10"/>
          <w:szCs w:val="10"/>
        </w:rPr>
      </w:pPr>
      <w:proofErr w:type="spellStart"/>
      <w:r w:rsidRPr="00D30DF1">
        <w:rPr>
          <w:sz w:val="10"/>
          <w:szCs w:val="10"/>
        </w:rPr>
        <w:t>Qmin</w:t>
      </w:r>
      <w:proofErr w:type="spellEnd"/>
      <w:r w:rsidRPr="00D30DF1">
        <w:rPr>
          <w:sz w:val="10"/>
          <w:szCs w:val="10"/>
        </w:rPr>
        <w:t xml:space="preserve"> = F / (</w:t>
      </w:r>
      <w:proofErr w:type="spellStart"/>
      <w:r w:rsidRPr="00D30DF1">
        <w:rPr>
          <w:sz w:val="10"/>
          <w:szCs w:val="10"/>
        </w:rPr>
        <w:t>P-v</w:t>
      </w:r>
      <w:proofErr w:type="spellEnd"/>
      <w:r w:rsidRPr="00D30DF1">
        <w:rPr>
          <w:sz w:val="10"/>
          <w:szCs w:val="10"/>
        </w:rPr>
        <w:t xml:space="preserve">); </w:t>
      </w:r>
      <w:proofErr w:type="spellStart"/>
      <w:r w:rsidRPr="00D30DF1">
        <w:rPr>
          <w:sz w:val="10"/>
          <w:szCs w:val="10"/>
        </w:rPr>
        <w:t>Qmin</w:t>
      </w:r>
      <w:proofErr w:type="spellEnd"/>
      <w:r w:rsidRPr="00D30DF1">
        <w:rPr>
          <w:sz w:val="10"/>
          <w:szCs w:val="10"/>
        </w:rPr>
        <w:t xml:space="preserve"> = F / (D/N) = F / (1-d); </w:t>
      </w:r>
    </w:p>
    <w:p w:rsidR="00D30DF1" w:rsidRPr="00D30DF1" w:rsidRDefault="00D30DF1" w:rsidP="005527F5">
      <w:pPr>
        <w:pStyle w:val="a6"/>
        <w:spacing w:before="0" w:beforeAutospacing="0" w:after="0" w:afterAutospacing="0"/>
        <w:jc w:val="both"/>
        <w:rPr>
          <w:sz w:val="10"/>
          <w:szCs w:val="10"/>
        </w:rPr>
      </w:pPr>
      <w:r w:rsidRPr="00D30DF1">
        <w:rPr>
          <w:sz w:val="10"/>
          <w:szCs w:val="10"/>
        </w:rPr>
        <w:t xml:space="preserve">где F — постоянные затраты, необходимые для деятельности предприятия; </w:t>
      </w:r>
      <w:proofErr w:type="gramStart"/>
      <w:r w:rsidRPr="00D30DF1">
        <w:rPr>
          <w:sz w:val="10"/>
          <w:szCs w:val="10"/>
        </w:rPr>
        <w:t>Р</w:t>
      </w:r>
      <w:proofErr w:type="gramEnd"/>
      <w:r w:rsidRPr="00D30DF1">
        <w:rPr>
          <w:sz w:val="10"/>
          <w:szCs w:val="10"/>
        </w:rPr>
        <w:t xml:space="preserve"> — цена единицы продукции; </w:t>
      </w:r>
      <w:proofErr w:type="spellStart"/>
      <w:r w:rsidRPr="00D30DF1">
        <w:rPr>
          <w:sz w:val="10"/>
          <w:szCs w:val="10"/>
        </w:rPr>
        <w:t>v</w:t>
      </w:r>
      <w:proofErr w:type="spellEnd"/>
      <w:r w:rsidRPr="00D30DF1">
        <w:rPr>
          <w:sz w:val="10"/>
          <w:szCs w:val="10"/>
        </w:rPr>
        <w:t xml:space="preserve"> — величина переменных затрат на единицу продукции; D — маржинальный доход на весь выпуск (разность между выручкой и суммой переменных затрат); N — выручка от реализации продукции; </w:t>
      </w:r>
      <w:proofErr w:type="spellStart"/>
      <w:r w:rsidRPr="00D30DF1">
        <w:rPr>
          <w:sz w:val="10"/>
          <w:szCs w:val="10"/>
        </w:rPr>
        <w:t>d</w:t>
      </w:r>
      <w:proofErr w:type="spellEnd"/>
      <w:r w:rsidRPr="00D30DF1">
        <w:rPr>
          <w:sz w:val="10"/>
          <w:szCs w:val="10"/>
        </w:rPr>
        <w:t xml:space="preserve"> — доля переменных затрат в базовой выручке. </w:t>
      </w:r>
    </w:p>
    <w:p w:rsidR="000E115D" w:rsidRDefault="000E115D" w:rsidP="005527F5">
      <w:pPr>
        <w:spacing w:after="0" w:line="240" w:lineRule="auto"/>
        <w:ind w:right="17"/>
        <w:jc w:val="both"/>
        <w:rPr>
          <w:rFonts w:ascii="Times New Roman" w:hAnsi="Times New Roman"/>
          <w:sz w:val="10"/>
          <w:szCs w:val="10"/>
        </w:rPr>
      </w:pPr>
    </w:p>
    <w:p w:rsidR="000E115D" w:rsidRDefault="000E115D"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C5596A" w:rsidRPr="00C5596A" w:rsidRDefault="00C5596A"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C5596A">
        <w:rPr>
          <w:rFonts w:ascii="Times New Roman" w:hAnsi="Times New Roman"/>
          <w:b/>
          <w:color w:val="FF0000"/>
          <w:sz w:val="10"/>
          <w:szCs w:val="10"/>
        </w:rPr>
        <w:lastRenderedPageBreak/>
        <w:t>Сущность денежных накоплений коммерческих организаций и основные формы их реализации.</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Денежные накопления предприятий представляют собой чистый доход общества, созданный в процессе материального производства. Денежные накопления непосредственно связаны с товарным производством и действием закона стоимости. Товарно-денежные отношения позволяют реализовать чистый доход в денежной форме и обособить его в самостоятельную категорию - денежные накопления. </w:t>
      </w:r>
    </w:p>
    <w:p w:rsidR="00C5596A" w:rsidRPr="00C5596A" w:rsidRDefault="00C5596A" w:rsidP="005527F5">
      <w:pPr>
        <w:tabs>
          <w:tab w:val="left" w:pos="-142"/>
        </w:tabs>
        <w:spacing w:after="0" w:line="240" w:lineRule="auto"/>
        <w:jc w:val="both"/>
        <w:rPr>
          <w:rFonts w:ascii="Times New Roman" w:hAnsi="Times New Roman"/>
          <w:sz w:val="10"/>
          <w:szCs w:val="10"/>
        </w:rPr>
      </w:pPr>
      <w:r w:rsidRPr="00C5596A">
        <w:rPr>
          <w:rFonts w:ascii="Times New Roman" w:hAnsi="Times New Roman"/>
          <w:sz w:val="10"/>
          <w:szCs w:val="10"/>
        </w:rPr>
        <w:t>Источником денежных накоплений является труд, в результате которого в процессе материального производства создается прибавочный продукт. Прибавочный проду</w:t>
      </w:r>
      <w:proofErr w:type="gramStart"/>
      <w:r w:rsidRPr="00C5596A">
        <w:rPr>
          <w:rFonts w:ascii="Times New Roman" w:hAnsi="Times New Roman"/>
          <w:sz w:val="10"/>
          <w:szCs w:val="10"/>
        </w:rPr>
        <w:t>кт в ст</w:t>
      </w:r>
      <w:proofErr w:type="gramEnd"/>
      <w:r w:rsidRPr="00C5596A">
        <w:rPr>
          <w:rFonts w:ascii="Times New Roman" w:hAnsi="Times New Roman"/>
          <w:sz w:val="10"/>
          <w:szCs w:val="10"/>
        </w:rPr>
        <w:t>оимостном выражении выступает в виде чистого дохода. Денежные накопления служат основным источником доходов государственного бюджета. Часть денежных доходов остается в распоряжении предприятий после выполнения ими финансовых обязательств перед бюджетом.</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Основные формы, в которых выражаются денежные накопления: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1) Налог на добавленную стоимость (НДС) - это форма изъятия в бюджет части добавленной стоимости, создаваемой на всех стадиях производства.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НДС определяется как разница между стоимостью реализованных товаров и услуг и стоимостью материальных затрат, отнесенных на издержки производства и обращения.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2) Платежи предприятий из прибыли в бюджет - это форма мобилизации в бюджет части чистого дохода, созданного на предприятии.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Прибыль (или убытки) является конечным финансовым результатом деятельности предприятия. Прибыль является источником, из которого предприятие уплачивает различные налоги: налог на прибыль, налог на имущество, местные налоги и т.д. Поэтому важен порядок их уплаты: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 сначала уплачивают все поимущественные налоги, пошлины и другие платежи (на эту сумму уменьшается налогооблагаемая прибыль),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 затем уплачивают местные налоги,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 в заключении все остальные налоги, вносимые за счет прибыли. </w:t>
      </w:r>
    </w:p>
    <w:p w:rsidR="00C5596A" w:rsidRPr="00C5596A" w:rsidRDefault="00C5596A" w:rsidP="005527F5">
      <w:pPr>
        <w:spacing w:after="0" w:line="240" w:lineRule="auto"/>
        <w:jc w:val="both"/>
        <w:rPr>
          <w:rFonts w:ascii="Times New Roman" w:hAnsi="Times New Roman"/>
          <w:sz w:val="10"/>
          <w:szCs w:val="10"/>
        </w:rPr>
      </w:pPr>
      <w:r w:rsidRPr="00C5596A">
        <w:rPr>
          <w:rFonts w:ascii="Times New Roman" w:hAnsi="Times New Roman"/>
          <w:sz w:val="10"/>
          <w:szCs w:val="10"/>
        </w:rPr>
        <w:t xml:space="preserve">3) Налог на прибыль взимается за счет прибыли, оставшейся в распоряжении после уплаты всех этих налогов. </w:t>
      </w:r>
    </w:p>
    <w:p w:rsidR="00C5596A" w:rsidRPr="00C5596A" w:rsidRDefault="00C5596A" w:rsidP="005527F5">
      <w:pPr>
        <w:tabs>
          <w:tab w:val="left" w:pos="-142"/>
        </w:tabs>
        <w:spacing w:after="0" w:line="240" w:lineRule="auto"/>
        <w:jc w:val="both"/>
        <w:rPr>
          <w:rFonts w:ascii="Times New Roman" w:hAnsi="Times New Roman"/>
          <w:sz w:val="10"/>
          <w:szCs w:val="10"/>
        </w:rPr>
      </w:pPr>
      <w:r w:rsidRPr="00C5596A">
        <w:rPr>
          <w:rFonts w:ascii="Times New Roman" w:hAnsi="Times New Roman"/>
          <w:sz w:val="10"/>
          <w:szCs w:val="10"/>
        </w:rPr>
        <w:t>4) Страховые взносы, которые составляют часть производственной себестоимости продукции и исчисляются по установленным ставкам от фактических затрат на оплату труда.</w:t>
      </w:r>
    </w:p>
    <w:p w:rsidR="00C5596A" w:rsidRDefault="00C5596A"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5527F5" w:rsidRDefault="005527F5" w:rsidP="005527F5">
      <w:pPr>
        <w:tabs>
          <w:tab w:val="left" w:pos="0"/>
        </w:tabs>
        <w:spacing w:line="240" w:lineRule="auto"/>
        <w:jc w:val="both"/>
        <w:rPr>
          <w:b/>
          <w:color w:val="FF0000"/>
          <w:sz w:val="18"/>
          <w:szCs w:val="18"/>
        </w:rPr>
      </w:pPr>
    </w:p>
    <w:p w:rsidR="005527F5" w:rsidRDefault="005527F5" w:rsidP="005527F5">
      <w:pPr>
        <w:tabs>
          <w:tab w:val="left" w:pos="0"/>
        </w:tabs>
        <w:spacing w:line="240" w:lineRule="auto"/>
        <w:jc w:val="both"/>
        <w:rPr>
          <w:b/>
          <w:color w:val="FF0000"/>
          <w:sz w:val="18"/>
          <w:szCs w:val="18"/>
        </w:rPr>
      </w:pPr>
    </w:p>
    <w:p w:rsidR="008076DE" w:rsidRPr="008076DE" w:rsidRDefault="008076DE"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8076DE">
        <w:rPr>
          <w:rFonts w:ascii="Times New Roman" w:hAnsi="Times New Roman"/>
          <w:b/>
          <w:color w:val="FF0000"/>
          <w:sz w:val="10"/>
          <w:szCs w:val="10"/>
        </w:rPr>
        <w:lastRenderedPageBreak/>
        <w:t>Прибыль коммерческих организаций и ее роль в условиях самофинансирования.</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Получая прибыль, организация решает задачи ее использования. </w:t>
      </w:r>
      <w:proofErr w:type="spellStart"/>
      <w:r w:rsidRPr="008076DE">
        <w:rPr>
          <w:rFonts w:ascii="Times New Roman" w:hAnsi="Times New Roman"/>
          <w:sz w:val="10"/>
          <w:szCs w:val="10"/>
        </w:rPr>
        <w:t>Хар-р</w:t>
      </w:r>
      <w:proofErr w:type="spellEnd"/>
      <w:r w:rsidRPr="008076DE">
        <w:rPr>
          <w:rFonts w:ascii="Times New Roman" w:hAnsi="Times New Roman"/>
          <w:sz w:val="10"/>
          <w:szCs w:val="10"/>
        </w:rPr>
        <w:t xml:space="preserve"> направлений использования прибыли отражает </w:t>
      </w:r>
      <w:proofErr w:type="spellStart"/>
      <w:r w:rsidRPr="008076DE">
        <w:rPr>
          <w:rFonts w:ascii="Times New Roman" w:hAnsi="Times New Roman"/>
          <w:sz w:val="10"/>
          <w:szCs w:val="10"/>
        </w:rPr>
        <w:t>стратегич</w:t>
      </w:r>
      <w:proofErr w:type="spellEnd"/>
      <w:r w:rsidRPr="008076DE">
        <w:rPr>
          <w:rFonts w:ascii="Times New Roman" w:hAnsi="Times New Roman"/>
          <w:sz w:val="10"/>
          <w:szCs w:val="10"/>
        </w:rPr>
        <w:t xml:space="preserve"> задачи организации. Выплачивая дивиденды, предприятие стимулирует рост стоимости своих акций, оставляя прибыль на предприятии, акционеры инвестируют развитие пр-ва.</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Прибыль распределяется между </w:t>
      </w:r>
      <w:proofErr w:type="spellStart"/>
      <w:r w:rsidRPr="008076DE">
        <w:rPr>
          <w:rFonts w:ascii="Times New Roman" w:hAnsi="Times New Roman"/>
          <w:sz w:val="10"/>
          <w:szCs w:val="10"/>
        </w:rPr>
        <w:t>гос-вом</w:t>
      </w:r>
      <w:proofErr w:type="spellEnd"/>
      <w:r w:rsidRPr="008076DE">
        <w:rPr>
          <w:rFonts w:ascii="Times New Roman" w:hAnsi="Times New Roman"/>
          <w:sz w:val="10"/>
          <w:szCs w:val="10"/>
        </w:rPr>
        <w:t xml:space="preserve">, собственниками предприятия и самой организацией. Пропорции этого распределения в значительной мере воздействуют на </w:t>
      </w:r>
      <w:proofErr w:type="spellStart"/>
      <w:r w:rsidRPr="008076DE">
        <w:rPr>
          <w:rFonts w:ascii="Times New Roman" w:hAnsi="Times New Roman"/>
          <w:sz w:val="10"/>
          <w:szCs w:val="10"/>
        </w:rPr>
        <w:t>эфф-сть</w:t>
      </w:r>
      <w:proofErr w:type="spellEnd"/>
      <w:r w:rsidRPr="008076DE">
        <w:rPr>
          <w:rFonts w:ascii="Times New Roman" w:hAnsi="Times New Roman"/>
          <w:sz w:val="10"/>
          <w:szCs w:val="10"/>
        </w:rPr>
        <w:t xml:space="preserve"> </w:t>
      </w:r>
      <w:proofErr w:type="spellStart"/>
      <w:r w:rsidRPr="008076DE">
        <w:rPr>
          <w:rFonts w:ascii="Times New Roman" w:hAnsi="Times New Roman"/>
          <w:sz w:val="10"/>
          <w:szCs w:val="10"/>
        </w:rPr>
        <w:t>деят-ти</w:t>
      </w:r>
      <w:proofErr w:type="spellEnd"/>
      <w:r w:rsidRPr="008076DE">
        <w:rPr>
          <w:rFonts w:ascii="Times New Roman" w:hAnsi="Times New Roman"/>
          <w:sz w:val="10"/>
          <w:szCs w:val="10"/>
        </w:rPr>
        <w:t xml:space="preserve"> организации.</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Взаимоотношения </w:t>
      </w:r>
      <w:proofErr w:type="spellStart"/>
      <w:r w:rsidRPr="008076DE">
        <w:rPr>
          <w:rFonts w:ascii="Times New Roman" w:hAnsi="Times New Roman"/>
          <w:sz w:val="10"/>
          <w:szCs w:val="10"/>
        </w:rPr>
        <w:t>хоз</w:t>
      </w:r>
      <w:proofErr w:type="spellEnd"/>
      <w:r w:rsidRPr="008076DE">
        <w:rPr>
          <w:rFonts w:ascii="Times New Roman" w:hAnsi="Times New Roman"/>
          <w:sz w:val="10"/>
          <w:szCs w:val="10"/>
        </w:rPr>
        <w:t xml:space="preserve"> субъектов и </w:t>
      </w:r>
      <w:proofErr w:type="spellStart"/>
      <w:r w:rsidRPr="008076DE">
        <w:rPr>
          <w:rFonts w:ascii="Times New Roman" w:hAnsi="Times New Roman"/>
          <w:sz w:val="10"/>
          <w:szCs w:val="10"/>
        </w:rPr>
        <w:t>гос-ва</w:t>
      </w:r>
      <w:proofErr w:type="spellEnd"/>
      <w:r w:rsidRPr="008076DE">
        <w:rPr>
          <w:rFonts w:ascii="Times New Roman" w:hAnsi="Times New Roman"/>
          <w:sz w:val="10"/>
          <w:szCs w:val="10"/>
        </w:rPr>
        <w:t xml:space="preserve"> по поводу прибыли строятся на основе налогообложения прибыли. Прибыль, остающаяся в распоряжении предприятия после уплаты налога на прибыль, - </w:t>
      </w:r>
      <w:r w:rsidRPr="008076DE">
        <w:rPr>
          <w:rFonts w:ascii="Times New Roman" w:hAnsi="Times New Roman"/>
          <w:sz w:val="10"/>
          <w:szCs w:val="10"/>
          <w:u w:val="single"/>
        </w:rPr>
        <w:t>чистая прибыль</w:t>
      </w:r>
      <w:r w:rsidRPr="008076DE">
        <w:rPr>
          <w:rFonts w:ascii="Times New Roman" w:hAnsi="Times New Roman"/>
          <w:sz w:val="10"/>
          <w:szCs w:val="10"/>
        </w:rPr>
        <w:t>. В бух учете чистую прибыль именуют нераспределенной прибылью.</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Оставшиеся 2/3 полученной </w:t>
      </w:r>
      <w:proofErr w:type="spellStart"/>
      <w:r w:rsidRPr="008076DE">
        <w:rPr>
          <w:rFonts w:ascii="Times New Roman" w:hAnsi="Times New Roman"/>
          <w:sz w:val="10"/>
          <w:szCs w:val="10"/>
        </w:rPr>
        <w:t>орг-цией</w:t>
      </w:r>
      <w:proofErr w:type="spellEnd"/>
      <w:r w:rsidRPr="008076DE">
        <w:rPr>
          <w:rFonts w:ascii="Times New Roman" w:hAnsi="Times New Roman"/>
          <w:sz w:val="10"/>
          <w:szCs w:val="10"/>
        </w:rPr>
        <w:t xml:space="preserve"> прибыли </w:t>
      </w:r>
      <w:proofErr w:type="spellStart"/>
      <w:r w:rsidRPr="008076DE">
        <w:rPr>
          <w:rFonts w:ascii="Times New Roman" w:hAnsi="Times New Roman"/>
          <w:sz w:val="10"/>
          <w:szCs w:val="10"/>
        </w:rPr>
        <w:t>мб</w:t>
      </w:r>
      <w:proofErr w:type="spellEnd"/>
      <w:r w:rsidRPr="008076DE">
        <w:rPr>
          <w:rFonts w:ascii="Times New Roman" w:hAnsi="Times New Roman"/>
          <w:sz w:val="10"/>
          <w:szCs w:val="10"/>
        </w:rPr>
        <w:t xml:space="preserve"> распределены между собственниками (акционерами и учредителями) и самим предприятием. На предприятии распределению подлежит прибыль после уплаты налогов и дивидендов. Из этой прибыли также взыскиваются </w:t>
      </w:r>
      <w:proofErr w:type="spellStart"/>
      <w:r w:rsidRPr="008076DE">
        <w:rPr>
          <w:rFonts w:ascii="Times New Roman" w:hAnsi="Times New Roman"/>
          <w:sz w:val="10"/>
          <w:szCs w:val="10"/>
        </w:rPr>
        <w:t>экон</w:t>
      </w:r>
      <w:proofErr w:type="spellEnd"/>
      <w:r w:rsidRPr="008076DE">
        <w:rPr>
          <w:rFonts w:ascii="Times New Roman" w:hAnsi="Times New Roman"/>
          <w:sz w:val="10"/>
          <w:szCs w:val="10"/>
        </w:rPr>
        <w:t xml:space="preserve"> санкции. </w:t>
      </w:r>
      <w:r w:rsidRPr="008076DE">
        <w:rPr>
          <w:rFonts w:ascii="Times New Roman" w:hAnsi="Times New Roman"/>
          <w:sz w:val="10"/>
          <w:szCs w:val="10"/>
          <w:u w:val="single"/>
        </w:rPr>
        <w:t>Распределение этой части прибыли отражает процесс формирования фондов и резервов</w:t>
      </w:r>
      <w:r w:rsidRPr="008076DE">
        <w:rPr>
          <w:rFonts w:ascii="Times New Roman" w:hAnsi="Times New Roman"/>
          <w:sz w:val="10"/>
          <w:szCs w:val="10"/>
        </w:rPr>
        <w:t xml:space="preserve"> предприятия для финансирования потребностей производственного и </w:t>
      </w:r>
      <w:proofErr w:type="spellStart"/>
      <w:proofErr w:type="gramStart"/>
      <w:r w:rsidRPr="008076DE">
        <w:rPr>
          <w:rFonts w:ascii="Times New Roman" w:hAnsi="Times New Roman"/>
          <w:sz w:val="10"/>
          <w:szCs w:val="10"/>
        </w:rPr>
        <w:t>соц</w:t>
      </w:r>
      <w:proofErr w:type="spellEnd"/>
      <w:proofErr w:type="gramEnd"/>
      <w:r w:rsidRPr="008076DE">
        <w:rPr>
          <w:rFonts w:ascii="Times New Roman" w:hAnsi="Times New Roman"/>
          <w:sz w:val="10"/>
          <w:szCs w:val="10"/>
        </w:rPr>
        <w:t xml:space="preserve"> развития. В условиях </w:t>
      </w:r>
      <w:proofErr w:type="spellStart"/>
      <w:r w:rsidRPr="008076DE">
        <w:rPr>
          <w:rFonts w:ascii="Times New Roman" w:hAnsi="Times New Roman"/>
          <w:sz w:val="10"/>
          <w:szCs w:val="10"/>
        </w:rPr>
        <w:t>рын</w:t>
      </w:r>
      <w:proofErr w:type="spellEnd"/>
      <w:r w:rsidRPr="008076DE">
        <w:rPr>
          <w:rFonts w:ascii="Times New Roman" w:hAnsi="Times New Roman"/>
          <w:sz w:val="10"/>
          <w:szCs w:val="10"/>
        </w:rPr>
        <w:t xml:space="preserve"> хозяйства </w:t>
      </w:r>
      <w:proofErr w:type="spellStart"/>
      <w:r w:rsidRPr="008076DE">
        <w:rPr>
          <w:rFonts w:ascii="Times New Roman" w:hAnsi="Times New Roman"/>
          <w:sz w:val="10"/>
          <w:szCs w:val="10"/>
        </w:rPr>
        <w:t>гос-во</w:t>
      </w:r>
      <w:proofErr w:type="spellEnd"/>
      <w:r w:rsidRPr="008076DE">
        <w:rPr>
          <w:rFonts w:ascii="Times New Roman" w:hAnsi="Times New Roman"/>
          <w:sz w:val="10"/>
          <w:szCs w:val="10"/>
        </w:rPr>
        <w:t xml:space="preserve"> не вмешивается в процесс распределения прибыли, остающейся в распоряжении организации после уплаты налогов.</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u w:val="single"/>
        </w:rPr>
        <w:t xml:space="preserve">Распределение прибыли, остающейся в распоряжении организации, регламентируется ее </w:t>
      </w:r>
      <w:proofErr w:type="spellStart"/>
      <w:r w:rsidRPr="008076DE">
        <w:rPr>
          <w:rFonts w:ascii="Times New Roman" w:hAnsi="Times New Roman"/>
          <w:sz w:val="10"/>
          <w:szCs w:val="10"/>
          <w:u w:val="single"/>
        </w:rPr>
        <w:t>внутр</w:t>
      </w:r>
      <w:proofErr w:type="spellEnd"/>
      <w:r w:rsidRPr="008076DE">
        <w:rPr>
          <w:rFonts w:ascii="Times New Roman" w:hAnsi="Times New Roman"/>
          <w:sz w:val="10"/>
          <w:szCs w:val="10"/>
          <w:u w:val="single"/>
        </w:rPr>
        <w:t xml:space="preserve"> документами,</w:t>
      </w:r>
      <w:r w:rsidRPr="008076DE">
        <w:rPr>
          <w:rFonts w:ascii="Times New Roman" w:hAnsi="Times New Roman"/>
          <w:sz w:val="10"/>
          <w:szCs w:val="10"/>
        </w:rPr>
        <w:t xml:space="preserve"> как правило, в учетной политике. Некоторые аспекты распределительного процесса фиксируются в уставе. В соответствии с уставом или решением распорядительного органа создаются фонды: накопления, потребления, </w:t>
      </w:r>
      <w:proofErr w:type="spellStart"/>
      <w:proofErr w:type="gramStart"/>
      <w:r w:rsidRPr="008076DE">
        <w:rPr>
          <w:rFonts w:ascii="Times New Roman" w:hAnsi="Times New Roman"/>
          <w:sz w:val="10"/>
          <w:szCs w:val="10"/>
        </w:rPr>
        <w:t>соц</w:t>
      </w:r>
      <w:proofErr w:type="spellEnd"/>
      <w:proofErr w:type="gramEnd"/>
      <w:r w:rsidRPr="008076DE">
        <w:rPr>
          <w:rFonts w:ascii="Times New Roman" w:hAnsi="Times New Roman"/>
          <w:sz w:val="10"/>
          <w:szCs w:val="10"/>
        </w:rPr>
        <w:t xml:space="preserve"> сферы. Если же фонды не создаются, то в целях обеспечения планового расходования средств составляются сметы расходов на развитие пр-ва, </w:t>
      </w:r>
      <w:proofErr w:type="spellStart"/>
      <w:proofErr w:type="gramStart"/>
      <w:r w:rsidRPr="008076DE">
        <w:rPr>
          <w:rFonts w:ascii="Times New Roman" w:hAnsi="Times New Roman"/>
          <w:sz w:val="10"/>
          <w:szCs w:val="10"/>
        </w:rPr>
        <w:t>соц</w:t>
      </w:r>
      <w:proofErr w:type="spellEnd"/>
      <w:proofErr w:type="gramEnd"/>
      <w:r w:rsidRPr="008076DE">
        <w:rPr>
          <w:rFonts w:ascii="Times New Roman" w:hAnsi="Times New Roman"/>
          <w:sz w:val="10"/>
          <w:szCs w:val="10"/>
        </w:rPr>
        <w:t xml:space="preserve"> нужды трудового коллектива, мат поощрение работников и благотворительность.</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u w:val="single"/>
        </w:rPr>
        <w:t>К расходам, связанным с развитием пр-ва и финансируемым из прибыли, относятся расходы:</w:t>
      </w:r>
      <w:r w:rsidRPr="008076DE">
        <w:rPr>
          <w:rFonts w:ascii="Times New Roman" w:hAnsi="Times New Roman"/>
          <w:sz w:val="10"/>
          <w:szCs w:val="10"/>
        </w:rPr>
        <w:t xml:space="preserve"> на НИОКР; финансирование разработки и освоения новой продукции и </w:t>
      </w:r>
      <w:proofErr w:type="spellStart"/>
      <w:r w:rsidRPr="008076DE">
        <w:rPr>
          <w:rFonts w:ascii="Times New Roman" w:hAnsi="Times New Roman"/>
          <w:sz w:val="10"/>
          <w:szCs w:val="10"/>
        </w:rPr>
        <w:t>технологич</w:t>
      </w:r>
      <w:proofErr w:type="spellEnd"/>
      <w:r w:rsidRPr="008076DE">
        <w:rPr>
          <w:rFonts w:ascii="Times New Roman" w:hAnsi="Times New Roman"/>
          <w:sz w:val="10"/>
          <w:szCs w:val="10"/>
        </w:rPr>
        <w:t xml:space="preserve"> процессов; затраты по совершенствованию технологии и организации пр-ва, модернизации оборудования; затраты, связанные с техническим перевооружением и реконструкцией действующего пр-ва, расширением организации и новым строительством объектов; проведение природоохранных мероприятий. В эту же группу расходов относят расходы по погашению </w:t>
      </w:r>
      <w:proofErr w:type="spellStart"/>
      <w:r w:rsidRPr="008076DE">
        <w:rPr>
          <w:rFonts w:ascii="Times New Roman" w:hAnsi="Times New Roman"/>
          <w:sz w:val="10"/>
          <w:szCs w:val="10"/>
        </w:rPr>
        <w:t>д</w:t>
      </w:r>
      <w:proofErr w:type="spellEnd"/>
      <w:r w:rsidRPr="008076DE">
        <w:rPr>
          <w:rFonts w:ascii="Times New Roman" w:hAnsi="Times New Roman"/>
          <w:sz w:val="10"/>
          <w:szCs w:val="10"/>
        </w:rPr>
        <w:t>/</w:t>
      </w:r>
      <w:proofErr w:type="gramStart"/>
      <w:r w:rsidRPr="008076DE">
        <w:rPr>
          <w:rFonts w:ascii="Times New Roman" w:hAnsi="Times New Roman"/>
          <w:sz w:val="10"/>
          <w:szCs w:val="10"/>
        </w:rPr>
        <w:t>ср</w:t>
      </w:r>
      <w:proofErr w:type="gramEnd"/>
      <w:r w:rsidRPr="008076DE">
        <w:rPr>
          <w:rFonts w:ascii="Times New Roman" w:hAnsi="Times New Roman"/>
          <w:sz w:val="10"/>
          <w:szCs w:val="10"/>
        </w:rPr>
        <w:t xml:space="preserve"> кредитов и % по ним. Накопленная прибыль организации может быть вложена им в УК </w:t>
      </w:r>
      <w:proofErr w:type="spellStart"/>
      <w:proofErr w:type="gramStart"/>
      <w:r w:rsidRPr="008076DE">
        <w:rPr>
          <w:rFonts w:ascii="Times New Roman" w:hAnsi="Times New Roman"/>
          <w:sz w:val="10"/>
          <w:szCs w:val="10"/>
        </w:rPr>
        <w:t>др</w:t>
      </w:r>
      <w:proofErr w:type="spellEnd"/>
      <w:proofErr w:type="gramEnd"/>
      <w:r w:rsidRPr="008076DE">
        <w:rPr>
          <w:rFonts w:ascii="Times New Roman" w:hAnsi="Times New Roman"/>
          <w:sz w:val="10"/>
          <w:szCs w:val="10"/>
        </w:rPr>
        <w:t xml:space="preserve"> организаций, </w:t>
      </w:r>
      <w:proofErr w:type="spellStart"/>
      <w:r w:rsidRPr="008076DE">
        <w:rPr>
          <w:rFonts w:ascii="Times New Roman" w:hAnsi="Times New Roman"/>
          <w:sz w:val="10"/>
          <w:szCs w:val="10"/>
        </w:rPr>
        <w:t>д</w:t>
      </w:r>
      <w:proofErr w:type="spellEnd"/>
      <w:r w:rsidRPr="008076DE">
        <w:rPr>
          <w:rFonts w:ascii="Times New Roman" w:hAnsi="Times New Roman"/>
          <w:sz w:val="10"/>
          <w:szCs w:val="10"/>
        </w:rPr>
        <w:t xml:space="preserve">/ср и </w:t>
      </w:r>
      <w:proofErr w:type="spellStart"/>
      <w:r w:rsidRPr="008076DE">
        <w:rPr>
          <w:rFonts w:ascii="Times New Roman" w:hAnsi="Times New Roman"/>
          <w:sz w:val="10"/>
          <w:szCs w:val="10"/>
        </w:rPr>
        <w:t>кр</w:t>
      </w:r>
      <w:proofErr w:type="spellEnd"/>
      <w:r w:rsidRPr="008076DE">
        <w:rPr>
          <w:rFonts w:ascii="Times New Roman" w:hAnsi="Times New Roman"/>
          <w:sz w:val="10"/>
          <w:szCs w:val="10"/>
        </w:rPr>
        <w:t xml:space="preserve">/ср </w:t>
      </w:r>
      <w:proofErr w:type="spellStart"/>
      <w:r w:rsidRPr="008076DE">
        <w:rPr>
          <w:rFonts w:ascii="Times New Roman" w:hAnsi="Times New Roman"/>
          <w:sz w:val="10"/>
          <w:szCs w:val="10"/>
        </w:rPr>
        <w:t>фин</w:t>
      </w:r>
      <w:proofErr w:type="spellEnd"/>
      <w:r w:rsidRPr="008076DE">
        <w:rPr>
          <w:rFonts w:ascii="Times New Roman" w:hAnsi="Times New Roman"/>
          <w:sz w:val="10"/>
          <w:szCs w:val="10"/>
        </w:rPr>
        <w:t xml:space="preserve"> вложения, перечисляться вышестоящим организациям, союзам, концернам, ассоциациям и пр. Эти направления также считаются использованием прибыли на развитие.</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u w:val="single"/>
        </w:rPr>
        <w:t xml:space="preserve">Распределение прибыли на </w:t>
      </w:r>
      <w:proofErr w:type="spellStart"/>
      <w:proofErr w:type="gramStart"/>
      <w:r w:rsidRPr="008076DE">
        <w:rPr>
          <w:rFonts w:ascii="Times New Roman" w:hAnsi="Times New Roman"/>
          <w:sz w:val="10"/>
          <w:szCs w:val="10"/>
          <w:u w:val="single"/>
        </w:rPr>
        <w:t>соц</w:t>
      </w:r>
      <w:proofErr w:type="spellEnd"/>
      <w:proofErr w:type="gramEnd"/>
      <w:r w:rsidRPr="008076DE">
        <w:rPr>
          <w:rFonts w:ascii="Times New Roman" w:hAnsi="Times New Roman"/>
          <w:sz w:val="10"/>
          <w:szCs w:val="10"/>
          <w:u w:val="single"/>
        </w:rPr>
        <w:t xml:space="preserve"> нужды включает в себя расходы</w:t>
      </w:r>
      <w:r w:rsidRPr="008076DE">
        <w:rPr>
          <w:rFonts w:ascii="Times New Roman" w:hAnsi="Times New Roman"/>
          <w:sz w:val="10"/>
          <w:szCs w:val="10"/>
        </w:rPr>
        <w:t xml:space="preserve"> по эксплуатации </w:t>
      </w:r>
      <w:proofErr w:type="spellStart"/>
      <w:r w:rsidRPr="008076DE">
        <w:rPr>
          <w:rFonts w:ascii="Times New Roman" w:hAnsi="Times New Roman"/>
          <w:sz w:val="10"/>
          <w:szCs w:val="10"/>
        </w:rPr>
        <w:t>соц-бытовых</w:t>
      </w:r>
      <w:proofErr w:type="spellEnd"/>
      <w:r w:rsidRPr="008076DE">
        <w:rPr>
          <w:rFonts w:ascii="Times New Roman" w:hAnsi="Times New Roman"/>
          <w:sz w:val="10"/>
          <w:szCs w:val="10"/>
        </w:rPr>
        <w:t xml:space="preserve"> объектов, находящихся на балансе предприятия, финансирование строительства объектов </w:t>
      </w:r>
      <w:proofErr w:type="spellStart"/>
      <w:r w:rsidRPr="008076DE">
        <w:rPr>
          <w:rFonts w:ascii="Times New Roman" w:hAnsi="Times New Roman"/>
          <w:sz w:val="10"/>
          <w:szCs w:val="10"/>
        </w:rPr>
        <w:t>непроизводствен</w:t>
      </w:r>
      <w:proofErr w:type="spellEnd"/>
      <w:r w:rsidRPr="008076DE">
        <w:rPr>
          <w:rFonts w:ascii="Times New Roman" w:hAnsi="Times New Roman"/>
          <w:sz w:val="10"/>
          <w:szCs w:val="10"/>
        </w:rPr>
        <w:t xml:space="preserve"> назначения, проведение оздоровительных и </w:t>
      </w:r>
      <w:proofErr w:type="spellStart"/>
      <w:r w:rsidRPr="008076DE">
        <w:rPr>
          <w:rFonts w:ascii="Times New Roman" w:hAnsi="Times New Roman"/>
          <w:sz w:val="10"/>
          <w:szCs w:val="10"/>
        </w:rPr>
        <w:t>культ-массовых</w:t>
      </w:r>
      <w:proofErr w:type="spellEnd"/>
      <w:r w:rsidRPr="008076DE">
        <w:rPr>
          <w:rFonts w:ascii="Times New Roman" w:hAnsi="Times New Roman"/>
          <w:sz w:val="10"/>
          <w:szCs w:val="10"/>
        </w:rPr>
        <w:t xml:space="preserve"> мероприятий и т.п.</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u w:val="single"/>
        </w:rPr>
        <w:t>Вся прибыль, остающаяся в распоряжении предприятия, разделяется на прибыль, увеличивающую стоимость имущества</w:t>
      </w:r>
      <w:r w:rsidRPr="008076DE">
        <w:rPr>
          <w:rFonts w:ascii="Times New Roman" w:hAnsi="Times New Roman"/>
          <w:sz w:val="10"/>
          <w:szCs w:val="10"/>
        </w:rPr>
        <w:t xml:space="preserve">, т.е. участвующую в процессе накопления, </w:t>
      </w:r>
      <w:r w:rsidRPr="008076DE">
        <w:rPr>
          <w:rFonts w:ascii="Times New Roman" w:hAnsi="Times New Roman"/>
          <w:sz w:val="10"/>
          <w:szCs w:val="10"/>
          <w:u w:val="single"/>
        </w:rPr>
        <w:t>и прибыль, направляемую на потребление</w:t>
      </w:r>
      <w:r w:rsidRPr="008076DE">
        <w:rPr>
          <w:rFonts w:ascii="Times New Roman" w:hAnsi="Times New Roman"/>
          <w:sz w:val="10"/>
          <w:szCs w:val="10"/>
        </w:rPr>
        <w:t xml:space="preserve">, не увеличивающую стоимости имущества. Если прибыль не расходуется на потребление, то она остается в организации как нераспределенная прибыль прошлых лет и увеличивает размер собственного капитала. Наличие нераспределенной прибыли увеличивает </w:t>
      </w:r>
      <w:proofErr w:type="spellStart"/>
      <w:proofErr w:type="gramStart"/>
      <w:r w:rsidRPr="008076DE">
        <w:rPr>
          <w:rFonts w:ascii="Times New Roman" w:hAnsi="Times New Roman"/>
          <w:sz w:val="10"/>
          <w:szCs w:val="10"/>
        </w:rPr>
        <w:t>фин</w:t>
      </w:r>
      <w:proofErr w:type="spellEnd"/>
      <w:proofErr w:type="gramEnd"/>
      <w:r w:rsidRPr="008076DE">
        <w:rPr>
          <w:rFonts w:ascii="Times New Roman" w:hAnsi="Times New Roman"/>
          <w:sz w:val="10"/>
          <w:szCs w:val="10"/>
        </w:rPr>
        <w:t xml:space="preserve"> устойчивость организации, свидетельствует о наличии источника для последующего развития.</w:t>
      </w:r>
    </w:p>
    <w:p w:rsidR="008076DE" w:rsidRPr="00631911" w:rsidRDefault="008076DE" w:rsidP="005527F5">
      <w:pPr>
        <w:tabs>
          <w:tab w:val="left" w:pos="540"/>
        </w:tabs>
        <w:spacing w:after="0" w:line="240" w:lineRule="auto"/>
        <w:jc w:val="both"/>
        <w:rPr>
          <w:sz w:val="18"/>
          <w:szCs w:val="18"/>
        </w:rPr>
      </w:pPr>
      <w:r w:rsidRPr="008076DE">
        <w:rPr>
          <w:rFonts w:ascii="Times New Roman" w:hAnsi="Times New Roman"/>
          <w:sz w:val="10"/>
          <w:szCs w:val="10"/>
        </w:rPr>
        <w:t xml:space="preserve">Важную роль в обеспечении </w:t>
      </w:r>
      <w:proofErr w:type="spellStart"/>
      <w:proofErr w:type="gramStart"/>
      <w:r w:rsidRPr="008076DE">
        <w:rPr>
          <w:rFonts w:ascii="Times New Roman" w:hAnsi="Times New Roman"/>
          <w:sz w:val="10"/>
          <w:szCs w:val="10"/>
        </w:rPr>
        <w:t>фин</w:t>
      </w:r>
      <w:proofErr w:type="spellEnd"/>
      <w:proofErr w:type="gramEnd"/>
      <w:r w:rsidRPr="008076DE">
        <w:rPr>
          <w:rFonts w:ascii="Times New Roman" w:hAnsi="Times New Roman"/>
          <w:sz w:val="10"/>
          <w:szCs w:val="10"/>
        </w:rPr>
        <w:t xml:space="preserve"> устойчивости играет размер резервного капитала. В </w:t>
      </w:r>
      <w:proofErr w:type="spellStart"/>
      <w:r w:rsidRPr="008076DE">
        <w:rPr>
          <w:rFonts w:ascii="Times New Roman" w:hAnsi="Times New Roman"/>
          <w:sz w:val="10"/>
          <w:szCs w:val="10"/>
        </w:rPr>
        <w:t>рын</w:t>
      </w:r>
      <w:proofErr w:type="spellEnd"/>
      <w:r w:rsidRPr="008076DE">
        <w:rPr>
          <w:rFonts w:ascii="Times New Roman" w:hAnsi="Times New Roman"/>
          <w:sz w:val="10"/>
          <w:szCs w:val="10"/>
        </w:rPr>
        <w:t xml:space="preserve"> хозяйстве отчисления в резервный капитал носят первоочередной </w:t>
      </w:r>
      <w:proofErr w:type="spellStart"/>
      <w:r w:rsidRPr="008076DE">
        <w:rPr>
          <w:rFonts w:ascii="Times New Roman" w:hAnsi="Times New Roman"/>
          <w:sz w:val="10"/>
          <w:szCs w:val="10"/>
        </w:rPr>
        <w:t>хар-р</w:t>
      </w:r>
      <w:proofErr w:type="spellEnd"/>
      <w:r w:rsidRPr="008076DE">
        <w:rPr>
          <w:rFonts w:ascii="Times New Roman" w:hAnsi="Times New Roman"/>
          <w:sz w:val="10"/>
          <w:szCs w:val="10"/>
        </w:rPr>
        <w:t xml:space="preserve"> (не менее 5% от чистой прибыли). Наличие и прирост резервного капитала обеспечивает увеличение акционерной собственности, характеризует готовность предприятия к риску, с которым связана вся </w:t>
      </w:r>
      <w:proofErr w:type="spellStart"/>
      <w:r w:rsidRPr="008076DE">
        <w:rPr>
          <w:rFonts w:ascii="Times New Roman" w:hAnsi="Times New Roman"/>
          <w:sz w:val="10"/>
          <w:szCs w:val="10"/>
        </w:rPr>
        <w:t>предпринимат</w:t>
      </w:r>
      <w:proofErr w:type="spellEnd"/>
      <w:r w:rsidRPr="008076DE">
        <w:rPr>
          <w:rFonts w:ascii="Times New Roman" w:hAnsi="Times New Roman"/>
          <w:sz w:val="10"/>
          <w:szCs w:val="10"/>
        </w:rPr>
        <w:t xml:space="preserve"> деятельность, создание возможности покрытия непредвиденных расходов и убытков без риска потери </w:t>
      </w:r>
      <w:proofErr w:type="spellStart"/>
      <w:proofErr w:type="gramStart"/>
      <w:r w:rsidRPr="008076DE">
        <w:rPr>
          <w:rFonts w:ascii="Times New Roman" w:hAnsi="Times New Roman"/>
          <w:sz w:val="10"/>
          <w:szCs w:val="10"/>
        </w:rPr>
        <w:t>фин</w:t>
      </w:r>
      <w:proofErr w:type="spellEnd"/>
      <w:proofErr w:type="gramEnd"/>
      <w:r w:rsidRPr="008076DE">
        <w:rPr>
          <w:rFonts w:ascii="Times New Roman" w:hAnsi="Times New Roman"/>
          <w:sz w:val="10"/>
          <w:szCs w:val="10"/>
        </w:rPr>
        <w:t xml:space="preserve"> устойчивости.</w:t>
      </w: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5527F5" w:rsidRDefault="005527F5" w:rsidP="005527F5">
      <w:pPr>
        <w:tabs>
          <w:tab w:val="left" w:pos="0"/>
        </w:tabs>
        <w:spacing w:line="240" w:lineRule="auto"/>
        <w:jc w:val="both"/>
        <w:rPr>
          <w:b/>
          <w:color w:val="FF0000"/>
          <w:sz w:val="18"/>
          <w:szCs w:val="18"/>
        </w:rPr>
      </w:pPr>
    </w:p>
    <w:p w:rsidR="008076DE" w:rsidRPr="008076DE" w:rsidRDefault="008076DE"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8076DE">
        <w:rPr>
          <w:rFonts w:ascii="Times New Roman" w:hAnsi="Times New Roman"/>
          <w:b/>
          <w:color w:val="FF0000"/>
          <w:sz w:val="10"/>
          <w:szCs w:val="10"/>
        </w:rPr>
        <w:lastRenderedPageBreak/>
        <w:t>Сущность и функции прибыли. Основные виды прибыли.</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u w:val="single"/>
        </w:rPr>
        <w:t xml:space="preserve">С </w:t>
      </w:r>
      <w:proofErr w:type="spellStart"/>
      <w:r w:rsidRPr="008076DE">
        <w:rPr>
          <w:rFonts w:ascii="Times New Roman" w:hAnsi="Times New Roman"/>
          <w:sz w:val="10"/>
          <w:szCs w:val="10"/>
          <w:u w:val="single"/>
        </w:rPr>
        <w:t>экон</w:t>
      </w:r>
      <w:proofErr w:type="spellEnd"/>
      <w:r w:rsidRPr="008076DE">
        <w:rPr>
          <w:rFonts w:ascii="Times New Roman" w:hAnsi="Times New Roman"/>
          <w:sz w:val="10"/>
          <w:szCs w:val="10"/>
          <w:u w:val="single"/>
        </w:rPr>
        <w:t xml:space="preserve"> </w:t>
      </w:r>
      <w:proofErr w:type="spellStart"/>
      <w:r w:rsidRPr="008076DE">
        <w:rPr>
          <w:rFonts w:ascii="Times New Roman" w:hAnsi="Times New Roman"/>
          <w:sz w:val="10"/>
          <w:szCs w:val="10"/>
          <w:u w:val="single"/>
        </w:rPr>
        <w:t>т.зр</w:t>
      </w:r>
      <w:proofErr w:type="spellEnd"/>
      <w:r w:rsidRPr="008076DE">
        <w:rPr>
          <w:rFonts w:ascii="Times New Roman" w:hAnsi="Times New Roman"/>
          <w:sz w:val="10"/>
          <w:szCs w:val="10"/>
          <w:u w:val="single"/>
        </w:rPr>
        <w:t>. прибыль</w:t>
      </w:r>
      <w:r w:rsidRPr="008076DE">
        <w:rPr>
          <w:rFonts w:ascii="Times New Roman" w:hAnsi="Times New Roman"/>
          <w:sz w:val="10"/>
          <w:szCs w:val="10"/>
        </w:rPr>
        <w:t xml:space="preserve"> - это разность между </w:t>
      </w:r>
      <w:proofErr w:type="spellStart"/>
      <w:r w:rsidRPr="008076DE">
        <w:rPr>
          <w:rFonts w:ascii="Times New Roman" w:hAnsi="Times New Roman"/>
          <w:sz w:val="10"/>
          <w:szCs w:val="10"/>
        </w:rPr>
        <w:t>ден</w:t>
      </w:r>
      <w:proofErr w:type="spellEnd"/>
      <w:r w:rsidRPr="008076DE">
        <w:rPr>
          <w:rFonts w:ascii="Times New Roman" w:hAnsi="Times New Roman"/>
          <w:sz w:val="10"/>
          <w:szCs w:val="10"/>
        </w:rPr>
        <w:t xml:space="preserve"> поступлениями и </w:t>
      </w:r>
      <w:proofErr w:type="spellStart"/>
      <w:r w:rsidRPr="008076DE">
        <w:rPr>
          <w:rFonts w:ascii="Times New Roman" w:hAnsi="Times New Roman"/>
          <w:sz w:val="10"/>
          <w:szCs w:val="10"/>
        </w:rPr>
        <w:t>ден</w:t>
      </w:r>
      <w:proofErr w:type="spellEnd"/>
      <w:r w:rsidRPr="008076DE">
        <w:rPr>
          <w:rFonts w:ascii="Times New Roman" w:hAnsi="Times New Roman"/>
          <w:sz w:val="10"/>
          <w:szCs w:val="10"/>
        </w:rPr>
        <w:t xml:space="preserve"> выплатами. </w:t>
      </w:r>
      <w:r w:rsidRPr="008076DE">
        <w:rPr>
          <w:rFonts w:ascii="Times New Roman" w:hAnsi="Times New Roman"/>
          <w:sz w:val="10"/>
          <w:szCs w:val="10"/>
          <w:u w:val="single"/>
        </w:rPr>
        <w:t xml:space="preserve">С </w:t>
      </w:r>
      <w:proofErr w:type="gramStart"/>
      <w:r w:rsidRPr="008076DE">
        <w:rPr>
          <w:rFonts w:ascii="Times New Roman" w:hAnsi="Times New Roman"/>
          <w:sz w:val="10"/>
          <w:szCs w:val="10"/>
          <w:u w:val="single"/>
        </w:rPr>
        <w:t>хозяйственной</w:t>
      </w:r>
      <w:proofErr w:type="gramEnd"/>
      <w:r w:rsidRPr="008076DE">
        <w:rPr>
          <w:rFonts w:ascii="Times New Roman" w:hAnsi="Times New Roman"/>
          <w:sz w:val="10"/>
          <w:szCs w:val="10"/>
          <w:u w:val="single"/>
        </w:rPr>
        <w:t xml:space="preserve"> </w:t>
      </w:r>
      <w:proofErr w:type="spellStart"/>
      <w:r w:rsidRPr="008076DE">
        <w:rPr>
          <w:rFonts w:ascii="Times New Roman" w:hAnsi="Times New Roman"/>
          <w:sz w:val="10"/>
          <w:szCs w:val="10"/>
          <w:u w:val="single"/>
        </w:rPr>
        <w:t>т.зр</w:t>
      </w:r>
      <w:proofErr w:type="spellEnd"/>
      <w:r w:rsidRPr="008076DE">
        <w:rPr>
          <w:rFonts w:ascii="Times New Roman" w:hAnsi="Times New Roman"/>
          <w:sz w:val="10"/>
          <w:szCs w:val="10"/>
          <w:u w:val="single"/>
        </w:rPr>
        <w:t>. прибыль</w:t>
      </w:r>
      <w:r w:rsidRPr="008076DE">
        <w:rPr>
          <w:rFonts w:ascii="Times New Roman" w:hAnsi="Times New Roman"/>
          <w:sz w:val="10"/>
          <w:szCs w:val="10"/>
        </w:rPr>
        <w:t xml:space="preserve"> - это разность между имущественным состоянием предприятия на конец и начало отчетного периода.</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Изучение всех аспектов, связанных с прибылью, привело к пониманию того, что прибыль, исчисленная в бухучете, не отражает действительного результата </w:t>
      </w:r>
      <w:proofErr w:type="spellStart"/>
      <w:r w:rsidRPr="008076DE">
        <w:rPr>
          <w:rFonts w:ascii="Times New Roman" w:hAnsi="Times New Roman"/>
          <w:sz w:val="10"/>
          <w:szCs w:val="10"/>
        </w:rPr>
        <w:t>хоз</w:t>
      </w:r>
      <w:proofErr w:type="spellEnd"/>
      <w:r w:rsidRPr="008076DE">
        <w:rPr>
          <w:rFonts w:ascii="Times New Roman" w:hAnsi="Times New Roman"/>
          <w:sz w:val="10"/>
          <w:szCs w:val="10"/>
        </w:rPr>
        <w:t xml:space="preserve"> деятельности. Поэтому следует четко разграничивать понятия «бух прибыль» и «</w:t>
      </w:r>
      <w:proofErr w:type="spellStart"/>
      <w:r w:rsidRPr="008076DE">
        <w:rPr>
          <w:rFonts w:ascii="Times New Roman" w:hAnsi="Times New Roman"/>
          <w:sz w:val="10"/>
          <w:szCs w:val="10"/>
        </w:rPr>
        <w:t>экон</w:t>
      </w:r>
      <w:proofErr w:type="spellEnd"/>
      <w:r w:rsidRPr="008076DE">
        <w:rPr>
          <w:rFonts w:ascii="Times New Roman" w:hAnsi="Times New Roman"/>
          <w:sz w:val="10"/>
          <w:szCs w:val="10"/>
        </w:rPr>
        <w:t xml:space="preserve"> прибыль». </w:t>
      </w:r>
      <w:r w:rsidRPr="008076DE">
        <w:rPr>
          <w:rFonts w:ascii="Times New Roman" w:hAnsi="Times New Roman"/>
          <w:sz w:val="10"/>
          <w:szCs w:val="10"/>
          <w:u w:val="single"/>
        </w:rPr>
        <w:t>Бух прибыль</w:t>
      </w:r>
      <w:r w:rsidRPr="008076DE">
        <w:rPr>
          <w:rFonts w:ascii="Times New Roman" w:hAnsi="Times New Roman"/>
          <w:sz w:val="10"/>
          <w:szCs w:val="10"/>
        </w:rPr>
        <w:t xml:space="preserve"> - результат реализации товаров и услуг (совокупная выручка – внешние </w:t>
      </w:r>
      <w:proofErr w:type="spellStart"/>
      <w:r w:rsidRPr="008076DE">
        <w:rPr>
          <w:rFonts w:ascii="Times New Roman" w:hAnsi="Times New Roman"/>
          <w:sz w:val="10"/>
          <w:szCs w:val="10"/>
        </w:rPr>
        <w:t>издежрки</w:t>
      </w:r>
      <w:proofErr w:type="spellEnd"/>
      <w:r w:rsidRPr="008076DE">
        <w:rPr>
          <w:rFonts w:ascii="Times New Roman" w:hAnsi="Times New Roman"/>
          <w:sz w:val="10"/>
          <w:szCs w:val="10"/>
        </w:rPr>
        <w:t xml:space="preserve">, например, стоимость израсходованных ресурсов), </w:t>
      </w:r>
      <w:proofErr w:type="spellStart"/>
      <w:r w:rsidRPr="008076DE">
        <w:rPr>
          <w:rFonts w:ascii="Times New Roman" w:hAnsi="Times New Roman"/>
          <w:sz w:val="10"/>
          <w:szCs w:val="10"/>
          <w:u w:val="single"/>
        </w:rPr>
        <w:t>экон</w:t>
      </w:r>
      <w:proofErr w:type="spellEnd"/>
      <w:r w:rsidRPr="008076DE">
        <w:rPr>
          <w:rFonts w:ascii="Times New Roman" w:hAnsi="Times New Roman"/>
          <w:sz w:val="10"/>
          <w:szCs w:val="10"/>
          <w:u w:val="single"/>
        </w:rPr>
        <w:t xml:space="preserve"> прибыль</w:t>
      </w:r>
      <w:r w:rsidRPr="008076DE">
        <w:rPr>
          <w:rFonts w:ascii="Times New Roman" w:hAnsi="Times New Roman"/>
          <w:sz w:val="10"/>
          <w:szCs w:val="10"/>
        </w:rPr>
        <w:t xml:space="preserve"> - результат «работы» капитала, а именно разность между рентабельностью вложенного капитала и средневзвешенной стоимостью капитала, умноженная на величину вложенного капитала (совокупная выручка – внешние издержки – </w:t>
      </w:r>
      <w:proofErr w:type="spellStart"/>
      <w:r w:rsidRPr="008076DE">
        <w:rPr>
          <w:rFonts w:ascii="Times New Roman" w:hAnsi="Times New Roman"/>
          <w:sz w:val="10"/>
          <w:szCs w:val="10"/>
        </w:rPr>
        <w:t>внутр</w:t>
      </w:r>
      <w:proofErr w:type="spellEnd"/>
      <w:r w:rsidRPr="008076DE">
        <w:rPr>
          <w:rFonts w:ascii="Times New Roman" w:hAnsi="Times New Roman"/>
          <w:sz w:val="10"/>
          <w:szCs w:val="10"/>
        </w:rPr>
        <w:t xml:space="preserve"> издержки, например, затраты на улучшение </w:t>
      </w:r>
      <w:proofErr w:type="spellStart"/>
      <w:r w:rsidRPr="008076DE">
        <w:rPr>
          <w:rFonts w:ascii="Times New Roman" w:hAnsi="Times New Roman"/>
          <w:sz w:val="10"/>
          <w:szCs w:val="10"/>
        </w:rPr>
        <w:t>кач-ва</w:t>
      </w:r>
      <w:proofErr w:type="spellEnd"/>
      <w:r w:rsidRPr="008076DE">
        <w:rPr>
          <w:rFonts w:ascii="Times New Roman" w:hAnsi="Times New Roman"/>
          <w:sz w:val="10"/>
          <w:szCs w:val="10"/>
        </w:rPr>
        <w:t xml:space="preserve"> продукции). </w:t>
      </w:r>
    </w:p>
    <w:p w:rsidR="008076DE" w:rsidRPr="008076DE" w:rsidRDefault="008076DE" w:rsidP="005527F5">
      <w:pPr>
        <w:tabs>
          <w:tab w:val="left" w:pos="540"/>
        </w:tabs>
        <w:spacing w:after="0" w:line="240" w:lineRule="auto"/>
        <w:jc w:val="both"/>
        <w:rPr>
          <w:rFonts w:ascii="Times New Roman" w:hAnsi="Times New Roman"/>
          <w:sz w:val="10"/>
          <w:szCs w:val="10"/>
          <w:u w:val="single"/>
        </w:rPr>
      </w:pPr>
      <w:r w:rsidRPr="008076DE">
        <w:rPr>
          <w:rFonts w:ascii="Times New Roman" w:hAnsi="Times New Roman"/>
          <w:sz w:val="10"/>
          <w:szCs w:val="10"/>
        </w:rPr>
        <w:t xml:space="preserve">Общеупотребителен самый простой подход к понятию прибыли: </w:t>
      </w:r>
      <w:r w:rsidRPr="008076DE">
        <w:rPr>
          <w:rFonts w:ascii="Times New Roman" w:hAnsi="Times New Roman"/>
          <w:sz w:val="10"/>
          <w:szCs w:val="10"/>
          <w:u w:val="single"/>
        </w:rPr>
        <w:t>прибыль</w:t>
      </w:r>
      <w:r w:rsidRPr="008076DE">
        <w:rPr>
          <w:rFonts w:ascii="Times New Roman" w:hAnsi="Times New Roman"/>
          <w:sz w:val="10"/>
          <w:szCs w:val="10"/>
        </w:rPr>
        <w:t xml:space="preserve"> - это превышение доходами расходов: Доходы - Расходы = Прибыль. Обратное положение называется убытком. Но если вникнуть в суть прибыли как источника прироста капитала, то такая прибыль должна реально принести увеличение богатства. Т.е. эквивалентом прибыли у тех, кто ее получает, должен быть прирост товаров, имущества, услуг у тех, кто их покупает и оплачивает. </w:t>
      </w:r>
      <w:r w:rsidRPr="008076DE">
        <w:rPr>
          <w:rFonts w:ascii="Times New Roman" w:hAnsi="Times New Roman"/>
          <w:sz w:val="10"/>
          <w:szCs w:val="10"/>
          <w:u w:val="single"/>
        </w:rPr>
        <w:t>Функции прибыли:</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 служит критерием и показателем </w:t>
      </w:r>
      <w:proofErr w:type="spellStart"/>
      <w:r w:rsidRPr="008076DE">
        <w:rPr>
          <w:rFonts w:ascii="Times New Roman" w:hAnsi="Times New Roman"/>
          <w:sz w:val="10"/>
          <w:szCs w:val="10"/>
        </w:rPr>
        <w:t>эфф-сти</w:t>
      </w:r>
      <w:proofErr w:type="spellEnd"/>
      <w:r w:rsidRPr="008076DE">
        <w:rPr>
          <w:rFonts w:ascii="Times New Roman" w:hAnsi="Times New Roman"/>
          <w:sz w:val="10"/>
          <w:szCs w:val="10"/>
        </w:rPr>
        <w:t xml:space="preserve"> </w:t>
      </w:r>
      <w:proofErr w:type="spellStart"/>
      <w:r w:rsidRPr="008076DE">
        <w:rPr>
          <w:rFonts w:ascii="Times New Roman" w:hAnsi="Times New Roman"/>
          <w:sz w:val="10"/>
          <w:szCs w:val="10"/>
        </w:rPr>
        <w:t>деят-ти</w:t>
      </w:r>
      <w:proofErr w:type="spellEnd"/>
      <w:r w:rsidRPr="008076DE">
        <w:rPr>
          <w:rFonts w:ascii="Times New Roman" w:hAnsi="Times New Roman"/>
          <w:sz w:val="10"/>
          <w:szCs w:val="10"/>
        </w:rPr>
        <w:t xml:space="preserve"> организации;</w:t>
      </w:r>
    </w:p>
    <w:p w:rsidR="008076DE" w:rsidRPr="008076DE" w:rsidRDefault="008076DE" w:rsidP="005527F5">
      <w:pPr>
        <w:tabs>
          <w:tab w:val="left" w:pos="540"/>
        </w:tabs>
        <w:spacing w:after="0" w:line="240" w:lineRule="auto"/>
        <w:jc w:val="both"/>
        <w:rPr>
          <w:rFonts w:ascii="Times New Roman" w:hAnsi="Times New Roman"/>
          <w:sz w:val="10"/>
          <w:szCs w:val="10"/>
        </w:rPr>
      </w:pPr>
      <w:proofErr w:type="gramStart"/>
      <w:r w:rsidRPr="008076DE">
        <w:rPr>
          <w:rFonts w:ascii="Times New Roman" w:hAnsi="Times New Roman"/>
          <w:sz w:val="10"/>
          <w:szCs w:val="10"/>
        </w:rPr>
        <w:t xml:space="preserve">- стимулирующая функция (за прибылью закрепляется статус цели, что предопределяет </w:t>
      </w:r>
      <w:proofErr w:type="spellStart"/>
      <w:r w:rsidRPr="008076DE">
        <w:rPr>
          <w:rFonts w:ascii="Times New Roman" w:hAnsi="Times New Roman"/>
          <w:sz w:val="10"/>
          <w:szCs w:val="10"/>
        </w:rPr>
        <w:t>экон</w:t>
      </w:r>
      <w:proofErr w:type="spellEnd"/>
      <w:r w:rsidRPr="008076DE">
        <w:rPr>
          <w:rFonts w:ascii="Times New Roman" w:hAnsi="Times New Roman"/>
          <w:sz w:val="10"/>
          <w:szCs w:val="10"/>
        </w:rPr>
        <w:t xml:space="preserve"> поведение </w:t>
      </w:r>
      <w:proofErr w:type="spellStart"/>
      <w:r w:rsidRPr="008076DE">
        <w:rPr>
          <w:rFonts w:ascii="Times New Roman" w:hAnsi="Times New Roman"/>
          <w:sz w:val="10"/>
          <w:szCs w:val="10"/>
        </w:rPr>
        <w:t>хоз</w:t>
      </w:r>
      <w:proofErr w:type="spellEnd"/>
      <w:r w:rsidRPr="008076DE">
        <w:rPr>
          <w:rFonts w:ascii="Times New Roman" w:hAnsi="Times New Roman"/>
          <w:sz w:val="10"/>
          <w:szCs w:val="10"/>
        </w:rPr>
        <w:t xml:space="preserve"> субъектов.</w:t>
      </w:r>
      <w:proofErr w:type="gramEnd"/>
      <w:r w:rsidRPr="008076DE">
        <w:rPr>
          <w:rFonts w:ascii="Times New Roman" w:hAnsi="Times New Roman"/>
          <w:sz w:val="10"/>
          <w:szCs w:val="10"/>
        </w:rPr>
        <w:t xml:space="preserve"> Предприятие заинтересовано в получении </w:t>
      </w:r>
      <w:r w:rsidRPr="008076DE">
        <w:rPr>
          <w:rFonts w:ascii="Times New Roman" w:hAnsi="Times New Roman"/>
          <w:sz w:val="10"/>
          <w:szCs w:val="10"/>
          <w:lang w:val="en-US"/>
        </w:rPr>
        <w:t>max</w:t>
      </w:r>
      <w:r w:rsidRPr="008076DE">
        <w:rPr>
          <w:rFonts w:ascii="Times New Roman" w:hAnsi="Times New Roman"/>
          <w:sz w:val="10"/>
          <w:szCs w:val="10"/>
        </w:rPr>
        <w:t xml:space="preserve"> прибыли. За счет прибыли, остающейся на предприятии после уплаты налогов и выплаты дивидендов и </w:t>
      </w:r>
      <w:proofErr w:type="spellStart"/>
      <w:proofErr w:type="gramStart"/>
      <w:r w:rsidRPr="008076DE">
        <w:rPr>
          <w:rFonts w:ascii="Times New Roman" w:hAnsi="Times New Roman"/>
          <w:sz w:val="10"/>
          <w:szCs w:val="10"/>
        </w:rPr>
        <w:t>др</w:t>
      </w:r>
      <w:proofErr w:type="spellEnd"/>
      <w:proofErr w:type="gramEnd"/>
      <w:r w:rsidRPr="008076DE">
        <w:rPr>
          <w:rFonts w:ascii="Times New Roman" w:hAnsi="Times New Roman"/>
          <w:sz w:val="10"/>
          <w:szCs w:val="10"/>
        </w:rPr>
        <w:t xml:space="preserve"> отчислений, осуществляется мат поощрение работников и предоставление </w:t>
      </w:r>
      <w:proofErr w:type="spellStart"/>
      <w:r w:rsidRPr="008076DE">
        <w:rPr>
          <w:rFonts w:ascii="Times New Roman" w:hAnsi="Times New Roman"/>
          <w:sz w:val="10"/>
          <w:szCs w:val="10"/>
        </w:rPr>
        <w:t>соц</w:t>
      </w:r>
      <w:proofErr w:type="spellEnd"/>
      <w:r w:rsidRPr="008076DE">
        <w:rPr>
          <w:rFonts w:ascii="Times New Roman" w:hAnsi="Times New Roman"/>
          <w:sz w:val="10"/>
          <w:szCs w:val="10"/>
        </w:rPr>
        <w:t xml:space="preserve"> льгот, также происходит содержание объектов </w:t>
      </w:r>
      <w:proofErr w:type="spellStart"/>
      <w:r w:rsidRPr="008076DE">
        <w:rPr>
          <w:rFonts w:ascii="Times New Roman" w:hAnsi="Times New Roman"/>
          <w:sz w:val="10"/>
          <w:szCs w:val="10"/>
        </w:rPr>
        <w:t>соц</w:t>
      </w:r>
      <w:proofErr w:type="spellEnd"/>
      <w:r w:rsidRPr="008076DE">
        <w:rPr>
          <w:rFonts w:ascii="Times New Roman" w:hAnsi="Times New Roman"/>
          <w:sz w:val="10"/>
          <w:szCs w:val="10"/>
        </w:rPr>
        <w:t xml:space="preserve"> сферы);</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источник формирования бюджетов различных уровней;</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sz w:val="10"/>
          <w:szCs w:val="10"/>
        </w:rPr>
        <w:t xml:space="preserve">- источник развития </w:t>
      </w:r>
      <w:proofErr w:type="spellStart"/>
      <w:r w:rsidRPr="008076DE">
        <w:rPr>
          <w:rFonts w:ascii="Times New Roman" w:hAnsi="Times New Roman"/>
          <w:sz w:val="10"/>
          <w:szCs w:val="10"/>
        </w:rPr>
        <w:t>орг-ции</w:t>
      </w:r>
      <w:proofErr w:type="spellEnd"/>
      <w:r w:rsidRPr="008076DE">
        <w:rPr>
          <w:rFonts w:ascii="Times New Roman" w:hAnsi="Times New Roman"/>
          <w:sz w:val="10"/>
          <w:szCs w:val="10"/>
        </w:rPr>
        <w:t xml:space="preserve"> (предприятия) и прироста акционерного капитала.</w:t>
      </w:r>
    </w:p>
    <w:p w:rsidR="008076DE" w:rsidRPr="008076DE" w:rsidRDefault="008076DE" w:rsidP="005527F5">
      <w:pPr>
        <w:tabs>
          <w:tab w:val="left" w:pos="540"/>
        </w:tabs>
        <w:spacing w:after="0" w:line="240" w:lineRule="auto"/>
        <w:jc w:val="both"/>
        <w:rPr>
          <w:rFonts w:ascii="Times New Roman" w:hAnsi="Times New Roman"/>
          <w:sz w:val="10"/>
          <w:szCs w:val="10"/>
          <w:u w:val="single"/>
        </w:rPr>
      </w:pPr>
      <w:r w:rsidRPr="008076DE">
        <w:rPr>
          <w:rFonts w:ascii="Times New Roman" w:hAnsi="Times New Roman"/>
          <w:sz w:val="10"/>
          <w:szCs w:val="10"/>
          <w:u w:val="single"/>
        </w:rPr>
        <w:t>Виды прибыли:</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i/>
          <w:sz w:val="10"/>
          <w:szCs w:val="10"/>
        </w:rPr>
        <w:t>1)Прибыль от реализации</w:t>
      </w:r>
      <w:r w:rsidRPr="008076DE">
        <w:rPr>
          <w:rFonts w:ascii="Times New Roman" w:hAnsi="Times New Roman"/>
          <w:sz w:val="10"/>
          <w:szCs w:val="10"/>
        </w:rPr>
        <w:t xml:space="preserve"> продукции (работ, услуг) - разница между выручкой от реализации продукции (работ, услуг) без НДС и акцизов и затратами на пр-во и реализацию, включаемые в </w:t>
      </w:r>
      <w:proofErr w:type="spellStart"/>
      <w:r w:rsidRPr="008076DE">
        <w:rPr>
          <w:rFonts w:ascii="Times New Roman" w:hAnsi="Times New Roman"/>
          <w:sz w:val="10"/>
          <w:szCs w:val="10"/>
        </w:rPr>
        <w:t>себест-ть</w:t>
      </w:r>
      <w:proofErr w:type="spellEnd"/>
      <w:r w:rsidRPr="008076DE">
        <w:rPr>
          <w:rFonts w:ascii="Times New Roman" w:hAnsi="Times New Roman"/>
          <w:sz w:val="10"/>
          <w:szCs w:val="10"/>
        </w:rPr>
        <w:t xml:space="preserve"> продукции.</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bCs/>
          <w:i/>
          <w:sz w:val="10"/>
          <w:szCs w:val="10"/>
        </w:rPr>
        <w:t xml:space="preserve">2)Балансовая прибыль (до налогообложения) </w:t>
      </w:r>
      <w:r w:rsidRPr="008076DE">
        <w:rPr>
          <w:rFonts w:ascii="Times New Roman" w:hAnsi="Times New Roman"/>
          <w:sz w:val="10"/>
          <w:szCs w:val="10"/>
        </w:rPr>
        <w:t xml:space="preserve">– это сумма прибыли от реализации продукции, от прочей реализации и доходов по </w:t>
      </w:r>
      <w:proofErr w:type="spellStart"/>
      <w:r w:rsidRPr="008076DE">
        <w:rPr>
          <w:rFonts w:ascii="Times New Roman" w:hAnsi="Times New Roman"/>
          <w:sz w:val="10"/>
          <w:szCs w:val="10"/>
        </w:rPr>
        <w:t>внереализационным</w:t>
      </w:r>
      <w:proofErr w:type="spellEnd"/>
      <w:r w:rsidRPr="008076DE">
        <w:rPr>
          <w:rFonts w:ascii="Times New Roman" w:hAnsi="Times New Roman"/>
          <w:sz w:val="10"/>
          <w:szCs w:val="10"/>
        </w:rPr>
        <w:t xml:space="preserve"> операциям, за вычетом расходов по ним.</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i/>
          <w:sz w:val="10"/>
          <w:szCs w:val="10"/>
        </w:rPr>
        <w:t>3)Чистая прибыль</w:t>
      </w:r>
      <w:r w:rsidRPr="008076DE">
        <w:rPr>
          <w:rFonts w:ascii="Times New Roman" w:hAnsi="Times New Roman"/>
          <w:sz w:val="10"/>
          <w:szCs w:val="10"/>
        </w:rPr>
        <w:t xml:space="preserve"> – балансовая прибыль за минусом налога на прибыль (20%).</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bCs/>
          <w:i/>
          <w:sz w:val="10"/>
          <w:szCs w:val="10"/>
        </w:rPr>
        <w:t>Валовая прибыль</w:t>
      </w:r>
      <w:r w:rsidRPr="008076DE">
        <w:rPr>
          <w:rFonts w:ascii="Times New Roman" w:hAnsi="Times New Roman"/>
          <w:sz w:val="10"/>
          <w:szCs w:val="10"/>
        </w:rPr>
        <w:t xml:space="preserve"> – сумма прибыли от реализации продукции (работ, услуг), </w:t>
      </w:r>
      <w:proofErr w:type="spellStart"/>
      <w:r w:rsidRPr="008076DE">
        <w:rPr>
          <w:rFonts w:ascii="Times New Roman" w:hAnsi="Times New Roman"/>
          <w:sz w:val="10"/>
          <w:szCs w:val="10"/>
        </w:rPr>
        <w:t>осн</w:t>
      </w:r>
      <w:proofErr w:type="spellEnd"/>
      <w:r w:rsidRPr="008076DE">
        <w:rPr>
          <w:rFonts w:ascii="Times New Roman" w:hAnsi="Times New Roman"/>
          <w:sz w:val="10"/>
          <w:szCs w:val="10"/>
        </w:rPr>
        <w:t xml:space="preserve"> фондов и иного имущества предприятия и доходов от </w:t>
      </w:r>
      <w:proofErr w:type="spellStart"/>
      <w:r w:rsidRPr="008076DE">
        <w:rPr>
          <w:rFonts w:ascii="Times New Roman" w:hAnsi="Times New Roman"/>
          <w:sz w:val="10"/>
          <w:szCs w:val="10"/>
        </w:rPr>
        <w:t>внереализац</w:t>
      </w:r>
      <w:proofErr w:type="spellEnd"/>
      <w:r w:rsidRPr="008076DE">
        <w:rPr>
          <w:rFonts w:ascii="Times New Roman" w:hAnsi="Times New Roman"/>
          <w:sz w:val="10"/>
          <w:szCs w:val="10"/>
        </w:rPr>
        <w:t xml:space="preserve"> операций, уменьшенных на сумму расходов по этим операциям.</w:t>
      </w:r>
    </w:p>
    <w:p w:rsidR="008076DE" w:rsidRPr="008076DE" w:rsidRDefault="008076DE" w:rsidP="005527F5">
      <w:pPr>
        <w:tabs>
          <w:tab w:val="left" w:pos="540"/>
        </w:tabs>
        <w:spacing w:after="0" w:line="240" w:lineRule="auto"/>
        <w:jc w:val="both"/>
        <w:rPr>
          <w:rFonts w:ascii="Times New Roman" w:hAnsi="Times New Roman"/>
          <w:sz w:val="10"/>
          <w:szCs w:val="10"/>
        </w:rPr>
      </w:pPr>
      <w:r w:rsidRPr="008076DE">
        <w:rPr>
          <w:rFonts w:ascii="Times New Roman" w:hAnsi="Times New Roman"/>
          <w:bCs/>
          <w:i/>
          <w:sz w:val="10"/>
          <w:szCs w:val="10"/>
        </w:rPr>
        <w:t xml:space="preserve">Прибыль от </w:t>
      </w:r>
      <w:proofErr w:type="spellStart"/>
      <w:proofErr w:type="gramStart"/>
      <w:r w:rsidRPr="008076DE">
        <w:rPr>
          <w:rFonts w:ascii="Times New Roman" w:hAnsi="Times New Roman"/>
          <w:bCs/>
          <w:i/>
          <w:sz w:val="10"/>
          <w:szCs w:val="10"/>
        </w:rPr>
        <w:t>проч</w:t>
      </w:r>
      <w:proofErr w:type="spellEnd"/>
      <w:proofErr w:type="gramEnd"/>
      <w:r w:rsidRPr="008076DE">
        <w:rPr>
          <w:rFonts w:ascii="Times New Roman" w:hAnsi="Times New Roman"/>
          <w:bCs/>
          <w:i/>
          <w:sz w:val="10"/>
          <w:szCs w:val="10"/>
        </w:rPr>
        <w:t xml:space="preserve"> реализации</w:t>
      </w:r>
      <w:r w:rsidRPr="008076DE">
        <w:rPr>
          <w:rFonts w:ascii="Times New Roman" w:hAnsi="Times New Roman"/>
          <w:sz w:val="10"/>
          <w:szCs w:val="10"/>
        </w:rPr>
        <w:t xml:space="preserve"> – это прибыль от реализации </w:t>
      </w:r>
      <w:proofErr w:type="spellStart"/>
      <w:r w:rsidRPr="008076DE">
        <w:rPr>
          <w:rFonts w:ascii="Times New Roman" w:hAnsi="Times New Roman"/>
          <w:sz w:val="10"/>
          <w:szCs w:val="10"/>
        </w:rPr>
        <w:t>осн</w:t>
      </w:r>
      <w:proofErr w:type="spellEnd"/>
      <w:r w:rsidRPr="008076DE">
        <w:rPr>
          <w:rFonts w:ascii="Times New Roman" w:hAnsi="Times New Roman"/>
          <w:sz w:val="10"/>
          <w:szCs w:val="10"/>
        </w:rPr>
        <w:t xml:space="preserve"> фондов и </w:t>
      </w:r>
      <w:proofErr w:type="spellStart"/>
      <w:r w:rsidRPr="008076DE">
        <w:rPr>
          <w:rFonts w:ascii="Times New Roman" w:hAnsi="Times New Roman"/>
          <w:sz w:val="10"/>
          <w:szCs w:val="10"/>
        </w:rPr>
        <w:t>др</w:t>
      </w:r>
      <w:proofErr w:type="spellEnd"/>
      <w:r w:rsidRPr="008076DE">
        <w:rPr>
          <w:rFonts w:ascii="Times New Roman" w:hAnsi="Times New Roman"/>
          <w:sz w:val="10"/>
          <w:szCs w:val="10"/>
        </w:rPr>
        <w:t xml:space="preserve"> имущества предприятия.</w:t>
      </w:r>
    </w:p>
    <w:p w:rsidR="008076DE" w:rsidRPr="008076DE" w:rsidRDefault="008076DE" w:rsidP="005527F5">
      <w:pPr>
        <w:tabs>
          <w:tab w:val="left" w:pos="540"/>
        </w:tabs>
        <w:spacing w:line="240" w:lineRule="auto"/>
        <w:jc w:val="both"/>
        <w:rPr>
          <w:rFonts w:ascii="Times New Roman" w:hAnsi="Times New Roman"/>
          <w:sz w:val="10"/>
          <w:szCs w:val="10"/>
        </w:rPr>
      </w:pPr>
      <w:r w:rsidRPr="008076DE">
        <w:rPr>
          <w:rFonts w:ascii="Times New Roman" w:hAnsi="Times New Roman"/>
          <w:sz w:val="10"/>
          <w:szCs w:val="10"/>
        </w:rPr>
        <w:t xml:space="preserve">Прибыль </w:t>
      </w:r>
      <w:proofErr w:type="spellStart"/>
      <w:r w:rsidRPr="008076DE">
        <w:rPr>
          <w:rFonts w:ascii="Times New Roman" w:hAnsi="Times New Roman"/>
          <w:sz w:val="10"/>
          <w:szCs w:val="10"/>
        </w:rPr>
        <w:t>орг-ции</w:t>
      </w:r>
      <w:proofErr w:type="spellEnd"/>
      <w:r w:rsidRPr="008076DE">
        <w:rPr>
          <w:rFonts w:ascii="Times New Roman" w:hAnsi="Times New Roman"/>
          <w:sz w:val="10"/>
          <w:szCs w:val="10"/>
        </w:rPr>
        <w:t xml:space="preserve"> - </w:t>
      </w:r>
      <w:proofErr w:type="spellStart"/>
      <w:r w:rsidRPr="008076DE">
        <w:rPr>
          <w:rFonts w:ascii="Times New Roman" w:hAnsi="Times New Roman"/>
          <w:sz w:val="10"/>
          <w:szCs w:val="10"/>
        </w:rPr>
        <w:t>осн</w:t>
      </w:r>
      <w:proofErr w:type="spellEnd"/>
      <w:r w:rsidRPr="008076DE">
        <w:rPr>
          <w:rFonts w:ascii="Times New Roman" w:hAnsi="Times New Roman"/>
          <w:sz w:val="10"/>
          <w:szCs w:val="10"/>
        </w:rPr>
        <w:t xml:space="preserve"> фактор </w:t>
      </w:r>
      <w:proofErr w:type="spellStart"/>
      <w:r w:rsidRPr="008076DE">
        <w:rPr>
          <w:rFonts w:ascii="Times New Roman" w:hAnsi="Times New Roman"/>
          <w:sz w:val="10"/>
          <w:szCs w:val="10"/>
        </w:rPr>
        <w:t>экон</w:t>
      </w:r>
      <w:proofErr w:type="spellEnd"/>
      <w:r w:rsidRPr="008076DE">
        <w:rPr>
          <w:rFonts w:ascii="Times New Roman" w:hAnsi="Times New Roman"/>
          <w:sz w:val="10"/>
          <w:szCs w:val="10"/>
        </w:rPr>
        <w:t xml:space="preserve"> и </w:t>
      </w:r>
      <w:proofErr w:type="spellStart"/>
      <w:proofErr w:type="gramStart"/>
      <w:r w:rsidRPr="008076DE">
        <w:rPr>
          <w:rFonts w:ascii="Times New Roman" w:hAnsi="Times New Roman"/>
          <w:sz w:val="10"/>
          <w:szCs w:val="10"/>
        </w:rPr>
        <w:t>соц</w:t>
      </w:r>
      <w:proofErr w:type="spellEnd"/>
      <w:proofErr w:type="gramEnd"/>
      <w:r w:rsidRPr="008076DE">
        <w:rPr>
          <w:rFonts w:ascii="Times New Roman" w:hAnsi="Times New Roman"/>
          <w:sz w:val="10"/>
          <w:szCs w:val="10"/>
        </w:rPr>
        <w:t xml:space="preserve"> развития предприятия. </w:t>
      </w:r>
      <w:r w:rsidRPr="008076DE">
        <w:rPr>
          <w:rFonts w:ascii="Times New Roman" w:hAnsi="Times New Roman"/>
          <w:sz w:val="10"/>
          <w:szCs w:val="10"/>
          <w:u w:val="single"/>
        </w:rPr>
        <w:t xml:space="preserve">В состав конечного </w:t>
      </w:r>
      <w:proofErr w:type="spellStart"/>
      <w:proofErr w:type="gramStart"/>
      <w:r w:rsidRPr="008076DE">
        <w:rPr>
          <w:rFonts w:ascii="Times New Roman" w:hAnsi="Times New Roman"/>
          <w:sz w:val="10"/>
          <w:szCs w:val="10"/>
          <w:u w:val="single"/>
        </w:rPr>
        <w:t>фин</w:t>
      </w:r>
      <w:proofErr w:type="spellEnd"/>
      <w:proofErr w:type="gramEnd"/>
      <w:r w:rsidRPr="008076DE">
        <w:rPr>
          <w:rFonts w:ascii="Times New Roman" w:hAnsi="Times New Roman"/>
          <w:sz w:val="10"/>
          <w:szCs w:val="10"/>
          <w:u w:val="single"/>
        </w:rPr>
        <w:t xml:space="preserve"> результата - прибыли</w:t>
      </w:r>
      <w:r w:rsidRPr="008076DE">
        <w:rPr>
          <w:rFonts w:ascii="Times New Roman" w:hAnsi="Times New Roman"/>
          <w:sz w:val="10"/>
          <w:szCs w:val="10"/>
        </w:rPr>
        <w:t xml:space="preserve"> организации за </w:t>
      </w:r>
      <w:proofErr w:type="spellStart"/>
      <w:r w:rsidRPr="008076DE">
        <w:rPr>
          <w:rFonts w:ascii="Times New Roman" w:hAnsi="Times New Roman"/>
          <w:sz w:val="10"/>
          <w:szCs w:val="10"/>
        </w:rPr>
        <w:t>фин</w:t>
      </w:r>
      <w:proofErr w:type="spellEnd"/>
      <w:r w:rsidRPr="008076DE">
        <w:rPr>
          <w:rFonts w:ascii="Times New Roman" w:hAnsi="Times New Roman"/>
          <w:sz w:val="10"/>
          <w:szCs w:val="10"/>
        </w:rPr>
        <w:t xml:space="preserve"> период включаются прибыль от реализации продукции, операционные, </w:t>
      </w:r>
      <w:proofErr w:type="spellStart"/>
      <w:r w:rsidRPr="008076DE">
        <w:rPr>
          <w:rFonts w:ascii="Times New Roman" w:hAnsi="Times New Roman"/>
          <w:sz w:val="10"/>
          <w:szCs w:val="10"/>
        </w:rPr>
        <w:t>внереализационные</w:t>
      </w:r>
      <w:proofErr w:type="spellEnd"/>
      <w:r w:rsidRPr="008076DE">
        <w:rPr>
          <w:rFonts w:ascii="Times New Roman" w:hAnsi="Times New Roman"/>
          <w:sz w:val="10"/>
          <w:szCs w:val="10"/>
        </w:rPr>
        <w:t xml:space="preserve"> и </w:t>
      </w:r>
      <w:proofErr w:type="spellStart"/>
      <w:r w:rsidRPr="008076DE">
        <w:rPr>
          <w:rFonts w:ascii="Times New Roman" w:hAnsi="Times New Roman"/>
          <w:sz w:val="10"/>
          <w:szCs w:val="10"/>
        </w:rPr>
        <w:t>проч</w:t>
      </w:r>
      <w:proofErr w:type="spellEnd"/>
      <w:r w:rsidRPr="008076DE">
        <w:rPr>
          <w:rFonts w:ascii="Times New Roman" w:hAnsi="Times New Roman"/>
          <w:sz w:val="10"/>
          <w:szCs w:val="10"/>
        </w:rPr>
        <w:t xml:space="preserve"> доходы за вычетом операционных, </w:t>
      </w:r>
      <w:proofErr w:type="spellStart"/>
      <w:r w:rsidRPr="008076DE">
        <w:rPr>
          <w:rFonts w:ascii="Times New Roman" w:hAnsi="Times New Roman"/>
          <w:sz w:val="10"/>
          <w:szCs w:val="10"/>
        </w:rPr>
        <w:t>внереализационных</w:t>
      </w:r>
      <w:proofErr w:type="spellEnd"/>
      <w:r w:rsidRPr="008076DE">
        <w:rPr>
          <w:rFonts w:ascii="Times New Roman" w:hAnsi="Times New Roman"/>
          <w:sz w:val="10"/>
          <w:szCs w:val="10"/>
        </w:rPr>
        <w:t xml:space="preserve"> и чрезвычайных расходов.</w:t>
      </w: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Default="008076DE" w:rsidP="005527F5">
      <w:pPr>
        <w:tabs>
          <w:tab w:val="left" w:pos="0"/>
        </w:tabs>
        <w:spacing w:line="240" w:lineRule="auto"/>
        <w:jc w:val="both"/>
        <w:rPr>
          <w:b/>
          <w:color w:val="FF0000"/>
          <w:sz w:val="18"/>
          <w:szCs w:val="18"/>
        </w:rPr>
      </w:pPr>
    </w:p>
    <w:p w:rsidR="008076DE" w:rsidRPr="00E32EEB" w:rsidRDefault="008076DE" w:rsidP="005527F5">
      <w:pPr>
        <w:tabs>
          <w:tab w:val="left" w:pos="0"/>
        </w:tabs>
        <w:spacing w:line="240" w:lineRule="auto"/>
        <w:jc w:val="both"/>
        <w:rPr>
          <w:b/>
          <w:color w:val="FF0000"/>
          <w:sz w:val="18"/>
          <w:szCs w:val="18"/>
        </w:rPr>
      </w:pPr>
    </w:p>
    <w:p w:rsidR="00C5596A" w:rsidRDefault="00C5596A" w:rsidP="005527F5">
      <w:pPr>
        <w:spacing w:after="0" w:line="240" w:lineRule="auto"/>
        <w:ind w:right="17"/>
        <w:jc w:val="both"/>
        <w:rPr>
          <w:rFonts w:ascii="Times New Roman" w:hAnsi="Times New Roman"/>
          <w:sz w:val="10"/>
          <w:szCs w:val="10"/>
        </w:rPr>
      </w:pPr>
    </w:p>
    <w:p w:rsidR="00D30DF1" w:rsidRDefault="00D30DF1"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8076DE" w:rsidRPr="008076DE" w:rsidRDefault="008076DE"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8076DE">
        <w:rPr>
          <w:rFonts w:ascii="Times New Roman" w:hAnsi="Times New Roman"/>
          <w:b/>
          <w:color w:val="FF0000"/>
          <w:sz w:val="10"/>
          <w:szCs w:val="10"/>
        </w:rPr>
        <w:lastRenderedPageBreak/>
        <w:t>Прибыль для целей бухгалтерского и налогового учета,  их состав и значение.</w:t>
      </w:r>
    </w:p>
    <w:p w:rsidR="008076DE" w:rsidRPr="008076DE" w:rsidRDefault="008076DE" w:rsidP="005527F5">
      <w:pPr>
        <w:shd w:val="clear" w:color="auto" w:fill="FFFFFF"/>
        <w:spacing w:after="0" w:line="240" w:lineRule="auto"/>
        <w:jc w:val="both"/>
        <w:rPr>
          <w:rFonts w:ascii="Times New Roman" w:hAnsi="Times New Roman"/>
          <w:color w:val="000000"/>
          <w:spacing w:val="-4"/>
          <w:sz w:val="10"/>
          <w:szCs w:val="10"/>
        </w:rPr>
      </w:pPr>
      <w:r w:rsidRPr="008076DE">
        <w:rPr>
          <w:rFonts w:ascii="Times New Roman" w:hAnsi="Times New Roman"/>
          <w:color w:val="000000"/>
          <w:sz w:val="10"/>
          <w:szCs w:val="10"/>
        </w:rPr>
        <w:t>Как уже отмечалось, конечный финансовый результат деятельности организации за отчетный период является источником исполнения обязательств организации перед обществом и собственниками, а также источником расширенного воспроизводства для самой организации.</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Исполнение обязательств организации перед обществом производится посредством изъятия в государственный бюджет части прибыли, заработанной организацией за отчетный период, в виде налога на прибыль.</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Определяя налоговую политику в области налогообложения прибыли, государство также учитывает необходимость обеспечения процесса расширенного воспроизводства, что как минимум предполагает изъятие только той части прибыли, которая остается после компенсации всех затрат, связанных с производством и продажей продукции. Осуществление организацией затрат непроизводственного характера, даже в случае их санкционирования собственниками, не должно затрагивать интересы формирования государственного бюджета и, следовательно, учитываться при исчислении налога на прибыль.</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Следует иметь в виду, что бухгалтерская прибыль (убыток), системно формируемая в бухгалтерском учете, является чисто экономической категорией и определяется исходя из экономического содержания влияния произведенных в отчетном периоде расходов и полученных доходов на величину собственного капитала организации. При этом отдельные виды расходов, уменьшающие собственный капитал организации и, следовательно, формирующие бухгалтерскую прибыль, могут быть санкционированы собственниками, но при этом иметь непроизводственный характер (например, расходы по созданию корпоративного духа в компании путем организации проведения совместного досуга). Очевидно, что такой подход к исчислению показателя прибыли не может в полной мере соответствовать интересам государства при определении налога на прибыль, подлежащего взносу в бюджет. Следовательно, показатели прибыли для целей бухгалтерского учета и для целей налогообложения будут различны.</w:t>
      </w:r>
    </w:p>
    <w:p w:rsidR="008076DE" w:rsidRPr="008076DE" w:rsidRDefault="008076DE" w:rsidP="005527F5">
      <w:pPr>
        <w:spacing w:after="0" w:line="240" w:lineRule="auto"/>
        <w:jc w:val="both"/>
        <w:rPr>
          <w:rFonts w:ascii="Times New Roman" w:hAnsi="Times New Roman"/>
          <w:color w:val="000000"/>
          <w:sz w:val="10"/>
          <w:szCs w:val="10"/>
          <w:shd w:val="clear" w:color="auto" w:fill="FFFFFF"/>
        </w:rPr>
      </w:pPr>
      <w:r w:rsidRPr="008076DE">
        <w:rPr>
          <w:rFonts w:ascii="Times New Roman" w:hAnsi="Times New Roman"/>
          <w:color w:val="000000"/>
          <w:sz w:val="10"/>
          <w:szCs w:val="10"/>
          <w:shd w:val="clear" w:color="auto" w:fill="FFFFFF"/>
        </w:rPr>
        <w:t>Процесс реформирования национальной учетной системы в соответствии с Международными стандартами финансовой отчетности требовал исключения влияния налоговых факторов на фор</w:t>
      </w:r>
      <w:r w:rsidRPr="008076DE">
        <w:rPr>
          <w:rFonts w:ascii="Times New Roman" w:hAnsi="Times New Roman"/>
          <w:color w:val="000000"/>
          <w:sz w:val="10"/>
          <w:szCs w:val="10"/>
          <w:shd w:val="clear" w:color="auto" w:fill="FFFFFF"/>
        </w:rPr>
        <w:softHyphen/>
        <w:t>мирование прибыли как показателя бухгалтерской отчетности. Это было обеспечено путем полного выделения процедуры формирования показателя налогооблагаемой прибыли из системы бухгалтерского учета.</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Для целей исчисления налога на прибыль предприятия должны организовать самостоятельную систему налогового учета, в рамках которой происходит признание полученных доходов и понесенных расходов с точки зрения установленных налоговым зако</w:t>
      </w:r>
      <w:r w:rsidRPr="008076DE">
        <w:rPr>
          <w:rFonts w:ascii="Times New Roman" w:hAnsi="Times New Roman"/>
          <w:color w:val="000000"/>
          <w:sz w:val="10"/>
          <w:szCs w:val="10"/>
        </w:rPr>
        <w:softHyphen/>
        <w:t>нодательством правил формирования налогооблагаемой базы по налогу на прибыль.</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 xml:space="preserve">Отчетным периодом для исчисления налога на прибыль является отчетный год, совпадающий </w:t>
      </w:r>
      <w:proofErr w:type="gramStart"/>
      <w:r w:rsidRPr="008076DE">
        <w:rPr>
          <w:rFonts w:ascii="Times New Roman" w:hAnsi="Times New Roman"/>
          <w:color w:val="000000"/>
          <w:sz w:val="10"/>
          <w:szCs w:val="10"/>
        </w:rPr>
        <w:t>с</w:t>
      </w:r>
      <w:proofErr w:type="gramEnd"/>
      <w:r w:rsidRPr="008076DE">
        <w:rPr>
          <w:rFonts w:ascii="Times New Roman" w:hAnsi="Times New Roman"/>
          <w:color w:val="000000"/>
          <w:sz w:val="10"/>
          <w:szCs w:val="10"/>
        </w:rPr>
        <w:t xml:space="preserve"> календарным. В течение отчетного периода ежемесячно (ежеквартально) организации исчисляют авансовые платежи по налогу на прибыль.</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В целях исчисления налога на прибыль, подлежащего взносу в бюджет, совершенные в течение отчетного периода хозяйственные операции, оформленные в установленном порядке первичными учетными документами, приведшие к доходам и расходам, признаваемым в целях налогообложения налогом на прибыль, регистрируются в самостоятельно разрабатываемых организацией </w:t>
      </w:r>
      <w:r w:rsidRPr="008076DE">
        <w:rPr>
          <w:rFonts w:ascii="Times New Roman" w:hAnsi="Times New Roman"/>
          <w:iCs/>
          <w:color w:val="000000"/>
          <w:sz w:val="10"/>
          <w:szCs w:val="10"/>
        </w:rPr>
        <w:t>налоговых регистрах учета доходов и расходов.</w:t>
      </w:r>
    </w:p>
    <w:p w:rsidR="008076DE" w:rsidRPr="008076DE" w:rsidRDefault="008076DE" w:rsidP="005527F5">
      <w:pPr>
        <w:spacing w:after="0" w:line="240" w:lineRule="auto"/>
        <w:jc w:val="both"/>
        <w:rPr>
          <w:rFonts w:ascii="Times New Roman" w:hAnsi="Times New Roman"/>
          <w:color w:val="000000"/>
          <w:sz w:val="10"/>
          <w:szCs w:val="10"/>
          <w:shd w:val="clear" w:color="auto" w:fill="FFFFFF"/>
        </w:rPr>
      </w:pPr>
      <w:r w:rsidRPr="008076DE">
        <w:rPr>
          <w:rFonts w:ascii="Times New Roman" w:hAnsi="Times New Roman"/>
          <w:color w:val="000000"/>
          <w:sz w:val="10"/>
          <w:szCs w:val="10"/>
          <w:shd w:val="clear" w:color="auto" w:fill="FFFFFF"/>
        </w:rPr>
        <w:t>Чистая прибыль, выявленная в бухгалтерском учете по результатам отчетного года, утверждается годовым собранием собственников предприятия, к исключительной компетенции которого относятся вопросы утверждения результатов финансово-хозяйственной деятельности за отчетный год и направлений распределения чистой прибыли отчетного года. В случае если по результатам отчетного года предприятие получило чистый убыток, годовое собрание собственников также должно утвердить этот результат финансово-хозяйственной деятельности и определить источники его покрытия.</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Часть прибыли, нераспределенная на дивиденды, остается по решению собственников в распоряжении организации для осуще</w:t>
      </w:r>
      <w:r w:rsidRPr="008076DE">
        <w:rPr>
          <w:rFonts w:ascii="Times New Roman" w:hAnsi="Times New Roman"/>
          <w:color w:val="000000"/>
          <w:sz w:val="10"/>
          <w:szCs w:val="10"/>
        </w:rPr>
        <w:softHyphen/>
        <w:t>ствления ее развития и присоединяется к нераспределенной при</w:t>
      </w:r>
      <w:r w:rsidRPr="008076DE">
        <w:rPr>
          <w:rFonts w:ascii="Times New Roman" w:hAnsi="Times New Roman"/>
          <w:color w:val="000000"/>
          <w:sz w:val="10"/>
          <w:szCs w:val="10"/>
        </w:rPr>
        <w:softHyphen/>
        <w:t>были прошлых лет, увеличивая собственный капитал организации, и учитывается по кредиту счета 84 «Нераспределенная прибыль (не</w:t>
      </w:r>
      <w:r w:rsidRPr="008076DE">
        <w:rPr>
          <w:rFonts w:ascii="Times New Roman" w:hAnsi="Times New Roman"/>
          <w:color w:val="000000"/>
          <w:sz w:val="10"/>
          <w:szCs w:val="10"/>
        </w:rPr>
        <w:softHyphen/>
        <w:t>покрытый убыток)».</w:t>
      </w:r>
    </w:p>
    <w:p w:rsidR="008076DE" w:rsidRPr="008076DE" w:rsidRDefault="008076DE" w:rsidP="005527F5">
      <w:pPr>
        <w:shd w:val="clear" w:color="auto" w:fill="FFFFFF"/>
        <w:spacing w:after="0" w:line="240" w:lineRule="auto"/>
        <w:jc w:val="both"/>
        <w:rPr>
          <w:rFonts w:ascii="Times New Roman" w:hAnsi="Times New Roman"/>
          <w:color w:val="000000"/>
          <w:sz w:val="10"/>
          <w:szCs w:val="10"/>
        </w:rPr>
      </w:pPr>
      <w:r w:rsidRPr="008076DE">
        <w:rPr>
          <w:rFonts w:ascii="Times New Roman" w:hAnsi="Times New Roman"/>
          <w:color w:val="000000"/>
          <w:sz w:val="10"/>
          <w:szCs w:val="10"/>
        </w:rPr>
        <w:t>В соответствии с требованиями законодательства или по реше</w:t>
      </w:r>
      <w:r w:rsidRPr="008076DE">
        <w:rPr>
          <w:rFonts w:ascii="Times New Roman" w:hAnsi="Times New Roman"/>
          <w:color w:val="000000"/>
          <w:sz w:val="10"/>
          <w:szCs w:val="10"/>
        </w:rPr>
        <w:softHyphen/>
        <w:t>нию собственников часть чистой прибыли отчетного года может быть зарезервирована на осуществление целевых мероприятий, в частности на покрытие будущих убытков, погашение облигаций общества, выкуп собственных акций общества, </w:t>
      </w:r>
      <w:r w:rsidRPr="008076DE">
        <w:rPr>
          <w:rFonts w:ascii="Times New Roman" w:hAnsi="Times New Roman"/>
          <w:iCs/>
          <w:color w:val="000000"/>
          <w:sz w:val="10"/>
          <w:szCs w:val="10"/>
        </w:rPr>
        <w:t>сознания резервно</w:t>
      </w:r>
      <w:r w:rsidRPr="008076DE">
        <w:rPr>
          <w:rFonts w:ascii="Times New Roman" w:hAnsi="Times New Roman"/>
          <w:iCs/>
          <w:color w:val="000000"/>
          <w:sz w:val="10"/>
          <w:szCs w:val="10"/>
        </w:rPr>
        <w:softHyphen/>
        <w:t>го капитала.</w:t>
      </w:r>
    </w:p>
    <w:p w:rsidR="008076DE" w:rsidRDefault="008076DE" w:rsidP="005527F5">
      <w:pPr>
        <w:spacing w:after="0" w:line="240" w:lineRule="auto"/>
        <w:ind w:right="17"/>
        <w:jc w:val="both"/>
        <w:rPr>
          <w:rFonts w:ascii="Times New Roman" w:hAnsi="Times New Roman"/>
          <w:sz w:val="10"/>
          <w:szCs w:val="10"/>
        </w:rPr>
      </w:pPr>
    </w:p>
    <w:p w:rsidR="008076DE" w:rsidRDefault="008076DE"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142"/>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Состав прибыли от реализации.</w:t>
      </w:r>
    </w:p>
    <w:p w:rsidR="005527F5" w:rsidRPr="005527F5" w:rsidRDefault="005527F5" w:rsidP="005527F5">
      <w:pPr>
        <w:pStyle w:val="normala"/>
        <w:shd w:val="clear" w:color="auto" w:fill="FFFFFF"/>
        <w:tabs>
          <w:tab w:val="left" w:pos="0"/>
        </w:tabs>
        <w:spacing w:before="0" w:beforeAutospacing="0" w:after="0" w:afterAutospacing="0"/>
        <w:jc w:val="both"/>
        <w:rPr>
          <w:color w:val="000000"/>
          <w:sz w:val="10"/>
          <w:szCs w:val="10"/>
          <w:u w:val="single"/>
        </w:rPr>
      </w:pPr>
      <w:r w:rsidRPr="005527F5">
        <w:rPr>
          <w:bCs/>
          <w:color w:val="000000"/>
          <w:sz w:val="10"/>
          <w:szCs w:val="10"/>
          <w:u w:val="single"/>
        </w:rPr>
        <w:t>Прибыль от реализации продукции определяется как разница между выручкой от реализации продукции без налога на добавленную стоимость и акцизами и затратами на производство и реализацию, включаемыми в себестоимость продукции.</w:t>
      </w:r>
    </w:p>
    <w:p w:rsidR="005527F5" w:rsidRPr="005527F5" w:rsidRDefault="005527F5" w:rsidP="005527F5">
      <w:pPr>
        <w:pStyle w:val="normala"/>
        <w:shd w:val="clear" w:color="auto" w:fill="FFFFFF"/>
        <w:tabs>
          <w:tab w:val="left" w:pos="0"/>
        </w:tabs>
        <w:spacing w:before="0" w:beforeAutospacing="0" w:after="0" w:afterAutospacing="0"/>
        <w:jc w:val="both"/>
        <w:rPr>
          <w:color w:val="000000"/>
          <w:sz w:val="10"/>
          <w:szCs w:val="10"/>
        </w:rPr>
      </w:pPr>
      <w:r w:rsidRPr="005527F5">
        <w:rPr>
          <w:color w:val="000000"/>
          <w:sz w:val="10"/>
          <w:szCs w:val="10"/>
        </w:rPr>
        <w:t>Из приведенного определения следует, что ее происхождение связано с получением валового дохода предприятием от реализации своей продукции (работ, услуг) по ценам, складывающимся на основе спроса и предложения.</w:t>
      </w:r>
      <w:r w:rsidRPr="005527F5">
        <w:rPr>
          <w:rStyle w:val="apple-converted-space"/>
          <w:b/>
          <w:bCs/>
          <w:color w:val="000000"/>
          <w:sz w:val="10"/>
          <w:szCs w:val="10"/>
        </w:rPr>
        <w:t> </w:t>
      </w:r>
      <w:r w:rsidRPr="005527F5">
        <w:rPr>
          <w:b/>
          <w:bCs/>
          <w:color w:val="000000"/>
          <w:sz w:val="10"/>
          <w:szCs w:val="10"/>
        </w:rPr>
        <w:t>Валовой доход предприятия</w:t>
      </w:r>
      <w:r w:rsidRPr="005527F5">
        <w:rPr>
          <w:rStyle w:val="apple-converted-space"/>
          <w:color w:val="000000"/>
          <w:sz w:val="10"/>
          <w:szCs w:val="10"/>
        </w:rPr>
        <w:t> </w:t>
      </w:r>
      <w:r w:rsidRPr="005527F5">
        <w:rPr>
          <w:color w:val="000000"/>
          <w:sz w:val="10"/>
          <w:szCs w:val="10"/>
        </w:rPr>
        <w:t>- выручка от реализации продукции (работ, услуг) за вычетом материальных затрат - представляет собой форму чистой продукции предприятия, включает в себя оплату труда и прибыль.</w:t>
      </w:r>
    </w:p>
    <w:p w:rsidR="005527F5" w:rsidRPr="005527F5" w:rsidRDefault="005527F5" w:rsidP="005527F5">
      <w:pPr>
        <w:pStyle w:val="210"/>
        <w:shd w:val="clear" w:color="auto" w:fill="FFFFFF"/>
        <w:tabs>
          <w:tab w:val="left" w:pos="0"/>
        </w:tabs>
        <w:spacing w:before="0" w:beforeAutospacing="0" w:after="0" w:afterAutospacing="0"/>
        <w:jc w:val="both"/>
        <w:rPr>
          <w:color w:val="000000"/>
          <w:sz w:val="10"/>
          <w:szCs w:val="10"/>
        </w:rPr>
      </w:pPr>
      <w:r w:rsidRPr="005527F5">
        <w:rPr>
          <w:rStyle w:val="af1"/>
          <w:color w:val="000000"/>
          <w:sz w:val="10"/>
          <w:szCs w:val="10"/>
        </w:rPr>
        <w:t xml:space="preserve">Прибыль от </w:t>
      </w:r>
      <w:r w:rsidRPr="005527F5">
        <w:rPr>
          <w:rStyle w:val="af1"/>
          <w:b w:val="0"/>
          <w:color w:val="000000"/>
          <w:sz w:val="10"/>
          <w:szCs w:val="10"/>
        </w:rPr>
        <w:t>реализации продукции</w:t>
      </w:r>
      <w:r w:rsidRPr="005527F5">
        <w:rPr>
          <w:rStyle w:val="apple-converted-space"/>
          <w:color w:val="000000"/>
          <w:sz w:val="10"/>
          <w:szCs w:val="10"/>
        </w:rPr>
        <w:t> </w:t>
      </w:r>
      <w:r w:rsidRPr="005527F5">
        <w:rPr>
          <w:color w:val="000000"/>
          <w:sz w:val="10"/>
          <w:szCs w:val="10"/>
        </w:rPr>
        <w:t>— это финансовый результат, полученный от основной деятельности предприятия, которая может осуществляться в любых видах, зафиксированных в его уставе и не запрещенных законом. Финансовый результат определяется раздельно по каждому виду деятельности предприятия, относящемуся к реализации продукции, выполнению работ, оказанию услуг. Он равен разнице между выручкой от реализации продукции в действующих ценах и затратами на ее производство и реализацию.</w:t>
      </w:r>
    </w:p>
    <w:p w:rsidR="005527F5" w:rsidRPr="005527F5" w:rsidRDefault="005527F5" w:rsidP="005527F5">
      <w:pPr>
        <w:pStyle w:val="210"/>
        <w:shd w:val="clear" w:color="auto" w:fill="FFFFFF"/>
        <w:tabs>
          <w:tab w:val="left" w:pos="0"/>
        </w:tabs>
        <w:spacing w:before="0" w:beforeAutospacing="0" w:after="0" w:afterAutospacing="0"/>
        <w:jc w:val="both"/>
        <w:rPr>
          <w:color w:val="000000"/>
          <w:sz w:val="10"/>
          <w:szCs w:val="10"/>
        </w:rPr>
      </w:pPr>
      <w:proofErr w:type="spellStart"/>
      <w:proofErr w:type="gramStart"/>
      <w:r w:rsidRPr="005527F5">
        <w:rPr>
          <w:rStyle w:val="af1"/>
          <w:color w:val="000000"/>
          <w:sz w:val="10"/>
          <w:szCs w:val="10"/>
        </w:rPr>
        <w:t>Пр</w:t>
      </w:r>
      <w:proofErr w:type="spellEnd"/>
      <w:proofErr w:type="gramEnd"/>
      <w:r w:rsidRPr="005527F5">
        <w:rPr>
          <w:rStyle w:val="af1"/>
          <w:color w:val="000000"/>
          <w:sz w:val="10"/>
          <w:szCs w:val="10"/>
        </w:rPr>
        <w:t xml:space="preserve"> = </w:t>
      </w:r>
      <w:proofErr w:type="spellStart"/>
      <w:r w:rsidRPr="005527F5">
        <w:rPr>
          <w:rStyle w:val="af1"/>
          <w:color w:val="000000"/>
          <w:sz w:val="10"/>
          <w:szCs w:val="10"/>
        </w:rPr>
        <w:t>Bp</w:t>
      </w:r>
      <w:proofErr w:type="spellEnd"/>
      <w:r w:rsidRPr="005527F5">
        <w:rPr>
          <w:rStyle w:val="af1"/>
          <w:color w:val="000000"/>
          <w:sz w:val="10"/>
          <w:szCs w:val="10"/>
        </w:rPr>
        <w:t xml:space="preserve"> — С/с</w:t>
      </w:r>
      <w:r w:rsidRPr="005527F5">
        <w:rPr>
          <w:rStyle w:val="apple-converted-space"/>
          <w:b/>
          <w:bCs/>
          <w:color w:val="000000"/>
          <w:sz w:val="10"/>
          <w:szCs w:val="10"/>
        </w:rPr>
        <w:t> </w:t>
      </w:r>
      <w:r w:rsidRPr="005527F5">
        <w:rPr>
          <w:color w:val="000000"/>
          <w:sz w:val="10"/>
          <w:szCs w:val="10"/>
        </w:rPr>
        <w:t>,</w:t>
      </w:r>
    </w:p>
    <w:p w:rsidR="005527F5" w:rsidRPr="005527F5" w:rsidRDefault="005527F5" w:rsidP="00235E15">
      <w:pPr>
        <w:numPr>
          <w:ilvl w:val="0"/>
          <w:numId w:val="21"/>
        </w:numPr>
        <w:shd w:val="clear" w:color="auto" w:fill="FFFFFF"/>
        <w:tabs>
          <w:tab w:val="clear" w:pos="720"/>
          <w:tab w:val="left" w:pos="-284"/>
          <w:tab w:val="num" w:pos="142"/>
        </w:tabs>
        <w:spacing w:after="30" w:line="240" w:lineRule="auto"/>
        <w:ind w:left="0" w:firstLine="0"/>
        <w:jc w:val="both"/>
        <w:rPr>
          <w:rFonts w:ascii="Times New Roman" w:hAnsi="Times New Roman"/>
          <w:color w:val="000000" w:themeColor="text1"/>
          <w:sz w:val="10"/>
          <w:szCs w:val="10"/>
        </w:rPr>
      </w:pPr>
      <w:proofErr w:type="spellStart"/>
      <w:r w:rsidRPr="005527F5">
        <w:rPr>
          <w:rFonts w:ascii="Times New Roman" w:hAnsi="Times New Roman"/>
          <w:color w:val="000000" w:themeColor="text1"/>
          <w:sz w:val="10"/>
          <w:szCs w:val="10"/>
        </w:rPr>
        <w:t>Bp</w:t>
      </w:r>
      <w:proofErr w:type="spellEnd"/>
      <w:r w:rsidRPr="005527F5">
        <w:rPr>
          <w:rFonts w:ascii="Times New Roman" w:hAnsi="Times New Roman"/>
          <w:color w:val="000000" w:themeColor="text1"/>
          <w:sz w:val="10"/>
          <w:szCs w:val="10"/>
        </w:rPr>
        <w:t xml:space="preserve"> — выручка от реализации;</w:t>
      </w:r>
    </w:p>
    <w:p w:rsidR="005527F5" w:rsidRPr="005527F5" w:rsidRDefault="005527F5" w:rsidP="00235E15">
      <w:pPr>
        <w:numPr>
          <w:ilvl w:val="0"/>
          <w:numId w:val="21"/>
        </w:numPr>
        <w:shd w:val="clear" w:color="auto" w:fill="FFFFFF"/>
        <w:tabs>
          <w:tab w:val="clear" w:pos="720"/>
          <w:tab w:val="left" w:pos="-284"/>
          <w:tab w:val="num" w:pos="142"/>
        </w:tabs>
        <w:spacing w:after="0" w:line="240" w:lineRule="auto"/>
        <w:ind w:left="0" w:firstLine="0"/>
        <w:jc w:val="both"/>
        <w:rPr>
          <w:rFonts w:ascii="Times New Roman" w:hAnsi="Times New Roman"/>
          <w:color w:val="000000" w:themeColor="text1"/>
          <w:sz w:val="10"/>
          <w:szCs w:val="10"/>
        </w:rPr>
      </w:pPr>
      <w:proofErr w:type="gramStart"/>
      <w:r w:rsidRPr="005527F5">
        <w:rPr>
          <w:rFonts w:ascii="Times New Roman" w:hAnsi="Times New Roman"/>
          <w:color w:val="000000" w:themeColor="text1"/>
          <w:sz w:val="10"/>
          <w:szCs w:val="10"/>
        </w:rPr>
        <w:t>С</w:t>
      </w:r>
      <w:proofErr w:type="gramEnd"/>
      <w:r w:rsidRPr="005527F5">
        <w:rPr>
          <w:rFonts w:ascii="Times New Roman" w:hAnsi="Times New Roman"/>
          <w:color w:val="000000" w:themeColor="text1"/>
          <w:sz w:val="10"/>
          <w:szCs w:val="10"/>
        </w:rPr>
        <w:t>/</w:t>
      </w:r>
      <w:proofErr w:type="gramStart"/>
      <w:r w:rsidRPr="005527F5">
        <w:rPr>
          <w:rFonts w:ascii="Times New Roman" w:hAnsi="Times New Roman"/>
          <w:color w:val="000000" w:themeColor="text1"/>
          <w:sz w:val="10"/>
          <w:szCs w:val="10"/>
        </w:rPr>
        <w:t>с</w:t>
      </w:r>
      <w:proofErr w:type="gramEnd"/>
      <w:r w:rsidRPr="005527F5">
        <w:rPr>
          <w:rFonts w:ascii="Times New Roman" w:hAnsi="Times New Roman"/>
          <w:color w:val="000000" w:themeColor="text1"/>
          <w:sz w:val="10"/>
          <w:szCs w:val="10"/>
        </w:rPr>
        <w:t xml:space="preserve"> —</w:t>
      </w:r>
      <w:r w:rsidRPr="005527F5">
        <w:rPr>
          <w:rStyle w:val="apple-converted-space"/>
          <w:rFonts w:ascii="Times New Roman" w:hAnsi="Times New Roman"/>
          <w:color w:val="000000" w:themeColor="text1"/>
          <w:sz w:val="10"/>
          <w:szCs w:val="10"/>
        </w:rPr>
        <w:t> </w:t>
      </w:r>
      <w:hyperlink r:id="rId15" w:tooltip="Себестоимость" w:history="1">
        <w:r w:rsidRPr="005527F5">
          <w:rPr>
            <w:rStyle w:val="ab"/>
            <w:rFonts w:ascii="Times New Roman" w:hAnsi="Times New Roman"/>
            <w:color w:val="000000" w:themeColor="text1"/>
            <w:sz w:val="10"/>
            <w:szCs w:val="10"/>
          </w:rPr>
          <w:t>себестоимость</w:t>
        </w:r>
      </w:hyperlink>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(затраты на производство и реализацию).</w:t>
      </w:r>
    </w:p>
    <w:p w:rsidR="005527F5" w:rsidRPr="005527F5" w:rsidRDefault="005527F5" w:rsidP="005527F5">
      <w:pPr>
        <w:pStyle w:val="220"/>
        <w:shd w:val="clear" w:color="auto" w:fill="FFFFFF"/>
        <w:tabs>
          <w:tab w:val="left" w:pos="-284"/>
        </w:tabs>
        <w:spacing w:before="0" w:beforeAutospacing="0" w:after="0" w:afterAutospacing="0"/>
        <w:jc w:val="both"/>
        <w:rPr>
          <w:color w:val="000000"/>
          <w:sz w:val="10"/>
          <w:szCs w:val="10"/>
        </w:rPr>
      </w:pPr>
      <w:r w:rsidRPr="005527F5">
        <w:rPr>
          <w:color w:val="000000"/>
          <w:sz w:val="10"/>
          <w:szCs w:val="10"/>
        </w:rPr>
        <w:t>Выручка принимается в расчет без налога на добавленную стоимость и акцизов, которые, являясь косвенными налогами, поступают в бюджет. Из выручки также исключается сумма наценок (скидок), поступающая торговым и снабженческо-сбытовым предприятиям, участвующим в сбыте продукции.</w:t>
      </w:r>
    </w:p>
    <w:p w:rsidR="005527F5" w:rsidRPr="005527F5" w:rsidRDefault="005527F5" w:rsidP="005527F5">
      <w:pPr>
        <w:pStyle w:val="220"/>
        <w:shd w:val="clear" w:color="auto" w:fill="FFFFFF"/>
        <w:tabs>
          <w:tab w:val="left" w:pos="-284"/>
        </w:tabs>
        <w:spacing w:before="0" w:beforeAutospacing="0" w:after="0" w:afterAutospacing="0"/>
        <w:jc w:val="both"/>
        <w:rPr>
          <w:color w:val="000000"/>
          <w:sz w:val="10"/>
          <w:szCs w:val="10"/>
        </w:rPr>
      </w:pPr>
      <w:r w:rsidRPr="005527F5">
        <w:rPr>
          <w:color w:val="000000"/>
          <w:sz w:val="10"/>
          <w:szCs w:val="10"/>
        </w:rPr>
        <w:t>Предприятия, осуществляющие экспортную деятельность, при начислении прибыли исключают и экспортные тарифы, направляемые в доход государства.</w:t>
      </w:r>
    </w:p>
    <w:p w:rsidR="005527F5" w:rsidRPr="005527F5" w:rsidRDefault="005527F5" w:rsidP="005527F5">
      <w:pPr>
        <w:pStyle w:val="210"/>
        <w:shd w:val="clear" w:color="auto" w:fill="FFFFFF"/>
        <w:tabs>
          <w:tab w:val="left" w:pos="-284"/>
        </w:tabs>
        <w:spacing w:before="0" w:beforeAutospacing="0" w:after="0" w:afterAutospacing="0"/>
        <w:jc w:val="both"/>
        <w:rPr>
          <w:color w:val="000000"/>
          <w:sz w:val="10"/>
          <w:szCs w:val="10"/>
        </w:rPr>
      </w:pPr>
      <w:r w:rsidRPr="005527F5">
        <w:rPr>
          <w:color w:val="000000"/>
          <w:sz w:val="10"/>
          <w:szCs w:val="10"/>
        </w:rPr>
        <w:t>Выручка от реализации продукции определяется либо по мере:</w:t>
      </w:r>
    </w:p>
    <w:p w:rsidR="005527F5" w:rsidRPr="005527F5" w:rsidRDefault="005527F5" w:rsidP="00235E15">
      <w:pPr>
        <w:numPr>
          <w:ilvl w:val="0"/>
          <w:numId w:val="22"/>
        </w:numPr>
        <w:shd w:val="clear" w:color="auto" w:fill="FFFFFF"/>
        <w:tabs>
          <w:tab w:val="clear" w:pos="720"/>
          <w:tab w:val="left" w:pos="-284"/>
          <w:tab w:val="num" w:pos="142"/>
        </w:tabs>
        <w:spacing w:after="3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ее оплаты (при безналичных расчетах — на счета банка; при наличных — в кассе предприятия);</w:t>
      </w:r>
    </w:p>
    <w:p w:rsidR="005527F5" w:rsidRPr="005527F5" w:rsidRDefault="005527F5" w:rsidP="00235E15">
      <w:pPr>
        <w:numPr>
          <w:ilvl w:val="0"/>
          <w:numId w:val="22"/>
        </w:numPr>
        <w:shd w:val="clear" w:color="auto" w:fill="FFFFFF"/>
        <w:tabs>
          <w:tab w:val="clear" w:pos="720"/>
          <w:tab w:val="left" w:pos="-284"/>
          <w:tab w:val="num" w:pos="142"/>
        </w:tabs>
        <w:spacing w:after="3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по мере отгрузки и предъявления покупателем расчетных документов.</w:t>
      </w:r>
    </w:p>
    <w:p w:rsidR="005527F5" w:rsidRPr="005527F5" w:rsidRDefault="005527F5" w:rsidP="005527F5">
      <w:pPr>
        <w:pStyle w:val="220"/>
        <w:shd w:val="clear" w:color="auto" w:fill="FFFFFF"/>
        <w:tabs>
          <w:tab w:val="left" w:pos="0"/>
        </w:tabs>
        <w:spacing w:before="0" w:beforeAutospacing="0" w:after="0" w:afterAutospacing="0"/>
        <w:jc w:val="both"/>
        <w:rPr>
          <w:color w:val="000000"/>
          <w:sz w:val="10"/>
          <w:szCs w:val="10"/>
        </w:rPr>
      </w:pPr>
      <w:r w:rsidRPr="005527F5">
        <w:rPr>
          <w:color w:val="000000"/>
          <w:sz w:val="10"/>
          <w:szCs w:val="10"/>
        </w:rPr>
        <w:t>В натуральном выражении расчет прибыли от реализации продукции включает остатки готовой продукции на начало отчетного периода (Он.), нереализованные в предшествующем периоде, и выпуск товарной продукции отчетного периода (ТП) за минусом той части продукции, которая не может быть реализована в конце отчетного периода (</w:t>
      </w:r>
      <w:proofErr w:type="spellStart"/>
      <w:r w:rsidRPr="005527F5">
        <w:rPr>
          <w:color w:val="000000"/>
          <w:sz w:val="10"/>
          <w:szCs w:val="10"/>
        </w:rPr>
        <w:t>Ок</w:t>
      </w:r>
      <w:proofErr w:type="spellEnd"/>
      <w:r w:rsidRPr="005527F5">
        <w:rPr>
          <w:color w:val="000000"/>
          <w:sz w:val="10"/>
          <w:szCs w:val="10"/>
        </w:rPr>
        <w:t>.).</w:t>
      </w:r>
    </w:p>
    <w:p w:rsidR="005527F5" w:rsidRPr="005527F5" w:rsidRDefault="005527F5" w:rsidP="005527F5">
      <w:pPr>
        <w:pStyle w:val="100"/>
        <w:shd w:val="clear" w:color="auto" w:fill="FFFFFF"/>
        <w:tabs>
          <w:tab w:val="left" w:pos="0"/>
        </w:tabs>
        <w:spacing w:before="0" w:beforeAutospacing="0" w:after="0" w:afterAutospacing="0"/>
        <w:jc w:val="both"/>
        <w:rPr>
          <w:color w:val="000000"/>
          <w:sz w:val="10"/>
          <w:szCs w:val="10"/>
        </w:rPr>
      </w:pPr>
      <w:r w:rsidRPr="005527F5">
        <w:rPr>
          <w:rStyle w:val="af1"/>
          <w:color w:val="000000"/>
          <w:sz w:val="10"/>
          <w:szCs w:val="10"/>
        </w:rPr>
        <w:t xml:space="preserve">Пр. = Он. + ТП — </w:t>
      </w:r>
      <w:proofErr w:type="spellStart"/>
      <w:r w:rsidRPr="005527F5">
        <w:rPr>
          <w:rStyle w:val="af1"/>
          <w:color w:val="000000"/>
          <w:sz w:val="10"/>
          <w:szCs w:val="10"/>
        </w:rPr>
        <w:t>Ок</w:t>
      </w:r>
      <w:proofErr w:type="spellEnd"/>
      <w:r w:rsidRPr="005527F5">
        <w:rPr>
          <w:color w:val="000000"/>
          <w:sz w:val="10"/>
          <w:szCs w:val="10"/>
        </w:rPr>
        <w:t>.</w:t>
      </w:r>
    </w:p>
    <w:p w:rsidR="005527F5" w:rsidRPr="005527F5" w:rsidRDefault="005527F5" w:rsidP="005527F5">
      <w:pPr>
        <w:pStyle w:val="220"/>
        <w:shd w:val="clear" w:color="auto" w:fill="FFFFFF"/>
        <w:tabs>
          <w:tab w:val="left" w:pos="0"/>
        </w:tabs>
        <w:spacing w:before="0" w:beforeAutospacing="0" w:after="0" w:afterAutospacing="0"/>
        <w:jc w:val="both"/>
        <w:rPr>
          <w:color w:val="000000"/>
          <w:sz w:val="10"/>
          <w:szCs w:val="10"/>
        </w:rPr>
      </w:pPr>
      <w:r w:rsidRPr="005527F5">
        <w:rPr>
          <w:color w:val="000000"/>
          <w:sz w:val="10"/>
          <w:szCs w:val="10"/>
        </w:rPr>
        <w:t>Под периодом понимается квартал или год.</w:t>
      </w:r>
    </w:p>
    <w:p w:rsidR="005527F5" w:rsidRPr="005527F5" w:rsidRDefault="005527F5" w:rsidP="005527F5">
      <w:pPr>
        <w:pStyle w:val="220"/>
        <w:shd w:val="clear" w:color="auto" w:fill="FFFFFF"/>
        <w:tabs>
          <w:tab w:val="left" w:pos="0"/>
        </w:tabs>
        <w:spacing w:before="0" w:beforeAutospacing="0" w:after="0" w:afterAutospacing="0"/>
        <w:jc w:val="both"/>
        <w:rPr>
          <w:color w:val="000000"/>
          <w:sz w:val="10"/>
          <w:szCs w:val="10"/>
        </w:rPr>
      </w:pPr>
      <w:r w:rsidRPr="005527F5">
        <w:rPr>
          <w:color w:val="000000"/>
          <w:sz w:val="10"/>
          <w:szCs w:val="10"/>
        </w:rPr>
        <w:t xml:space="preserve">Состав остатков нереализованной продукции на </w:t>
      </w:r>
      <w:proofErr w:type="gramStart"/>
      <w:r w:rsidRPr="005527F5">
        <w:rPr>
          <w:color w:val="000000"/>
          <w:sz w:val="10"/>
          <w:szCs w:val="10"/>
        </w:rPr>
        <w:t>начало</w:t>
      </w:r>
      <w:proofErr w:type="gramEnd"/>
      <w:r w:rsidRPr="005527F5">
        <w:rPr>
          <w:color w:val="000000"/>
          <w:sz w:val="10"/>
          <w:szCs w:val="10"/>
        </w:rPr>
        <w:t xml:space="preserve"> и конец периода зависит: от избранного предприятием метода учета выручки — по поступлению денег на расчетный счет (в кассу) предприятия или по отгрузке продукции, расчетные документы по которой предъявлены покупателю.</w:t>
      </w:r>
    </w:p>
    <w:p w:rsidR="008076DE" w:rsidRDefault="008076DE"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Распределение прибыли коммерческих организаций и основные направления ее использования.</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 xml:space="preserve">Механизм воздействия финансов на хозяйство, на его экономическую эффективность находится не в самом производстве, а в распределительных денежных отношениях. Характер их воздействия на производство зависит от того, </w:t>
      </w:r>
      <w:proofErr w:type="gramStart"/>
      <w:r w:rsidRPr="005527F5">
        <w:rPr>
          <w:color w:val="000000"/>
          <w:sz w:val="10"/>
          <w:szCs w:val="10"/>
        </w:rPr>
        <w:t>на сколько</w:t>
      </w:r>
      <w:proofErr w:type="gramEnd"/>
      <w:r w:rsidRPr="005527F5">
        <w:rPr>
          <w:color w:val="000000"/>
          <w:sz w:val="10"/>
          <w:szCs w:val="10"/>
        </w:rPr>
        <w:t xml:space="preserve"> конкретная система распределения, формы и методы ее организации соответствует объективным потребностям общества, уровню развития производительных сил, экономическим интересам государства, предприятий и каждого отдельного работника. При нарушении этого соответствия процесс повышения эффективности производства начинает сдерживаться.</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Распределение прибыли является составной неразрывной частью общей системы распределительных отношений и, пожалуй, на уровне с распределением дохода физических лиц самой главной.</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Получая прибыль, предприятие решает задачи ее использования. Характер направлений использования прибыли отражает стратегические задачи предприятия.</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Конкретные формы и методы распределения прибыли постоянно видоизменяются и развиваются с ростом общественного производства и с изменением задач, стоящих перед экономикой.</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Распределение и использование прибыли является важным хозяйственным процессом, обеспечивающим как покрытие потребностей предприятия, так и формирование доходов государства. Прибыль распределяется между государством, собственниками предприятия и самим предприятием. Пропорции этого распределения в значительной мере воздействуют на эффективность деятельности предприятия как позитивно, так и негативно.</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Методы распределения прибыли должны способствовать решению следующих задач:</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·укреплению доходной части государственного бюджета;</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·обеспечению хозяйственной самостоятельности предприятий;</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·обеспечению социально-экономического развития предприятия;</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·повышению эффективности производства.</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При распределении прибыли предприятия необходимо учитывать основные принципы распределения, которые можно сформулировать следующим образом:</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Прибыль аккумулируется в соответствующих бюджетах (в настоящее время в местных бюджетах) в виде налога на прибыль, порядок исчисления и уплаты которого в бюджет устанавливается законодательно и ставка которого не может быть произвольно изменена.</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Величина прибыли предприятия, остающаяся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деятельности.</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Прибыль, оставшаяся в распоряжении предприятия, в первую очередь должна направляться на накопление, обеспечивающее его дальнейшее развитие, и только в остальной части - на потребление.</w:t>
      </w:r>
    </w:p>
    <w:p w:rsidR="005527F5" w:rsidRPr="005527F5" w:rsidRDefault="005527F5" w:rsidP="005527F5">
      <w:pPr>
        <w:pStyle w:val="a6"/>
        <w:spacing w:before="0" w:beforeAutospacing="0" w:after="0" w:afterAutospacing="0"/>
        <w:jc w:val="both"/>
        <w:rPr>
          <w:color w:val="000000"/>
          <w:sz w:val="10"/>
          <w:szCs w:val="10"/>
        </w:rPr>
      </w:pPr>
      <w:r w:rsidRPr="005527F5">
        <w:rPr>
          <w:color w:val="000000"/>
          <w:sz w:val="10"/>
          <w:szCs w:val="10"/>
        </w:rPr>
        <w:t>Распределение чистой прибыли должно отражать процесс формирования фондов и резервов предприятия для финансирования потребностей производства и развития социальной сферы.</w:t>
      </w:r>
    </w:p>
    <w:p w:rsidR="005527F5" w:rsidRDefault="005527F5"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F63B20" w:rsidRDefault="00F63B20"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Порядок определения налогооблагаемой прибыли.</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Налогооблагаемая прибыль - это разность между прибылью отчетного периода и суммой прибыли, облагаемой налогом на доход (по ценным бумагам и от долевого участия в совместных предприятиях), а также суммы льгот по налогу на прибыль в соответствии с налоговым законодательством, которое периодически изменяется.</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Для налоговых органов и предприятия большой интерес представляет налогооблагаемая прибыль, так как от этого зависит сумма налога на прибыль, а соответственно и сумма чистого дохода.</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Для определения величины налогооблагаемой прибыли необходимо из суммы прибыли отчетного периода вычесть:</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 xml:space="preserve">1) доход предприятия от ценных бумаг, долевого участия в совместных предприятиях и других </w:t>
      </w:r>
      <w:proofErr w:type="spellStart"/>
      <w:r w:rsidRPr="005527F5">
        <w:rPr>
          <w:color w:val="000000" w:themeColor="text1"/>
          <w:sz w:val="10"/>
          <w:szCs w:val="10"/>
        </w:rPr>
        <w:t>внереализационных</w:t>
      </w:r>
      <w:proofErr w:type="spellEnd"/>
      <w:r w:rsidRPr="005527F5">
        <w:rPr>
          <w:color w:val="000000" w:themeColor="text1"/>
          <w:sz w:val="10"/>
          <w:szCs w:val="10"/>
        </w:rPr>
        <w:t xml:space="preserve"> операций, облагаемый налогом по специальным ставкам и удерживаемый у источника его выплаты;</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2) прибыль, по которой установлены налоговые льготы в соответствии с действующим налоговым законодательством</w:t>
      </w:r>
    </w:p>
    <w:p w:rsidR="005527F5" w:rsidRPr="005527F5" w:rsidRDefault="005527F5" w:rsidP="005527F5">
      <w:pPr>
        <w:shd w:val="clear" w:color="auto" w:fill="FFFFFF"/>
        <w:spacing w:after="0" w:line="240" w:lineRule="auto"/>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 xml:space="preserve">Расчет налогооблагаемой прибыли: </w:t>
      </w:r>
    </w:p>
    <w:p w:rsidR="005527F5" w:rsidRPr="005527F5" w:rsidRDefault="005527F5" w:rsidP="005527F5">
      <w:pPr>
        <w:shd w:val="clear" w:color="auto" w:fill="FFFFFF"/>
        <w:spacing w:after="0" w:line="240" w:lineRule="auto"/>
        <w:jc w:val="both"/>
        <w:rPr>
          <w:rFonts w:ascii="Times New Roman" w:hAnsi="Times New Roman"/>
          <w:color w:val="000000" w:themeColor="text1"/>
          <w:sz w:val="10"/>
          <w:szCs w:val="10"/>
        </w:rPr>
      </w:pPr>
      <w:proofErr w:type="gramStart"/>
      <w:r w:rsidRPr="005527F5">
        <w:rPr>
          <w:rFonts w:ascii="Times New Roman" w:hAnsi="Times New Roman"/>
          <w:color w:val="000000" w:themeColor="text1"/>
          <w:sz w:val="10"/>
          <w:szCs w:val="10"/>
        </w:rPr>
        <w:t>Показатель : 1)Прибыль от реализации продукции и услуг, 2)Прибыль от прочей реализации, 3)</w:t>
      </w:r>
      <w:proofErr w:type="spellStart"/>
      <w:r w:rsidRPr="005527F5">
        <w:rPr>
          <w:rFonts w:ascii="Times New Roman" w:hAnsi="Times New Roman"/>
          <w:color w:val="000000" w:themeColor="text1"/>
          <w:sz w:val="10"/>
          <w:szCs w:val="10"/>
        </w:rPr>
        <w:t>Внереализационные</w:t>
      </w:r>
      <w:proofErr w:type="spellEnd"/>
      <w:r w:rsidRPr="005527F5">
        <w:rPr>
          <w:rFonts w:ascii="Times New Roman" w:hAnsi="Times New Roman"/>
          <w:color w:val="000000" w:themeColor="text1"/>
          <w:sz w:val="10"/>
          <w:szCs w:val="10"/>
        </w:rPr>
        <w:t xml:space="preserve"> финансовые результаты, 4)Балансовая сумма прибыли, 5)Увеличение (+), уменьшение (-) суммы прибыли в результате ее корректировки для нужд налогообложения в соответствии с установленными инструкциями, 6)Прибыль, подлежащая налогообложению, 7)Прибыль от ценных бумаг и других </w:t>
      </w:r>
      <w:proofErr w:type="spellStart"/>
      <w:r w:rsidRPr="005527F5">
        <w:rPr>
          <w:rFonts w:ascii="Times New Roman" w:hAnsi="Times New Roman"/>
          <w:color w:val="000000" w:themeColor="text1"/>
          <w:sz w:val="10"/>
          <w:szCs w:val="10"/>
        </w:rPr>
        <w:t>внереализационных</w:t>
      </w:r>
      <w:proofErr w:type="spellEnd"/>
      <w:r w:rsidRPr="005527F5">
        <w:rPr>
          <w:rFonts w:ascii="Times New Roman" w:hAnsi="Times New Roman"/>
          <w:color w:val="000000" w:themeColor="text1"/>
          <w:sz w:val="10"/>
          <w:szCs w:val="10"/>
        </w:rPr>
        <w:t xml:space="preserve"> операций, облагаемая налогом по специальным ставкам, 8)Льготы по налогу</w:t>
      </w:r>
      <w:proofErr w:type="gramEnd"/>
      <w:r w:rsidRPr="005527F5">
        <w:rPr>
          <w:rFonts w:ascii="Times New Roman" w:hAnsi="Times New Roman"/>
          <w:color w:val="000000" w:themeColor="text1"/>
          <w:sz w:val="10"/>
          <w:szCs w:val="10"/>
        </w:rPr>
        <w:t xml:space="preserve"> на прибыль, 9)Налогооблагаемая прибыль (п.6-п.7-п.8)</w:t>
      </w:r>
    </w:p>
    <w:p w:rsidR="005527F5" w:rsidRPr="005527F5" w:rsidRDefault="005527F5" w:rsidP="005527F5">
      <w:pPr>
        <w:shd w:val="clear" w:color="auto" w:fill="FFFFFF"/>
        <w:spacing w:after="0" w:line="240" w:lineRule="auto"/>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 xml:space="preserve">На изменение ее суммы влияют факторы, формирующие величину прибыли отчетного периода, а также показатели 5, 7 и 8 в табл., приведенной выше, вычитаемые из балансовой прибыли при расчете ее величины. Используя данные факторного анализа прибыли от реализации продукции, </w:t>
      </w:r>
      <w:proofErr w:type="spellStart"/>
      <w:r w:rsidRPr="005527F5">
        <w:rPr>
          <w:rFonts w:ascii="Times New Roman" w:hAnsi="Times New Roman"/>
          <w:color w:val="000000" w:themeColor="text1"/>
          <w:sz w:val="10"/>
          <w:szCs w:val="10"/>
        </w:rPr>
        <w:t>внереализационных</w:t>
      </w:r>
      <w:proofErr w:type="spellEnd"/>
      <w:r w:rsidRPr="005527F5">
        <w:rPr>
          <w:rFonts w:ascii="Times New Roman" w:hAnsi="Times New Roman"/>
          <w:color w:val="000000" w:themeColor="text1"/>
          <w:sz w:val="10"/>
          <w:szCs w:val="10"/>
        </w:rPr>
        <w:t xml:space="preserve"> финансовых результатов, а также данные табл., приведенной выше, мы можем определить, как влияют эти факторы на изменение суммы налогооблагаемой прибыли.</w:t>
      </w:r>
    </w:p>
    <w:p w:rsidR="005527F5" w:rsidRPr="005527F5" w:rsidRDefault="005527F5" w:rsidP="005527F5">
      <w:pPr>
        <w:shd w:val="clear" w:color="auto" w:fill="FFFFFF"/>
        <w:spacing w:after="0" w:line="240" w:lineRule="auto"/>
        <w:jc w:val="both"/>
        <w:rPr>
          <w:rFonts w:ascii="Times New Roman" w:hAnsi="Times New Roman"/>
          <w:color w:val="000000" w:themeColor="text1"/>
          <w:sz w:val="10"/>
          <w:szCs w:val="10"/>
          <w:shd w:val="clear" w:color="auto" w:fill="FFFFFF"/>
        </w:rPr>
      </w:pPr>
      <w:r w:rsidRPr="005527F5">
        <w:rPr>
          <w:rFonts w:ascii="Times New Roman" w:hAnsi="Times New Roman"/>
          <w:color w:val="000000" w:themeColor="text1"/>
          <w:sz w:val="10"/>
          <w:szCs w:val="10"/>
          <w:shd w:val="clear" w:color="auto" w:fill="FFFFFF"/>
        </w:rPr>
        <w:t>Эта прибыль показывается в декларации по налогу на прибыль.</w:t>
      </w:r>
    </w:p>
    <w:p w:rsidR="005527F5" w:rsidRPr="005527F5" w:rsidRDefault="005527F5" w:rsidP="005527F5">
      <w:pPr>
        <w:shd w:val="clear" w:color="auto" w:fill="FFFFFF"/>
        <w:spacing w:after="0" w:line="240" w:lineRule="auto"/>
        <w:jc w:val="both"/>
        <w:rPr>
          <w:rFonts w:ascii="Times New Roman" w:hAnsi="Times New Roman"/>
          <w:color w:val="000000" w:themeColor="text1"/>
          <w:sz w:val="10"/>
          <w:szCs w:val="10"/>
          <w:shd w:val="clear" w:color="auto" w:fill="FFFFFF"/>
        </w:rPr>
      </w:pPr>
      <w:r w:rsidRPr="005527F5">
        <w:rPr>
          <w:rFonts w:ascii="Times New Roman" w:hAnsi="Times New Roman"/>
          <w:color w:val="000000" w:themeColor="text1"/>
          <w:sz w:val="10"/>
          <w:szCs w:val="10"/>
          <w:shd w:val="clear" w:color="auto" w:fill="FFFFFF"/>
        </w:rPr>
        <w:t>Поскольку иногда налоговая и бухгалтерская прибыль могут различаться, предприятия должны вести т. наз. налоговый учет - считать доходы и расходы и прибыль не по правилам бух</w:t>
      </w:r>
      <w:proofErr w:type="gramStart"/>
      <w:r w:rsidRPr="005527F5">
        <w:rPr>
          <w:rFonts w:ascii="Times New Roman" w:hAnsi="Times New Roman"/>
          <w:color w:val="000000" w:themeColor="text1"/>
          <w:sz w:val="10"/>
          <w:szCs w:val="10"/>
          <w:shd w:val="clear" w:color="auto" w:fill="FFFFFF"/>
        </w:rPr>
        <w:t>.</w:t>
      </w:r>
      <w:proofErr w:type="gramEnd"/>
      <w:r w:rsidRPr="005527F5">
        <w:rPr>
          <w:rFonts w:ascii="Times New Roman" w:hAnsi="Times New Roman"/>
          <w:color w:val="000000" w:themeColor="text1"/>
          <w:sz w:val="10"/>
          <w:szCs w:val="10"/>
          <w:shd w:val="clear" w:color="auto" w:fill="FFFFFF"/>
        </w:rPr>
        <w:t xml:space="preserve"> </w:t>
      </w:r>
      <w:proofErr w:type="gramStart"/>
      <w:r w:rsidRPr="005527F5">
        <w:rPr>
          <w:rFonts w:ascii="Times New Roman" w:hAnsi="Times New Roman"/>
          <w:color w:val="000000" w:themeColor="text1"/>
          <w:sz w:val="10"/>
          <w:szCs w:val="10"/>
          <w:shd w:val="clear" w:color="auto" w:fill="FFFFFF"/>
        </w:rPr>
        <w:t>у</w:t>
      </w:r>
      <w:proofErr w:type="gramEnd"/>
      <w:r w:rsidRPr="005527F5">
        <w:rPr>
          <w:rFonts w:ascii="Times New Roman" w:hAnsi="Times New Roman"/>
          <w:color w:val="000000" w:themeColor="text1"/>
          <w:sz w:val="10"/>
          <w:szCs w:val="10"/>
          <w:shd w:val="clear" w:color="auto" w:fill="FFFFFF"/>
        </w:rPr>
        <w:t>чета, а согласно НК.</w:t>
      </w:r>
    </w:p>
    <w:p w:rsidR="005527F5" w:rsidRPr="005527F5" w:rsidRDefault="005527F5" w:rsidP="005527F5">
      <w:pPr>
        <w:shd w:val="clear" w:color="auto" w:fill="FFFFFF"/>
        <w:spacing w:after="0" w:line="240" w:lineRule="auto"/>
        <w:jc w:val="both"/>
        <w:rPr>
          <w:rFonts w:ascii="Times New Roman" w:hAnsi="Times New Roman"/>
          <w:color w:val="000000" w:themeColor="text1"/>
          <w:sz w:val="10"/>
          <w:szCs w:val="10"/>
        </w:rPr>
      </w:pPr>
      <w:r w:rsidRPr="005527F5">
        <w:rPr>
          <w:rFonts w:ascii="Times New Roman" w:hAnsi="Times New Roman"/>
          <w:color w:val="000000" w:themeColor="text1"/>
          <w:sz w:val="10"/>
          <w:szCs w:val="10"/>
          <w:shd w:val="clear" w:color="auto" w:fill="FFFFFF"/>
        </w:rPr>
        <w:t>Но в обычных условиях бухгалтерская и налоговая прибыль совпадает (по крайней мере, бухгалтеры стараются, чтобы так было)</w:t>
      </w:r>
      <w:proofErr w:type="gramStart"/>
      <w:r w:rsidRPr="005527F5">
        <w:rPr>
          <w:rFonts w:ascii="Times New Roman" w:hAnsi="Times New Roman"/>
          <w:color w:val="000000" w:themeColor="text1"/>
          <w:sz w:val="10"/>
          <w:szCs w:val="10"/>
          <w:shd w:val="clear" w:color="auto" w:fill="FFFFFF"/>
        </w:rPr>
        <w:t xml:space="preserve"> .</w:t>
      </w:r>
      <w:proofErr w:type="gramEnd"/>
      <w:r w:rsidRPr="005527F5">
        <w:rPr>
          <w:rFonts w:ascii="Times New Roman" w:hAnsi="Times New Roman"/>
          <w:color w:val="000000" w:themeColor="text1"/>
          <w:sz w:val="10"/>
          <w:szCs w:val="10"/>
          <w:shd w:val="clear" w:color="auto" w:fill="FFFFFF"/>
        </w:rPr>
        <w:t xml:space="preserve"> В этом случае </w:t>
      </w:r>
      <w:proofErr w:type="spellStart"/>
      <w:r w:rsidRPr="005527F5">
        <w:rPr>
          <w:rFonts w:ascii="Times New Roman" w:hAnsi="Times New Roman"/>
          <w:color w:val="000000" w:themeColor="text1"/>
          <w:sz w:val="10"/>
          <w:szCs w:val="10"/>
          <w:shd w:val="clear" w:color="auto" w:fill="FFFFFF"/>
        </w:rPr>
        <w:t>налогоблагаемая</w:t>
      </w:r>
      <w:proofErr w:type="spellEnd"/>
      <w:r w:rsidRPr="005527F5">
        <w:rPr>
          <w:rFonts w:ascii="Times New Roman" w:hAnsi="Times New Roman"/>
          <w:color w:val="000000" w:themeColor="text1"/>
          <w:sz w:val="10"/>
          <w:szCs w:val="10"/>
          <w:shd w:val="clear" w:color="auto" w:fill="FFFFFF"/>
        </w:rPr>
        <w:t xml:space="preserve"> прибыль (в </w:t>
      </w:r>
      <w:proofErr w:type="spellStart"/>
      <w:r w:rsidRPr="005527F5">
        <w:rPr>
          <w:rFonts w:ascii="Times New Roman" w:hAnsi="Times New Roman"/>
          <w:color w:val="000000" w:themeColor="text1"/>
          <w:sz w:val="10"/>
          <w:szCs w:val="10"/>
          <w:shd w:val="clear" w:color="auto" w:fill="FFFFFF"/>
        </w:rPr>
        <w:t>декаларации</w:t>
      </w:r>
      <w:proofErr w:type="spellEnd"/>
      <w:r w:rsidRPr="005527F5">
        <w:rPr>
          <w:rFonts w:ascii="Times New Roman" w:hAnsi="Times New Roman"/>
          <w:color w:val="000000" w:themeColor="text1"/>
          <w:sz w:val="10"/>
          <w:szCs w:val="10"/>
          <w:shd w:val="clear" w:color="auto" w:fill="FFFFFF"/>
        </w:rPr>
        <w:t xml:space="preserve"> по налогу на прибыль) будет совпадать с прибылью до налогообложения из отчета о прибылях и убытках.</w:t>
      </w:r>
      <w:r w:rsidRPr="005527F5">
        <w:rPr>
          <w:rStyle w:val="apple-converted-space"/>
          <w:rFonts w:ascii="Times New Roman" w:hAnsi="Times New Roman"/>
          <w:color w:val="000000" w:themeColor="text1"/>
          <w:sz w:val="10"/>
          <w:szCs w:val="10"/>
          <w:shd w:val="clear" w:color="auto" w:fill="FFFFFF"/>
        </w:rPr>
        <w:t> </w:t>
      </w: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AB1CA2" w:rsidRDefault="00AB1CA2"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Факторы, оказывающие влияние на величину прибыли.</w:t>
      </w:r>
    </w:p>
    <w:p w:rsidR="005527F5" w:rsidRPr="005527F5" w:rsidRDefault="005527F5" w:rsidP="005527F5">
      <w:pPr>
        <w:pStyle w:val="a3"/>
        <w:spacing w:after="0" w:line="240" w:lineRule="auto"/>
        <w:ind w:left="0"/>
        <w:jc w:val="both"/>
        <w:rPr>
          <w:rFonts w:ascii="Times New Roman" w:hAnsi="Times New Roman"/>
          <w:color w:val="000000" w:themeColor="text1"/>
          <w:sz w:val="10"/>
          <w:szCs w:val="10"/>
          <w:shd w:val="clear" w:color="auto" w:fill="FFFFFF"/>
        </w:rPr>
      </w:pPr>
      <w:r w:rsidRPr="005527F5">
        <w:rPr>
          <w:rStyle w:val="apple-converted-space"/>
          <w:rFonts w:ascii="Times New Roman" w:hAnsi="Times New Roman"/>
          <w:color w:val="000000" w:themeColor="text1"/>
          <w:sz w:val="10"/>
          <w:szCs w:val="10"/>
          <w:shd w:val="clear" w:color="auto" w:fill="FFFFFF"/>
        </w:rPr>
        <w:t> </w:t>
      </w:r>
      <w:r w:rsidRPr="005527F5">
        <w:rPr>
          <w:rFonts w:ascii="Times New Roman" w:hAnsi="Times New Roman"/>
          <w:color w:val="000000" w:themeColor="text1"/>
          <w:sz w:val="10"/>
          <w:szCs w:val="10"/>
          <w:shd w:val="clear" w:color="auto" w:fill="FFFFFF"/>
        </w:rPr>
        <w:t xml:space="preserve">Факторы, влияющие на прибыль, классифицируются по разным признакам. </w:t>
      </w:r>
      <w:r w:rsidRPr="005527F5">
        <w:rPr>
          <w:rStyle w:val="apple-converted-space"/>
          <w:rFonts w:ascii="Times New Roman" w:hAnsi="Times New Roman"/>
          <w:color w:val="000000" w:themeColor="text1"/>
          <w:sz w:val="10"/>
          <w:szCs w:val="10"/>
          <w:shd w:val="clear" w:color="auto" w:fill="FFFFFF"/>
        </w:rPr>
        <w:t> </w:t>
      </w:r>
      <w:r w:rsidRPr="005527F5">
        <w:rPr>
          <w:rFonts w:ascii="Times New Roman" w:hAnsi="Times New Roman"/>
          <w:color w:val="000000" w:themeColor="text1"/>
          <w:sz w:val="10"/>
          <w:szCs w:val="10"/>
          <w:shd w:val="clear" w:color="auto" w:fill="FFFFFF"/>
        </w:rPr>
        <w:t xml:space="preserve">Выделяют факторы внешние и внутренние. </w:t>
      </w:r>
    </w:p>
    <w:p w:rsidR="005527F5" w:rsidRPr="005527F5" w:rsidRDefault="005527F5" w:rsidP="00235E15">
      <w:pPr>
        <w:numPr>
          <w:ilvl w:val="0"/>
          <w:numId w:val="23"/>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Style w:val="af1"/>
          <w:rFonts w:ascii="Times New Roman" w:hAnsi="Times New Roman"/>
          <w:color w:val="000000" w:themeColor="text1"/>
          <w:sz w:val="10"/>
          <w:szCs w:val="10"/>
        </w:rPr>
        <w:t>Внутренние факторы</w:t>
      </w:r>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 факторы, которые осуществляют воздействие на размер прибыли предприятия через увеличение</w:t>
      </w:r>
      <w:r w:rsidRPr="005527F5">
        <w:rPr>
          <w:rStyle w:val="apple-converted-space"/>
          <w:rFonts w:ascii="Times New Roman" w:hAnsi="Times New Roman"/>
          <w:color w:val="000000" w:themeColor="text1"/>
          <w:sz w:val="10"/>
          <w:szCs w:val="10"/>
        </w:rPr>
        <w:t> </w:t>
      </w:r>
      <w:hyperlink r:id="rId16" w:tooltip="Объем выпуска продукции" w:history="1">
        <w:r w:rsidRPr="005527F5">
          <w:rPr>
            <w:rStyle w:val="ab"/>
            <w:rFonts w:ascii="Times New Roman" w:hAnsi="Times New Roman"/>
            <w:color w:val="000000" w:themeColor="text1"/>
            <w:sz w:val="10"/>
            <w:szCs w:val="10"/>
          </w:rPr>
          <w:t>объема выпуска</w:t>
        </w:r>
      </w:hyperlink>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 xml:space="preserve">и реализации продукции, улучшение качества продукции, повышения отпускных цен и </w:t>
      </w:r>
      <w:proofErr w:type="spellStart"/>
      <w:r w:rsidRPr="005527F5">
        <w:rPr>
          <w:rFonts w:ascii="Times New Roman" w:hAnsi="Times New Roman"/>
          <w:color w:val="000000" w:themeColor="text1"/>
          <w:sz w:val="10"/>
          <w:szCs w:val="10"/>
        </w:rPr>
        <w:t>снижение</w:t>
      </w:r>
      <w:hyperlink r:id="rId17" w:tooltip="Издержки производства" w:history="1">
        <w:r w:rsidRPr="005527F5">
          <w:rPr>
            <w:rStyle w:val="ab"/>
            <w:rFonts w:ascii="Times New Roman" w:hAnsi="Times New Roman"/>
            <w:color w:val="000000" w:themeColor="text1"/>
            <w:sz w:val="10"/>
            <w:szCs w:val="10"/>
          </w:rPr>
          <w:t>издержек</w:t>
        </w:r>
        <w:proofErr w:type="spellEnd"/>
        <w:r w:rsidRPr="005527F5">
          <w:rPr>
            <w:rStyle w:val="ab"/>
            <w:rFonts w:ascii="Times New Roman" w:hAnsi="Times New Roman"/>
            <w:color w:val="000000" w:themeColor="text1"/>
            <w:sz w:val="10"/>
            <w:szCs w:val="10"/>
          </w:rPr>
          <w:t xml:space="preserve"> производства</w:t>
        </w:r>
      </w:hyperlink>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и реализации продукции.</w:t>
      </w:r>
    </w:p>
    <w:p w:rsidR="005527F5" w:rsidRPr="005527F5" w:rsidRDefault="005527F5" w:rsidP="00235E15">
      <w:pPr>
        <w:numPr>
          <w:ilvl w:val="0"/>
          <w:numId w:val="23"/>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Style w:val="af1"/>
          <w:rFonts w:ascii="Times New Roman" w:hAnsi="Times New Roman"/>
          <w:color w:val="000000" w:themeColor="text1"/>
          <w:sz w:val="10"/>
          <w:szCs w:val="10"/>
        </w:rPr>
        <w:t>Внешние факторы</w:t>
      </w:r>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 эти факторы не зависят от деятельности предприятия, но могут оказывать значительное влияние на величину прибыли.</w:t>
      </w:r>
    </w:p>
    <w:p w:rsidR="005527F5" w:rsidRPr="005527F5" w:rsidRDefault="005527F5" w:rsidP="005527F5">
      <w:pPr>
        <w:pStyle w:val="4"/>
        <w:shd w:val="clear" w:color="auto" w:fill="FFFFFF"/>
        <w:tabs>
          <w:tab w:val="num" w:pos="-284"/>
          <w:tab w:val="left" w:pos="142"/>
        </w:tabs>
        <w:spacing w:before="0" w:line="240" w:lineRule="auto"/>
        <w:jc w:val="both"/>
        <w:rPr>
          <w:rFonts w:ascii="Times New Roman" w:hAnsi="Times New Roman" w:cs="Times New Roman"/>
          <w:b w:val="0"/>
          <w:i w:val="0"/>
          <w:color w:val="000000" w:themeColor="text1"/>
          <w:sz w:val="10"/>
          <w:szCs w:val="10"/>
        </w:rPr>
      </w:pPr>
      <w:r w:rsidRPr="005527F5">
        <w:rPr>
          <w:rFonts w:ascii="Times New Roman" w:hAnsi="Times New Roman" w:cs="Times New Roman"/>
          <w:b w:val="0"/>
          <w:i w:val="0"/>
          <w:color w:val="000000" w:themeColor="text1"/>
          <w:sz w:val="10"/>
          <w:szCs w:val="10"/>
        </w:rPr>
        <w:t xml:space="preserve">Внутренние факторы увеличения прибыли предприятия: уровень хозяйствования;  компетентность руководства и менеджеров; </w:t>
      </w:r>
      <w:hyperlink r:id="rId18" w:tooltip="Конкурентоспособность продукции" w:history="1">
        <w:r w:rsidRPr="005527F5">
          <w:rPr>
            <w:rStyle w:val="ab"/>
            <w:rFonts w:ascii="Times New Roman" w:hAnsi="Times New Roman" w:cs="Times New Roman"/>
            <w:b w:val="0"/>
            <w:i w:val="0"/>
            <w:color w:val="000000" w:themeColor="text1"/>
            <w:sz w:val="10"/>
            <w:szCs w:val="10"/>
          </w:rPr>
          <w:t>конкурентоспособность продукции</w:t>
        </w:r>
      </w:hyperlink>
      <w:r w:rsidRPr="005527F5">
        <w:rPr>
          <w:rFonts w:ascii="Times New Roman" w:hAnsi="Times New Roman" w:cs="Times New Roman"/>
          <w:b w:val="0"/>
          <w:i w:val="0"/>
          <w:color w:val="000000" w:themeColor="text1"/>
          <w:sz w:val="10"/>
          <w:szCs w:val="10"/>
        </w:rPr>
        <w:t xml:space="preserve">; уровень организации производства и труда и др.; </w:t>
      </w:r>
      <w:hyperlink r:id="rId19" w:tooltip="Производительность труда" w:history="1">
        <w:r w:rsidRPr="005527F5">
          <w:rPr>
            <w:rStyle w:val="ab"/>
            <w:rFonts w:ascii="Times New Roman" w:hAnsi="Times New Roman" w:cs="Times New Roman"/>
            <w:b w:val="0"/>
            <w:i w:val="0"/>
            <w:color w:val="000000" w:themeColor="text1"/>
            <w:sz w:val="10"/>
            <w:szCs w:val="10"/>
          </w:rPr>
          <w:t>производительность труда</w:t>
        </w:r>
      </w:hyperlink>
      <w:r w:rsidRPr="005527F5">
        <w:rPr>
          <w:rFonts w:ascii="Times New Roman" w:hAnsi="Times New Roman" w:cs="Times New Roman"/>
          <w:b w:val="0"/>
          <w:i w:val="0"/>
          <w:color w:val="000000" w:themeColor="text1"/>
          <w:sz w:val="10"/>
          <w:szCs w:val="10"/>
        </w:rPr>
        <w:t>; состояние и эффективность производственного и финансового планирования.</w:t>
      </w:r>
    </w:p>
    <w:p w:rsidR="005527F5" w:rsidRPr="005527F5" w:rsidRDefault="005527F5" w:rsidP="005527F5">
      <w:pPr>
        <w:tabs>
          <w:tab w:val="num" w:pos="-284"/>
          <w:tab w:val="left" w:pos="142"/>
        </w:tabs>
        <w:spacing w:after="0" w:line="240" w:lineRule="auto"/>
        <w:jc w:val="both"/>
        <w:rPr>
          <w:rFonts w:ascii="Times New Roman" w:hAnsi="Times New Roman"/>
          <w:color w:val="000000" w:themeColor="text1"/>
          <w:sz w:val="10"/>
          <w:szCs w:val="10"/>
        </w:rPr>
      </w:pPr>
      <w:r w:rsidRPr="005527F5">
        <w:rPr>
          <w:rStyle w:val="review-h5"/>
          <w:rFonts w:ascii="Times New Roman" w:hAnsi="Times New Roman"/>
          <w:bCs/>
          <w:color w:val="000000" w:themeColor="text1"/>
          <w:sz w:val="10"/>
          <w:szCs w:val="10"/>
          <w:shd w:val="clear" w:color="auto" w:fill="FFFFFF"/>
        </w:rPr>
        <w:t xml:space="preserve">Внутренние факторы делятся </w:t>
      </w:r>
      <w:proofErr w:type="gramStart"/>
      <w:r w:rsidRPr="005527F5">
        <w:rPr>
          <w:rStyle w:val="review-h5"/>
          <w:rFonts w:ascii="Times New Roman" w:hAnsi="Times New Roman"/>
          <w:bCs/>
          <w:color w:val="000000" w:themeColor="text1"/>
          <w:sz w:val="10"/>
          <w:szCs w:val="10"/>
          <w:shd w:val="clear" w:color="auto" w:fill="FFFFFF"/>
        </w:rPr>
        <w:t>на</w:t>
      </w:r>
      <w:proofErr w:type="gramEnd"/>
      <w:r w:rsidRPr="005527F5">
        <w:rPr>
          <w:rStyle w:val="review-h5"/>
          <w:rFonts w:ascii="Times New Roman" w:hAnsi="Times New Roman"/>
          <w:bCs/>
          <w:color w:val="000000" w:themeColor="text1"/>
          <w:sz w:val="10"/>
          <w:szCs w:val="10"/>
          <w:shd w:val="clear" w:color="auto" w:fill="FFFFFF"/>
        </w:rPr>
        <w:t>:</w:t>
      </w:r>
    </w:p>
    <w:p w:rsidR="005527F5" w:rsidRPr="005527F5" w:rsidRDefault="005527F5" w:rsidP="00235E15">
      <w:pPr>
        <w:numPr>
          <w:ilvl w:val="0"/>
          <w:numId w:val="24"/>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proofErr w:type="gramStart"/>
      <w:r w:rsidRPr="005527F5">
        <w:rPr>
          <w:rStyle w:val="af1"/>
          <w:rFonts w:ascii="Times New Roman" w:hAnsi="Times New Roman"/>
          <w:color w:val="000000" w:themeColor="text1"/>
          <w:sz w:val="10"/>
          <w:szCs w:val="10"/>
        </w:rPr>
        <w:t>производственные</w:t>
      </w:r>
      <w:proofErr w:type="gramEnd"/>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 характеризуют наличие и использование</w:t>
      </w:r>
      <w:r w:rsidRPr="005527F5">
        <w:rPr>
          <w:rStyle w:val="apple-converted-space"/>
          <w:rFonts w:ascii="Times New Roman" w:hAnsi="Times New Roman"/>
          <w:color w:val="000000" w:themeColor="text1"/>
          <w:sz w:val="10"/>
          <w:szCs w:val="10"/>
        </w:rPr>
        <w:t> </w:t>
      </w:r>
      <w:hyperlink r:id="rId20" w:tooltip="Средства труда" w:history="1">
        <w:r w:rsidRPr="005527F5">
          <w:rPr>
            <w:rStyle w:val="ab"/>
            <w:rFonts w:ascii="Times New Roman" w:hAnsi="Times New Roman"/>
            <w:color w:val="000000" w:themeColor="text1"/>
            <w:sz w:val="10"/>
            <w:szCs w:val="10"/>
          </w:rPr>
          <w:t>средств</w:t>
        </w:r>
      </w:hyperlink>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и</w:t>
      </w:r>
      <w:r w:rsidRPr="005527F5">
        <w:rPr>
          <w:rStyle w:val="apple-converted-space"/>
          <w:rFonts w:ascii="Times New Roman" w:hAnsi="Times New Roman"/>
          <w:color w:val="000000" w:themeColor="text1"/>
          <w:sz w:val="10"/>
          <w:szCs w:val="10"/>
        </w:rPr>
        <w:t> </w:t>
      </w:r>
      <w:hyperlink r:id="rId21" w:tooltip="Предметы труда" w:history="1">
        <w:r w:rsidRPr="005527F5">
          <w:rPr>
            <w:rStyle w:val="ab"/>
            <w:rFonts w:ascii="Times New Roman" w:hAnsi="Times New Roman"/>
            <w:color w:val="000000" w:themeColor="text1"/>
            <w:sz w:val="10"/>
            <w:szCs w:val="10"/>
          </w:rPr>
          <w:t>предметов труда</w:t>
        </w:r>
      </w:hyperlink>
      <w:r w:rsidRPr="005527F5">
        <w:rPr>
          <w:rFonts w:ascii="Times New Roman" w:hAnsi="Times New Roman"/>
          <w:color w:val="000000" w:themeColor="text1"/>
          <w:sz w:val="10"/>
          <w:szCs w:val="10"/>
        </w:rPr>
        <w:t>, трудовых и</w:t>
      </w:r>
      <w:r w:rsidRPr="005527F5">
        <w:rPr>
          <w:rStyle w:val="apple-converted-space"/>
          <w:rFonts w:ascii="Times New Roman" w:hAnsi="Times New Roman"/>
          <w:color w:val="000000" w:themeColor="text1"/>
          <w:sz w:val="10"/>
          <w:szCs w:val="10"/>
        </w:rPr>
        <w:t> </w:t>
      </w:r>
      <w:hyperlink r:id="rId22" w:tooltip="Финансовые ресурсы предприятия" w:history="1">
        <w:r w:rsidRPr="005527F5">
          <w:rPr>
            <w:rStyle w:val="ab"/>
            <w:rFonts w:ascii="Times New Roman" w:hAnsi="Times New Roman"/>
            <w:color w:val="000000" w:themeColor="text1"/>
            <w:sz w:val="10"/>
            <w:szCs w:val="10"/>
          </w:rPr>
          <w:t>финансовых ресурсов</w:t>
        </w:r>
      </w:hyperlink>
      <w:r w:rsidRPr="005527F5">
        <w:rPr>
          <w:rFonts w:ascii="Times New Roman" w:hAnsi="Times New Roman"/>
          <w:color w:val="000000" w:themeColor="text1"/>
          <w:sz w:val="10"/>
          <w:szCs w:val="10"/>
        </w:rPr>
        <w:t>;</w:t>
      </w:r>
    </w:p>
    <w:p w:rsidR="005527F5" w:rsidRPr="005527F5" w:rsidRDefault="005527F5" w:rsidP="00235E15">
      <w:pPr>
        <w:numPr>
          <w:ilvl w:val="0"/>
          <w:numId w:val="24"/>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proofErr w:type="gramStart"/>
      <w:r w:rsidRPr="005527F5">
        <w:rPr>
          <w:rStyle w:val="af1"/>
          <w:rFonts w:ascii="Times New Roman" w:hAnsi="Times New Roman"/>
          <w:color w:val="000000" w:themeColor="text1"/>
          <w:sz w:val="10"/>
          <w:szCs w:val="10"/>
        </w:rPr>
        <w:t>внепроизводственные</w:t>
      </w:r>
      <w:proofErr w:type="gramEnd"/>
      <w:r w:rsidRPr="005527F5">
        <w:rPr>
          <w:rStyle w:val="apple-converted-space"/>
          <w:rFonts w:ascii="Times New Roman" w:hAnsi="Times New Roman"/>
          <w:color w:val="000000" w:themeColor="text1"/>
          <w:sz w:val="10"/>
          <w:szCs w:val="10"/>
        </w:rPr>
        <w:t> </w:t>
      </w:r>
      <w:r w:rsidRPr="005527F5">
        <w:rPr>
          <w:rFonts w:ascii="Times New Roman" w:hAnsi="Times New Roman"/>
          <w:color w:val="000000" w:themeColor="text1"/>
          <w:sz w:val="10"/>
          <w:szCs w:val="10"/>
        </w:rPr>
        <w:t>— связаны со снабженческо-сбытовой и природоохранительной деятельностью, социальными условиями труда и быта.</w:t>
      </w:r>
    </w:p>
    <w:p w:rsidR="005527F5" w:rsidRPr="005527F5" w:rsidRDefault="005527F5" w:rsidP="005527F5">
      <w:pPr>
        <w:tabs>
          <w:tab w:val="num" w:pos="-284"/>
          <w:tab w:val="left" w:pos="142"/>
        </w:tabs>
        <w:spacing w:after="0" w:line="240" w:lineRule="auto"/>
        <w:jc w:val="both"/>
        <w:rPr>
          <w:rFonts w:ascii="Times New Roman" w:hAnsi="Times New Roman"/>
          <w:color w:val="000000" w:themeColor="text1"/>
          <w:sz w:val="10"/>
          <w:szCs w:val="10"/>
        </w:rPr>
      </w:pPr>
      <w:r w:rsidRPr="005527F5">
        <w:rPr>
          <w:rStyle w:val="review-h6"/>
          <w:rFonts w:ascii="Times New Roman" w:hAnsi="Times New Roman"/>
          <w:bCs/>
          <w:color w:val="000000" w:themeColor="text1"/>
          <w:sz w:val="10"/>
          <w:szCs w:val="10"/>
          <w:shd w:val="clear" w:color="auto" w:fill="FFFFFF"/>
        </w:rPr>
        <w:t xml:space="preserve">Производственные факторы подразделяются </w:t>
      </w:r>
      <w:proofErr w:type="gramStart"/>
      <w:r w:rsidRPr="005527F5">
        <w:rPr>
          <w:rStyle w:val="review-h6"/>
          <w:rFonts w:ascii="Times New Roman" w:hAnsi="Times New Roman"/>
          <w:bCs/>
          <w:color w:val="000000" w:themeColor="text1"/>
          <w:sz w:val="10"/>
          <w:szCs w:val="10"/>
          <w:shd w:val="clear" w:color="auto" w:fill="FFFFFF"/>
        </w:rPr>
        <w:t>на</w:t>
      </w:r>
      <w:proofErr w:type="gramEnd"/>
      <w:r w:rsidRPr="005527F5">
        <w:rPr>
          <w:rStyle w:val="review-h6"/>
          <w:rFonts w:ascii="Times New Roman" w:hAnsi="Times New Roman"/>
          <w:bCs/>
          <w:color w:val="000000" w:themeColor="text1"/>
          <w:sz w:val="10"/>
          <w:szCs w:val="10"/>
          <w:shd w:val="clear" w:color="auto" w:fill="FFFFFF"/>
        </w:rPr>
        <w:t>:</w:t>
      </w:r>
    </w:p>
    <w:p w:rsidR="005527F5" w:rsidRPr="005527F5" w:rsidRDefault="005527F5" w:rsidP="00235E15">
      <w:pPr>
        <w:numPr>
          <w:ilvl w:val="0"/>
          <w:numId w:val="25"/>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экстенсивные</w:t>
      </w:r>
    </w:p>
    <w:p w:rsidR="005527F5" w:rsidRPr="005527F5" w:rsidRDefault="005527F5" w:rsidP="00235E15">
      <w:pPr>
        <w:numPr>
          <w:ilvl w:val="0"/>
          <w:numId w:val="25"/>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интенсивные</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themeColor="text1"/>
          <w:sz w:val="10"/>
          <w:szCs w:val="10"/>
        </w:rPr>
      </w:pPr>
      <w:r w:rsidRPr="005527F5">
        <w:rPr>
          <w:rStyle w:val="af1"/>
          <w:color w:val="000000" w:themeColor="text1"/>
          <w:sz w:val="10"/>
          <w:szCs w:val="10"/>
        </w:rPr>
        <w:t>Экстенсивные факторы</w:t>
      </w:r>
      <w:r w:rsidRPr="005527F5">
        <w:rPr>
          <w:rStyle w:val="apple-converted-space"/>
          <w:color w:val="000000" w:themeColor="text1"/>
          <w:sz w:val="10"/>
          <w:szCs w:val="10"/>
        </w:rPr>
        <w:t> </w:t>
      </w:r>
      <w:r w:rsidRPr="005527F5">
        <w:rPr>
          <w:color w:val="000000" w:themeColor="text1"/>
          <w:sz w:val="10"/>
          <w:szCs w:val="10"/>
        </w:rPr>
        <w:t>воздействуют на процесс получения прибыли через количественные изменения: объема средств и предметов труда, финансовых ресурсов, времени работы оборудования, численности персонала, фонда рабочего времени и др.</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themeColor="text1"/>
          <w:sz w:val="10"/>
          <w:szCs w:val="10"/>
        </w:rPr>
      </w:pPr>
      <w:r w:rsidRPr="005527F5">
        <w:rPr>
          <w:rStyle w:val="af1"/>
          <w:color w:val="000000" w:themeColor="text1"/>
          <w:sz w:val="10"/>
          <w:szCs w:val="10"/>
        </w:rPr>
        <w:t>Интенсивные факторы</w:t>
      </w:r>
      <w:r w:rsidRPr="005527F5">
        <w:rPr>
          <w:rStyle w:val="apple-converted-space"/>
          <w:color w:val="000000" w:themeColor="text1"/>
          <w:sz w:val="10"/>
          <w:szCs w:val="10"/>
        </w:rPr>
        <w:t> </w:t>
      </w:r>
      <w:r w:rsidRPr="005527F5">
        <w:rPr>
          <w:color w:val="000000" w:themeColor="text1"/>
          <w:sz w:val="10"/>
          <w:szCs w:val="10"/>
        </w:rPr>
        <w:t>воздействуют на процесс получения прибыли через «качественные» изменения:</w:t>
      </w:r>
    </w:p>
    <w:p w:rsidR="005527F5" w:rsidRPr="005527F5" w:rsidRDefault="005527F5" w:rsidP="00235E15">
      <w:pPr>
        <w:numPr>
          <w:ilvl w:val="0"/>
          <w:numId w:val="26"/>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повышение производительности оборудования и его качества;</w:t>
      </w:r>
    </w:p>
    <w:p w:rsidR="005527F5" w:rsidRPr="005527F5" w:rsidRDefault="005527F5" w:rsidP="00235E15">
      <w:pPr>
        <w:numPr>
          <w:ilvl w:val="0"/>
          <w:numId w:val="26"/>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использование прогрессивных видов материалов и совершенствование технологии их обработки;</w:t>
      </w:r>
    </w:p>
    <w:p w:rsidR="005527F5" w:rsidRPr="005527F5" w:rsidRDefault="005527F5" w:rsidP="00235E15">
      <w:pPr>
        <w:numPr>
          <w:ilvl w:val="0"/>
          <w:numId w:val="26"/>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ускорение</w:t>
      </w:r>
      <w:r w:rsidRPr="005527F5">
        <w:rPr>
          <w:rStyle w:val="apple-converted-space"/>
          <w:rFonts w:ascii="Times New Roman" w:hAnsi="Times New Roman"/>
          <w:color w:val="000000" w:themeColor="text1"/>
          <w:sz w:val="10"/>
          <w:szCs w:val="10"/>
        </w:rPr>
        <w:t> </w:t>
      </w:r>
      <w:hyperlink r:id="rId23" w:tooltip="Оборачиваемость оборотных средств" w:history="1">
        <w:r w:rsidRPr="005527F5">
          <w:rPr>
            <w:rStyle w:val="ab"/>
            <w:rFonts w:ascii="Times New Roman" w:hAnsi="Times New Roman"/>
            <w:color w:val="000000" w:themeColor="text1"/>
            <w:sz w:val="10"/>
            <w:szCs w:val="10"/>
          </w:rPr>
          <w:t>оборачиваемости оборотных средств</w:t>
        </w:r>
      </w:hyperlink>
      <w:r w:rsidRPr="005527F5">
        <w:rPr>
          <w:rFonts w:ascii="Times New Roman" w:hAnsi="Times New Roman"/>
          <w:color w:val="000000" w:themeColor="text1"/>
          <w:sz w:val="10"/>
          <w:szCs w:val="10"/>
        </w:rPr>
        <w:t>;</w:t>
      </w:r>
      <w:bookmarkStart w:id="0" w:name="_GoBack"/>
      <w:bookmarkEnd w:id="0"/>
    </w:p>
    <w:p w:rsidR="005527F5" w:rsidRPr="005527F5" w:rsidRDefault="005527F5" w:rsidP="00235E15">
      <w:pPr>
        <w:numPr>
          <w:ilvl w:val="0"/>
          <w:numId w:val="26"/>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повышение квалификации и производительности труда персонала;</w:t>
      </w:r>
    </w:p>
    <w:p w:rsidR="005527F5" w:rsidRPr="005527F5" w:rsidRDefault="005527F5" w:rsidP="00235E15">
      <w:pPr>
        <w:numPr>
          <w:ilvl w:val="0"/>
          <w:numId w:val="26"/>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снижение трудоемкости и материалоемкости продукции;</w:t>
      </w:r>
    </w:p>
    <w:p w:rsidR="005527F5" w:rsidRPr="005527F5" w:rsidRDefault="005527F5" w:rsidP="00235E15">
      <w:pPr>
        <w:numPr>
          <w:ilvl w:val="0"/>
          <w:numId w:val="26"/>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совершенствование организации труда и более эффективное использование финансовых ресурсов и др.</w:t>
      </w:r>
    </w:p>
    <w:p w:rsidR="005527F5" w:rsidRPr="005527F5" w:rsidRDefault="005527F5" w:rsidP="005527F5">
      <w:pPr>
        <w:pStyle w:val="4"/>
        <w:shd w:val="clear" w:color="auto" w:fill="FFFFFF"/>
        <w:tabs>
          <w:tab w:val="num" w:pos="-284"/>
          <w:tab w:val="left" w:pos="142"/>
        </w:tabs>
        <w:spacing w:before="0" w:line="240" w:lineRule="auto"/>
        <w:jc w:val="both"/>
        <w:rPr>
          <w:rFonts w:ascii="Times New Roman" w:hAnsi="Times New Roman" w:cs="Times New Roman"/>
          <w:b w:val="0"/>
          <w:i w:val="0"/>
          <w:color w:val="000000" w:themeColor="text1"/>
          <w:sz w:val="10"/>
          <w:szCs w:val="10"/>
        </w:rPr>
      </w:pPr>
      <w:r w:rsidRPr="005527F5">
        <w:rPr>
          <w:rFonts w:ascii="Times New Roman" w:hAnsi="Times New Roman" w:cs="Times New Roman"/>
          <w:b w:val="0"/>
          <w:i w:val="0"/>
          <w:color w:val="000000" w:themeColor="text1"/>
          <w:sz w:val="10"/>
          <w:szCs w:val="10"/>
        </w:rPr>
        <w:t>Внешние факторы увеличения прибыли предприятия</w:t>
      </w:r>
    </w:p>
    <w:p w:rsidR="005527F5" w:rsidRPr="005527F5" w:rsidRDefault="005527F5" w:rsidP="00235E15">
      <w:pPr>
        <w:numPr>
          <w:ilvl w:val="0"/>
          <w:numId w:val="27"/>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конъюнктура рынка;</w:t>
      </w:r>
    </w:p>
    <w:p w:rsidR="005527F5" w:rsidRPr="005527F5" w:rsidRDefault="005527F5" w:rsidP="00235E15">
      <w:pPr>
        <w:numPr>
          <w:ilvl w:val="0"/>
          <w:numId w:val="27"/>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уровень цен на потребляемые материально- сырьевые и топливно-энергетические ресурсы;</w:t>
      </w:r>
    </w:p>
    <w:p w:rsidR="005527F5" w:rsidRPr="005527F5" w:rsidRDefault="005527F5" w:rsidP="00235E15">
      <w:pPr>
        <w:numPr>
          <w:ilvl w:val="0"/>
          <w:numId w:val="27"/>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нормы амортизационных отчислений;</w:t>
      </w:r>
    </w:p>
    <w:p w:rsidR="005527F5" w:rsidRPr="005527F5" w:rsidRDefault="005527F5" w:rsidP="00235E15">
      <w:pPr>
        <w:numPr>
          <w:ilvl w:val="0"/>
          <w:numId w:val="27"/>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природные условия;</w:t>
      </w:r>
    </w:p>
    <w:p w:rsidR="005527F5" w:rsidRPr="005527F5" w:rsidRDefault="005527F5" w:rsidP="00235E15">
      <w:pPr>
        <w:numPr>
          <w:ilvl w:val="0"/>
          <w:numId w:val="27"/>
        </w:numPr>
        <w:shd w:val="clear" w:color="auto" w:fill="FFFFFF"/>
        <w:tabs>
          <w:tab w:val="clear" w:pos="720"/>
          <w:tab w:val="num" w:pos="-284"/>
          <w:tab w:val="left" w:pos="142"/>
        </w:tabs>
        <w:spacing w:after="0" w:line="240" w:lineRule="auto"/>
        <w:ind w:left="0" w:firstLine="0"/>
        <w:jc w:val="both"/>
        <w:rPr>
          <w:rFonts w:ascii="Times New Roman" w:hAnsi="Times New Roman"/>
          <w:color w:val="000000" w:themeColor="text1"/>
          <w:sz w:val="10"/>
          <w:szCs w:val="10"/>
        </w:rPr>
      </w:pPr>
      <w:r w:rsidRPr="005527F5">
        <w:rPr>
          <w:rFonts w:ascii="Times New Roman" w:hAnsi="Times New Roman"/>
          <w:color w:val="000000" w:themeColor="text1"/>
          <w:sz w:val="10"/>
          <w:szCs w:val="10"/>
        </w:rPr>
        <w:t>государственное регулирование цен, тарифов, процентных ставок, налоговых ставок и льгот, штрафных санкций и др.</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Перечисленные факторы</w:t>
      </w:r>
      <w:r w:rsidRPr="005527F5">
        <w:rPr>
          <w:rStyle w:val="apple-converted-space"/>
          <w:color w:val="000000" w:themeColor="text1"/>
          <w:sz w:val="10"/>
          <w:szCs w:val="10"/>
        </w:rPr>
        <w:t> </w:t>
      </w:r>
      <w:r w:rsidRPr="005527F5">
        <w:rPr>
          <w:rStyle w:val="af1"/>
          <w:color w:val="000000" w:themeColor="text1"/>
          <w:sz w:val="10"/>
          <w:szCs w:val="10"/>
        </w:rPr>
        <w:t>влияют на прибыль не прямо</w:t>
      </w:r>
      <w:r w:rsidRPr="005527F5">
        <w:rPr>
          <w:color w:val="000000" w:themeColor="text1"/>
          <w:sz w:val="10"/>
          <w:szCs w:val="10"/>
        </w:rPr>
        <w:t>, а через объем реализуемой продукции и себестоимость.</w:t>
      </w:r>
    </w:p>
    <w:p w:rsidR="005527F5" w:rsidRPr="005527F5" w:rsidRDefault="005527F5" w:rsidP="005527F5">
      <w:pPr>
        <w:pStyle w:val="a6"/>
        <w:shd w:val="clear" w:color="auto" w:fill="FFFFFF"/>
        <w:spacing w:before="0" w:beforeAutospacing="0" w:after="0" w:afterAutospacing="0"/>
        <w:jc w:val="both"/>
        <w:rPr>
          <w:color w:val="000000" w:themeColor="text1"/>
          <w:sz w:val="10"/>
          <w:szCs w:val="10"/>
        </w:rPr>
      </w:pPr>
      <w:r w:rsidRPr="005527F5">
        <w:rPr>
          <w:color w:val="000000" w:themeColor="text1"/>
          <w:sz w:val="10"/>
          <w:szCs w:val="10"/>
        </w:rPr>
        <w:t>При осуществлении производственно — хозяйственной деятельности предприятия все эти факторы находятся в тесной взаимосвязи и взаимозависимости. «Прямое» влияние на величину себестоимости продукции, а значит, и прибыли, связано с тем, насколько рационально и экономно расходуются материальные ресурсы — ведь</w:t>
      </w:r>
      <w:r w:rsidRPr="005527F5">
        <w:rPr>
          <w:rStyle w:val="apple-converted-space"/>
          <w:color w:val="000000" w:themeColor="text1"/>
          <w:sz w:val="10"/>
          <w:szCs w:val="10"/>
        </w:rPr>
        <w:t> </w:t>
      </w:r>
      <w:r w:rsidRPr="005527F5">
        <w:rPr>
          <w:rStyle w:val="af1"/>
          <w:color w:val="000000" w:themeColor="text1"/>
          <w:sz w:val="10"/>
          <w:szCs w:val="10"/>
        </w:rPr>
        <w:t>доля материальных затрат</w:t>
      </w:r>
      <w:r w:rsidRPr="005527F5">
        <w:rPr>
          <w:rStyle w:val="apple-converted-space"/>
          <w:color w:val="000000" w:themeColor="text1"/>
          <w:sz w:val="10"/>
          <w:szCs w:val="10"/>
        </w:rPr>
        <w:t> </w:t>
      </w:r>
      <w:r w:rsidRPr="005527F5">
        <w:rPr>
          <w:color w:val="000000" w:themeColor="text1"/>
          <w:sz w:val="10"/>
          <w:szCs w:val="10"/>
        </w:rPr>
        <w:t>в составе себестоимости обычно колеблется</w:t>
      </w:r>
      <w:r w:rsidRPr="005527F5">
        <w:rPr>
          <w:rStyle w:val="apple-converted-space"/>
          <w:color w:val="000000" w:themeColor="text1"/>
          <w:sz w:val="10"/>
          <w:szCs w:val="10"/>
        </w:rPr>
        <w:t> </w:t>
      </w:r>
      <w:r w:rsidRPr="005527F5">
        <w:rPr>
          <w:rStyle w:val="af1"/>
          <w:color w:val="000000" w:themeColor="text1"/>
          <w:sz w:val="10"/>
          <w:szCs w:val="10"/>
        </w:rPr>
        <w:t>от 60 до 90%</w:t>
      </w:r>
      <w:r w:rsidRPr="005527F5">
        <w:rPr>
          <w:color w:val="000000" w:themeColor="text1"/>
          <w:sz w:val="10"/>
          <w:szCs w:val="10"/>
        </w:rPr>
        <w:t>.</w:t>
      </w: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Планирование прибыли методом прямого счета.</w:t>
      </w:r>
    </w:p>
    <w:p w:rsidR="005527F5" w:rsidRPr="005527F5" w:rsidRDefault="005527F5" w:rsidP="005527F5">
      <w:pPr>
        <w:tabs>
          <w:tab w:val="left" w:pos="284"/>
          <w:tab w:val="left" w:pos="709"/>
        </w:tabs>
        <w:spacing w:after="0" w:line="240" w:lineRule="auto"/>
        <w:jc w:val="both"/>
        <w:rPr>
          <w:rFonts w:ascii="Times New Roman" w:hAnsi="Times New Roman"/>
          <w:color w:val="000000"/>
          <w:sz w:val="10"/>
          <w:szCs w:val="10"/>
          <w:u w:val="single"/>
          <w:shd w:val="clear" w:color="auto" w:fill="FFFFFF"/>
        </w:rPr>
      </w:pPr>
      <w:r w:rsidRPr="005527F5">
        <w:rPr>
          <w:rFonts w:ascii="Times New Roman" w:hAnsi="Times New Roman"/>
          <w:color w:val="000000"/>
          <w:sz w:val="10"/>
          <w:szCs w:val="10"/>
          <w:shd w:val="clear" w:color="auto" w:fill="FFFFFF"/>
        </w:rPr>
        <w:t>Прибыль является основным фактором экономического и социального развития не только для предприятия, но и для экономики страны в целом. Поэтому экономически обоснованное планирование прибыли на предприятиях имеет очень большое значение.</w:t>
      </w:r>
      <w:r w:rsidRPr="005527F5">
        <w:rPr>
          <w:rFonts w:ascii="Times New Roman" w:hAnsi="Times New Roman"/>
          <w:color w:val="000000"/>
          <w:sz w:val="10"/>
          <w:szCs w:val="10"/>
        </w:rPr>
        <w:br/>
      </w:r>
      <w:r w:rsidRPr="005527F5">
        <w:rPr>
          <w:rFonts w:ascii="Times New Roman" w:hAnsi="Times New Roman"/>
          <w:color w:val="000000"/>
          <w:sz w:val="10"/>
          <w:szCs w:val="10"/>
          <w:u w:val="single"/>
          <w:shd w:val="clear" w:color="auto" w:fill="FFFFFF"/>
        </w:rPr>
        <w:t>Прибыль планируется раздельно по видам, а именно:</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прибыль от продажи продукции и товаров;</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прибыль от реализации прочей продукции и услуг нетоварного характера;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прибыль от реализации основных средств;</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прибыль от реализации другого имущества и имущественных прав;</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прибыль от оплаты выполненных работ и оказанных услуг и т.д.;</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 xml:space="preserve">прибыль (убыток) от </w:t>
      </w:r>
      <w:proofErr w:type="spellStart"/>
      <w:r w:rsidRPr="005527F5">
        <w:rPr>
          <w:rFonts w:ascii="Times New Roman" w:hAnsi="Times New Roman"/>
          <w:color w:val="000000"/>
          <w:sz w:val="10"/>
          <w:szCs w:val="10"/>
          <w:shd w:val="clear" w:color="auto" w:fill="FFFFFF"/>
        </w:rPr>
        <w:t>внереализационных</w:t>
      </w:r>
      <w:proofErr w:type="spellEnd"/>
      <w:r w:rsidRPr="005527F5">
        <w:rPr>
          <w:rFonts w:ascii="Times New Roman" w:hAnsi="Times New Roman"/>
          <w:color w:val="000000"/>
          <w:sz w:val="10"/>
          <w:szCs w:val="10"/>
          <w:shd w:val="clear" w:color="auto" w:fill="FFFFFF"/>
        </w:rPr>
        <w:t xml:space="preserve"> операций.</w:t>
      </w:r>
    </w:p>
    <w:p w:rsidR="005527F5" w:rsidRPr="005527F5" w:rsidRDefault="005527F5" w:rsidP="005527F5">
      <w:pPr>
        <w:tabs>
          <w:tab w:val="left" w:pos="709"/>
        </w:tabs>
        <w:spacing w:after="0" w:line="240" w:lineRule="auto"/>
        <w:jc w:val="both"/>
        <w:rPr>
          <w:rFonts w:ascii="Times New Roman" w:hAnsi="Times New Roman"/>
          <w:color w:val="000000"/>
          <w:sz w:val="10"/>
          <w:szCs w:val="10"/>
          <w:u w:val="single"/>
          <w:shd w:val="clear" w:color="auto" w:fill="FFFFFF"/>
        </w:rPr>
      </w:pPr>
      <w:r w:rsidRPr="005527F5">
        <w:rPr>
          <w:rFonts w:ascii="Times New Roman" w:hAnsi="Times New Roman"/>
          <w:color w:val="000000"/>
          <w:sz w:val="10"/>
          <w:szCs w:val="10"/>
          <w:u w:val="single"/>
          <w:shd w:val="clear" w:color="auto" w:fill="FFFFFF"/>
        </w:rPr>
        <w:t>Основными методами планирования прибыли являются:</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метод прямого счета;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аналитический метод;</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метод совмещенного расчета.</w:t>
      </w:r>
    </w:p>
    <w:p w:rsidR="005527F5" w:rsidRPr="005527F5" w:rsidRDefault="005527F5" w:rsidP="005527F5">
      <w:pPr>
        <w:tabs>
          <w:tab w:val="left" w:pos="709"/>
        </w:tabs>
        <w:spacing w:after="0" w:line="240" w:lineRule="auto"/>
        <w:jc w:val="both"/>
        <w:rPr>
          <w:rFonts w:ascii="Times New Roman" w:hAnsi="Times New Roman"/>
          <w:color w:val="000000"/>
          <w:sz w:val="10"/>
          <w:szCs w:val="10"/>
          <w:u w:val="single"/>
          <w:shd w:val="clear" w:color="auto" w:fill="FFFFFF"/>
        </w:rPr>
      </w:pPr>
      <w:r w:rsidRPr="005527F5">
        <w:rPr>
          <w:rFonts w:ascii="Times New Roman" w:hAnsi="Times New Roman"/>
          <w:color w:val="000000"/>
          <w:sz w:val="10"/>
          <w:szCs w:val="10"/>
          <w:u w:val="single"/>
          <w:shd w:val="clear" w:color="auto" w:fill="FFFFFF"/>
        </w:rPr>
        <w:t>МЕТОД ПРЯМОГО СЧЁТА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Данный метод наиболее распространен на предприятиях в современных условиях хозяйствования. Он применяется, как правило, при небольшом ассортименте выпускаемой продукции. Сущность его в том, что прибыль исчисляется как разница между выручкой от реализации продукции в соответствующих ценах за вычетом НДС и акцизов и полной ее себестоимостью. Расчет плановой прибыли (П) ведется по формуле: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gramStart"/>
      <w:r w:rsidRPr="005527F5">
        <w:rPr>
          <w:rFonts w:ascii="Times New Roman" w:hAnsi="Times New Roman"/>
          <w:color w:val="000000"/>
          <w:sz w:val="10"/>
          <w:szCs w:val="10"/>
          <w:shd w:val="clear" w:color="auto" w:fill="FFFFFF"/>
        </w:rPr>
        <w:t>П</w:t>
      </w:r>
      <w:proofErr w:type="gramEnd"/>
      <w:r w:rsidRPr="005527F5">
        <w:rPr>
          <w:rFonts w:ascii="Times New Roman" w:hAnsi="Times New Roman"/>
          <w:color w:val="000000"/>
          <w:sz w:val="10"/>
          <w:szCs w:val="10"/>
          <w:shd w:val="clear" w:color="auto" w:fill="FFFFFF"/>
        </w:rPr>
        <w:t xml:space="preserve"> = (О × Ц) - (О × С), [2]где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О — объем выпуска продукции в планируемом периоде в натуральном выражении;</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gramStart"/>
      <w:r w:rsidRPr="005527F5">
        <w:rPr>
          <w:rFonts w:ascii="Times New Roman" w:hAnsi="Times New Roman"/>
          <w:color w:val="000000"/>
          <w:sz w:val="10"/>
          <w:szCs w:val="10"/>
          <w:shd w:val="clear" w:color="auto" w:fill="FFFFFF"/>
        </w:rPr>
        <w:t>Ц</w:t>
      </w:r>
      <w:proofErr w:type="gramEnd"/>
      <w:r w:rsidRPr="005527F5">
        <w:rPr>
          <w:rFonts w:ascii="Times New Roman" w:hAnsi="Times New Roman"/>
          <w:color w:val="000000"/>
          <w:sz w:val="10"/>
          <w:szCs w:val="10"/>
          <w:shd w:val="clear" w:color="auto" w:fill="FFFFFF"/>
        </w:rPr>
        <w:t xml:space="preserve"> — цена на единицу продукции (за вычетом НДС и акцизов);</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gramStart"/>
      <w:r w:rsidRPr="005527F5">
        <w:rPr>
          <w:rFonts w:ascii="Times New Roman" w:hAnsi="Times New Roman"/>
          <w:color w:val="000000"/>
          <w:sz w:val="10"/>
          <w:szCs w:val="10"/>
          <w:shd w:val="clear" w:color="auto" w:fill="FFFFFF"/>
        </w:rPr>
        <w:t>С</w:t>
      </w:r>
      <w:proofErr w:type="gramEnd"/>
      <w:r w:rsidRPr="005527F5">
        <w:rPr>
          <w:rFonts w:ascii="Times New Roman" w:hAnsi="Times New Roman"/>
          <w:color w:val="000000"/>
          <w:sz w:val="10"/>
          <w:szCs w:val="10"/>
          <w:shd w:val="clear" w:color="auto" w:fill="FFFFFF"/>
        </w:rPr>
        <w:t xml:space="preserve"> — </w:t>
      </w:r>
      <w:proofErr w:type="gramStart"/>
      <w:r w:rsidRPr="005527F5">
        <w:rPr>
          <w:rFonts w:ascii="Times New Roman" w:hAnsi="Times New Roman"/>
          <w:color w:val="000000"/>
          <w:sz w:val="10"/>
          <w:szCs w:val="10"/>
          <w:shd w:val="clear" w:color="auto" w:fill="FFFFFF"/>
        </w:rPr>
        <w:t>полная</w:t>
      </w:r>
      <w:proofErr w:type="gramEnd"/>
      <w:r w:rsidRPr="005527F5">
        <w:rPr>
          <w:rFonts w:ascii="Times New Roman" w:hAnsi="Times New Roman"/>
          <w:color w:val="000000"/>
          <w:sz w:val="10"/>
          <w:szCs w:val="10"/>
          <w:shd w:val="clear" w:color="auto" w:fill="FFFFFF"/>
        </w:rPr>
        <w:t xml:space="preserve"> себестоимость единицы продукции.</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Прибыль по товарному выпуску (</w:t>
      </w:r>
      <w:proofErr w:type="spellStart"/>
      <w:r w:rsidRPr="005527F5">
        <w:rPr>
          <w:rFonts w:ascii="Times New Roman" w:hAnsi="Times New Roman"/>
          <w:color w:val="000000"/>
          <w:sz w:val="10"/>
          <w:szCs w:val="10"/>
          <w:shd w:val="clear" w:color="auto" w:fill="FFFFFF"/>
        </w:rPr>
        <w:t>Птп</w:t>
      </w:r>
      <w:proofErr w:type="spellEnd"/>
      <w:r w:rsidRPr="005527F5">
        <w:rPr>
          <w:rFonts w:ascii="Times New Roman" w:hAnsi="Times New Roman"/>
          <w:color w:val="000000"/>
          <w:sz w:val="10"/>
          <w:szCs w:val="10"/>
          <w:shd w:val="clear" w:color="auto" w:fill="FFFFFF"/>
        </w:rPr>
        <w:t>) планируется на основе сметы затрат на производство и реализацию продукции, в которой определяется себестоимость товарного выпуска планируемого периода: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Птп</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Цтп</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Стп</w:t>
      </w:r>
      <w:proofErr w:type="spellEnd"/>
      <w:r w:rsidRPr="005527F5">
        <w:rPr>
          <w:rFonts w:ascii="Times New Roman" w:hAnsi="Times New Roman"/>
          <w:color w:val="000000"/>
          <w:sz w:val="10"/>
          <w:szCs w:val="10"/>
          <w:shd w:val="clear" w:color="auto" w:fill="FFFFFF"/>
        </w:rPr>
        <w:t>,[2] где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Цтп</w:t>
      </w:r>
      <w:proofErr w:type="spellEnd"/>
      <w:r w:rsidRPr="005527F5">
        <w:rPr>
          <w:rFonts w:ascii="Times New Roman" w:hAnsi="Times New Roman"/>
          <w:color w:val="000000"/>
          <w:sz w:val="10"/>
          <w:szCs w:val="10"/>
          <w:shd w:val="clear" w:color="auto" w:fill="FFFFFF"/>
        </w:rPr>
        <w:t xml:space="preserve"> — стоимость товарного выпуска планируемого периода в действующих ценах реализации (без НДС, акцизов, торговых и сбытовых скидок);</w:t>
      </w:r>
      <w:r w:rsidRPr="005527F5">
        <w:rPr>
          <w:rFonts w:ascii="Times New Roman" w:hAnsi="Times New Roman"/>
          <w:color w:val="000000"/>
          <w:sz w:val="10"/>
          <w:szCs w:val="10"/>
        </w:rPr>
        <w:br/>
      </w:r>
      <w:proofErr w:type="spellStart"/>
      <w:r w:rsidRPr="005527F5">
        <w:rPr>
          <w:rFonts w:ascii="Times New Roman" w:hAnsi="Times New Roman"/>
          <w:color w:val="000000"/>
          <w:sz w:val="10"/>
          <w:szCs w:val="10"/>
          <w:shd w:val="clear" w:color="auto" w:fill="FFFFFF"/>
        </w:rPr>
        <w:t>Стп</w:t>
      </w:r>
      <w:proofErr w:type="spellEnd"/>
      <w:r w:rsidRPr="005527F5">
        <w:rPr>
          <w:rFonts w:ascii="Times New Roman" w:hAnsi="Times New Roman"/>
          <w:color w:val="000000"/>
          <w:sz w:val="10"/>
          <w:szCs w:val="10"/>
          <w:shd w:val="clear" w:color="auto" w:fill="FFFFFF"/>
        </w:rPr>
        <w:t xml:space="preserve"> — полная себестоимость товарной продукции планируемого периода.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Следует отличать плановый размер прибыли в расчете на товарный выпуск от прибыли, планируемой на объем реализуемой продукции. Прибыль на реализуемую продукцию (</w:t>
      </w:r>
      <w:proofErr w:type="spellStart"/>
      <w:r w:rsidRPr="005527F5">
        <w:rPr>
          <w:rFonts w:ascii="Times New Roman" w:hAnsi="Times New Roman"/>
          <w:color w:val="000000"/>
          <w:sz w:val="10"/>
          <w:szCs w:val="10"/>
          <w:shd w:val="clear" w:color="auto" w:fill="FFFFFF"/>
        </w:rPr>
        <w:t>Прп</w:t>
      </w:r>
      <w:proofErr w:type="spellEnd"/>
      <w:r w:rsidRPr="005527F5">
        <w:rPr>
          <w:rFonts w:ascii="Times New Roman" w:hAnsi="Times New Roman"/>
          <w:color w:val="000000"/>
          <w:sz w:val="10"/>
          <w:szCs w:val="10"/>
          <w:shd w:val="clear" w:color="auto" w:fill="FFFFFF"/>
        </w:rPr>
        <w:t>) в общем виде рассчитывается по формуле: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Прп</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Врп</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Срп</w:t>
      </w:r>
      <w:proofErr w:type="spellEnd"/>
      <w:r w:rsidRPr="005527F5">
        <w:rPr>
          <w:rFonts w:ascii="Times New Roman" w:hAnsi="Times New Roman"/>
          <w:color w:val="000000"/>
          <w:sz w:val="10"/>
          <w:szCs w:val="10"/>
          <w:shd w:val="clear" w:color="auto" w:fill="FFFFFF"/>
        </w:rPr>
        <w:t>,[2] где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Врп</w:t>
      </w:r>
      <w:proofErr w:type="spellEnd"/>
      <w:r w:rsidRPr="005527F5">
        <w:rPr>
          <w:rFonts w:ascii="Times New Roman" w:hAnsi="Times New Roman"/>
          <w:color w:val="000000"/>
          <w:sz w:val="10"/>
          <w:szCs w:val="10"/>
          <w:shd w:val="clear" w:color="auto" w:fill="FFFFFF"/>
        </w:rPr>
        <w:t xml:space="preserve"> — планируемая выручка от реализации продукции в действующих ценах (без НДС, акцизов, торговых и сбытовых скидок);</w:t>
      </w:r>
      <w:r w:rsidRPr="005527F5">
        <w:rPr>
          <w:rFonts w:ascii="Times New Roman" w:hAnsi="Times New Roman"/>
          <w:color w:val="000000"/>
          <w:sz w:val="10"/>
          <w:szCs w:val="10"/>
        </w:rPr>
        <w:br/>
      </w:r>
      <w:proofErr w:type="spellStart"/>
      <w:r w:rsidRPr="005527F5">
        <w:rPr>
          <w:rFonts w:ascii="Times New Roman" w:hAnsi="Times New Roman"/>
          <w:color w:val="000000"/>
          <w:sz w:val="10"/>
          <w:szCs w:val="10"/>
          <w:shd w:val="clear" w:color="auto" w:fill="FFFFFF"/>
        </w:rPr>
        <w:t>Срп</w:t>
      </w:r>
      <w:proofErr w:type="spellEnd"/>
      <w:r w:rsidRPr="005527F5">
        <w:rPr>
          <w:rFonts w:ascii="Times New Roman" w:hAnsi="Times New Roman"/>
          <w:color w:val="000000"/>
          <w:sz w:val="10"/>
          <w:szCs w:val="10"/>
          <w:shd w:val="clear" w:color="auto" w:fill="FFFFFF"/>
        </w:rPr>
        <w:t xml:space="preserve"> — полная себестоимость реализуемой в предстоящем периоде продукции.</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Более детально прибыль от объема реализуемой продукции в плановом периоде определяется по формуле:</w:t>
      </w:r>
      <w:r w:rsidRPr="005527F5">
        <w:rPr>
          <w:rFonts w:ascii="Times New Roman" w:hAnsi="Times New Roman"/>
          <w:color w:val="000000"/>
          <w:sz w:val="10"/>
          <w:szCs w:val="10"/>
        </w:rPr>
        <w:br/>
      </w:r>
      <w:proofErr w:type="spellStart"/>
      <w:r w:rsidRPr="005527F5">
        <w:rPr>
          <w:rFonts w:ascii="Times New Roman" w:hAnsi="Times New Roman"/>
          <w:color w:val="000000"/>
          <w:sz w:val="10"/>
          <w:szCs w:val="10"/>
          <w:shd w:val="clear" w:color="auto" w:fill="FFFFFF"/>
        </w:rPr>
        <w:t>Прп</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Пон</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Птп</w:t>
      </w:r>
      <w:proofErr w:type="spellEnd"/>
      <w:r w:rsidRPr="005527F5">
        <w:rPr>
          <w:rFonts w:ascii="Times New Roman" w:hAnsi="Times New Roman"/>
          <w:color w:val="000000"/>
          <w:sz w:val="10"/>
          <w:szCs w:val="10"/>
          <w:shd w:val="clear" w:color="auto" w:fill="FFFFFF"/>
        </w:rPr>
        <w:t xml:space="preserve"> - </w:t>
      </w:r>
      <w:proofErr w:type="spellStart"/>
      <w:r w:rsidRPr="005527F5">
        <w:rPr>
          <w:rFonts w:ascii="Times New Roman" w:hAnsi="Times New Roman"/>
          <w:color w:val="000000"/>
          <w:sz w:val="10"/>
          <w:szCs w:val="10"/>
          <w:shd w:val="clear" w:color="auto" w:fill="FFFFFF"/>
        </w:rPr>
        <w:t>Пок</w:t>
      </w:r>
      <w:proofErr w:type="spellEnd"/>
      <w:r w:rsidRPr="005527F5">
        <w:rPr>
          <w:rFonts w:ascii="Times New Roman" w:hAnsi="Times New Roman"/>
          <w:color w:val="000000"/>
          <w:sz w:val="10"/>
          <w:szCs w:val="10"/>
          <w:shd w:val="clear" w:color="auto" w:fill="FFFFFF"/>
        </w:rPr>
        <w:t>,[2] где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Пон</w:t>
      </w:r>
      <w:proofErr w:type="spellEnd"/>
      <w:r w:rsidRPr="005527F5">
        <w:rPr>
          <w:rFonts w:ascii="Times New Roman" w:hAnsi="Times New Roman"/>
          <w:color w:val="000000"/>
          <w:sz w:val="10"/>
          <w:szCs w:val="10"/>
          <w:shd w:val="clear" w:color="auto" w:fill="FFFFFF"/>
        </w:rPr>
        <w:t xml:space="preserve"> — сумма прибыли остатков нереализованной продукции на начало планового периода;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Птп</w:t>
      </w:r>
      <w:proofErr w:type="spellEnd"/>
      <w:r w:rsidRPr="005527F5">
        <w:rPr>
          <w:rFonts w:ascii="Times New Roman" w:hAnsi="Times New Roman"/>
          <w:color w:val="000000"/>
          <w:sz w:val="10"/>
          <w:szCs w:val="10"/>
          <w:shd w:val="clear" w:color="auto" w:fill="FFFFFF"/>
        </w:rPr>
        <w:t xml:space="preserve"> — прибыль от объема выпуска товарной продукции в плановом периоде;</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proofErr w:type="spellStart"/>
      <w:r w:rsidRPr="005527F5">
        <w:rPr>
          <w:rFonts w:ascii="Times New Roman" w:hAnsi="Times New Roman"/>
          <w:color w:val="000000"/>
          <w:sz w:val="10"/>
          <w:szCs w:val="10"/>
          <w:shd w:val="clear" w:color="auto" w:fill="FFFFFF"/>
        </w:rPr>
        <w:t>Пок</w:t>
      </w:r>
      <w:proofErr w:type="spellEnd"/>
      <w:r w:rsidRPr="005527F5">
        <w:rPr>
          <w:rFonts w:ascii="Times New Roman" w:hAnsi="Times New Roman"/>
          <w:color w:val="000000"/>
          <w:sz w:val="10"/>
          <w:szCs w:val="10"/>
          <w:shd w:val="clear" w:color="auto" w:fill="FFFFFF"/>
        </w:rPr>
        <w:t xml:space="preserve"> — прибыль от остатков нереализованной продукции в конце планового периода.</w:t>
      </w:r>
    </w:p>
    <w:p w:rsidR="005527F5" w:rsidRPr="005527F5" w:rsidRDefault="005527F5" w:rsidP="005527F5">
      <w:pPr>
        <w:tabs>
          <w:tab w:val="left" w:pos="709"/>
        </w:tabs>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Данная методика расчета применима для укрупненного прямого метода планирования прибыли, когда легко определить объем реализуемой продукции в ценах и по себестоимости.</w:t>
      </w:r>
    </w:p>
    <w:p w:rsidR="005527F5" w:rsidRPr="005527F5" w:rsidRDefault="005527F5" w:rsidP="005527F5">
      <w:pPr>
        <w:tabs>
          <w:tab w:val="left" w:pos="709"/>
        </w:tabs>
        <w:spacing w:after="0" w:line="240" w:lineRule="auto"/>
        <w:jc w:val="both"/>
        <w:rPr>
          <w:rFonts w:ascii="Times New Roman" w:hAnsi="Times New Roman"/>
          <w:b/>
          <w:sz w:val="10"/>
          <w:szCs w:val="10"/>
          <w:u w:val="single"/>
        </w:rPr>
      </w:pPr>
      <w:r w:rsidRPr="005527F5">
        <w:rPr>
          <w:rFonts w:ascii="Times New Roman" w:hAnsi="Times New Roman"/>
          <w:color w:val="000000"/>
          <w:sz w:val="10"/>
          <w:szCs w:val="10"/>
          <w:shd w:val="clear" w:color="auto" w:fill="FFFFFF"/>
        </w:rPr>
        <w:t xml:space="preserve">Разновидностью метода прямого счета является метод </w:t>
      </w:r>
      <w:proofErr w:type="spellStart"/>
      <w:r w:rsidRPr="005527F5">
        <w:rPr>
          <w:rFonts w:ascii="Times New Roman" w:hAnsi="Times New Roman"/>
          <w:color w:val="000000"/>
          <w:sz w:val="10"/>
          <w:szCs w:val="10"/>
          <w:shd w:val="clear" w:color="auto" w:fill="FFFFFF"/>
        </w:rPr>
        <w:t>поассортиментного</w:t>
      </w:r>
      <w:proofErr w:type="spellEnd"/>
      <w:r w:rsidRPr="005527F5">
        <w:rPr>
          <w:rFonts w:ascii="Times New Roman" w:hAnsi="Times New Roman"/>
          <w:color w:val="000000"/>
          <w:sz w:val="10"/>
          <w:szCs w:val="10"/>
          <w:shd w:val="clear" w:color="auto" w:fill="FFFFFF"/>
        </w:rPr>
        <w:t xml:space="preserve"> планирования прибыли. При этом методе прибыль суммируется по всем ассортиментным позициям. К полученному результату прибавляется прибыль в остатках готовой продукции, не реализованных на начало планируемого периода.</w:t>
      </w: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Аналитический метод планирования прибыли.</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Этот метод применяется при большом ассортименте выпускаемой продукции, а также как дополнение к прямому методу, так как он позволяет выявить влияние отдельных факторов на плановую прибыль. При аналитическом методе прибыль рассчитывается не по каждому виду выпускаемой в планируемом году продукции, а по всей сравнимой продукции в целом. Прибыль по несравнимой продукции определяется отдельно. Исчисление прибыли аналитическим методом включает три последовательных этапа:</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1)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определение базовой рентабельности как частного от деления ожидаемой прибыли за отчетный год на полную себестоимость сравнимой товарной продукции за тот же период;</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2)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 xml:space="preserve">исчисление объема товарной продукции в планируемом периоде по себестоимости отчетного года и определение </w:t>
      </w:r>
      <w:proofErr w:type="gramStart"/>
      <w:r w:rsidRPr="005527F5">
        <w:rPr>
          <w:rFonts w:ascii="Times New Roman" w:hAnsi="Times New Roman"/>
          <w:color w:val="000000"/>
          <w:sz w:val="10"/>
          <w:szCs w:val="10"/>
          <w:shd w:val="clear" w:color="auto" w:fill="FFFFFF"/>
        </w:rPr>
        <w:t>прибыли</w:t>
      </w:r>
      <w:proofErr w:type="gramEnd"/>
      <w:r w:rsidRPr="005527F5">
        <w:rPr>
          <w:rFonts w:ascii="Times New Roman" w:hAnsi="Times New Roman"/>
          <w:color w:val="000000"/>
          <w:sz w:val="10"/>
          <w:szCs w:val="10"/>
          <w:shd w:val="clear" w:color="auto" w:fill="FFFFFF"/>
        </w:rPr>
        <w:t xml:space="preserve"> на товарную продукцию исходя из базовой рентабельности;</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3)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учет влияния на плановую прибыль различных факторов: снижение себестоимости сравнимой продукции, повышение ее качества и сортности, изменение ассортимента, цен и т.д.</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После выполнения расчетов по всем трем этапам определяется прибыль от реализации товарной продукции.</w:t>
      </w:r>
      <w:r w:rsidRPr="005527F5">
        <w:rPr>
          <w:rFonts w:ascii="Times New Roman" w:hAnsi="Times New Roman"/>
          <w:color w:val="000000"/>
          <w:sz w:val="10"/>
          <w:szCs w:val="10"/>
        </w:rPr>
        <w:br/>
      </w:r>
      <w:r w:rsidRPr="005527F5">
        <w:rPr>
          <w:rFonts w:ascii="Times New Roman" w:hAnsi="Times New Roman"/>
          <w:color w:val="000000"/>
          <w:sz w:val="10"/>
          <w:szCs w:val="10"/>
          <w:shd w:val="clear" w:color="auto" w:fill="FFFFFF"/>
        </w:rPr>
        <w:t xml:space="preserve">Кроме прибыли от реализации товарной продукции в составе прибыли, как отмечено ранее, учитывается прибыль от реализации прочей продукции и услуг нетоварного характера, прибыль от реализации основных фондов и другого имущества, а также планируемые </w:t>
      </w:r>
      <w:proofErr w:type="spellStart"/>
      <w:r w:rsidRPr="005527F5">
        <w:rPr>
          <w:rFonts w:ascii="Times New Roman" w:hAnsi="Times New Roman"/>
          <w:color w:val="000000"/>
          <w:sz w:val="10"/>
          <w:szCs w:val="10"/>
          <w:shd w:val="clear" w:color="auto" w:fill="FFFFFF"/>
        </w:rPr>
        <w:t>внереализационные</w:t>
      </w:r>
      <w:proofErr w:type="spellEnd"/>
      <w:r w:rsidRPr="005527F5">
        <w:rPr>
          <w:rFonts w:ascii="Times New Roman" w:hAnsi="Times New Roman"/>
          <w:color w:val="000000"/>
          <w:sz w:val="10"/>
          <w:szCs w:val="10"/>
          <w:shd w:val="clear" w:color="auto" w:fill="FFFFFF"/>
        </w:rPr>
        <w:t xml:space="preserve"> доходы и расходы.</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Прибыль от прочей реализации (продукции и услуг подсобного сельского хозяйства, автохозяйств, услуг непромышленного характера для капитального строительства, для капитального ремонта и т.д.) планируется методом прямого счета. Результат от прочей реализации может быть как положительным, так и отрицательным.</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xml:space="preserve">Прибыль (убытки) от традиционных статей </w:t>
      </w:r>
      <w:proofErr w:type="spellStart"/>
      <w:r w:rsidRPr="005527F5">
        <w:rPr>
          <w:rFonts w:ascii="Times New Roman" w:hAnsi="Times New Roman"/>
          <w:color w:val="000000"/>
          <w:sz w:val="10"/>
          <w:szCs w:val="10"/>
          <w:shd w:val="clear" w:color="auto" w:fill="FFFFFF"/>
        </w:rPr>
        <w:t>внереализационных</w:t>
      </w:r>
      <w:proofErr w:type="spellEnd"/>
      <w:r w:rsidRPr="005527F5">
        <w:rPr>
          <w:rFonts w:ascii="Times New Roman" w:hAnsi="Times New Roman"/>
          <w:color w:val="000000"/>
          <w:sz w:val="10"/>
          <w:szCs w:val="10"/>
          <w:shd w:val="clear" w:color="auto" w:fill="FFFFFF"/>
        </w:rPr>
        <w:t xml:space="preserve"> доходов и расходов (штрафы, пени, неустойки и пр.) определяется, как правило, на основе опыта прошлых лет.</w:t>
      </w:r>
    </w:p>
    <w:p w:rsidR="005527F5" w:rsidRPr="005527F5" w:rsidRDefault="005527F5" w:rsidP="005527F5">
      <w:pPr>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xml:space="preserve">После расчета прибыли (убытков) по остальным видам деятельности, а также </w:t>
      </w:r>
      <w:proofErr w:type="spellStart"/>
      <w:r w:rsidRPr="005527F5">
        <w:rPr>
          <w:rFonts w:ascii="Times New Roman" w:hAnsi="Times New Roman"/>
          <w:color w:val="000000"/>
          <w:sz w:val="10"/>
          <w:szCs w:val="10"/>
          <w:shd w:val="clear" w:color="auto" w:fill="FFFFFF"/>
        </w:rPr>
        <w:t>внереализационных</w:t>
      </w:r>
      <w:proofErr w:type="spellEnd"/>
      <w:r w:rsidRPr="005527F5">
        <w:rPr>
          <w:rFonts w:ascii="Times New Roman" w:hAnsi="Times New Roman"/>
          <w:color w:val="000000"/>
          <w:sz w:val="10"/>
          <w:szCs w:val="10"/>
          <w:shd w:val="clear" w:color="auto" w:fill="FFFFFF"/>
        </w:rPr>
        <w:t xml:space="preserve"> доходов и расходов и с учетом прибыли от реализации товарной продукции определяется валовая (общая) прибыль предприятия.</w:t>
      </w: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Система показателей рентабельности коммерческих организаций.</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Система показателей включает показатели, рассчитываемые по данным бухгалтерской отчетности. </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Рентабельность реализованной продукции насчитывается по формуле: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lang w:val="en-US"/>
        </w:rPr>
        <w:t>R</w:t>
      </w:r>
      <w:proofErr w:type="spellStart"/>
      <w:r w:rsidRPr="005527F5">
        <w:rPr>
          <w:rFonts w:ascii="Times New Roman" w:hAnsi="Times New Roman"/>
          <w:sz w:val="9"/>
          <w:szCs w:val="9"/>
        </w:rPr>
        <w:t>рп=Прп</w:t>
      </w:r>
      <w:proofErr w:type="spellEnd"/>
      <w:r w:rsidRPr="005527F5">
        <w:rPr>
          <w:rFonts w:ascii="Times New Roman" w:hAnsi="Times New Roman"/>
          <w:sz w:val="9"/>
          <w:szCs w:val="9"/>
        </w:rPr>
        <w:t>/</w:t>
      </w:r>
      <w:proofErr w:type="spellStart"/>
      <w:r w:rsidRPr="005527F5">
        <w:rPr>
          <w:rFonts w:ascii="Times New Roman" w:hAnsi="Times New Roman"/>
          <w:sz w:val="9"/>
          <w:szCs w:val="9"/>
        </w:rPr>
        <w:t>Срп</w:t>
      </w:r>
      <w:proofErr w:type="spellEnd"/>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 xml:space="preserve">где </w:t>
      </w:r>
      <w:proofErr w:type="gramStart"/>
      <w:r w:rsidRPr="005527F5">
        <w:rPr>
          <w:rFonts w:ascii="Times New Roman" w:hAnsi="Times New Roman"/>
          <w:sz w:val="9"/>
          <w:szCs w:val="9"/>
        </w:rPr>
        <w:t>R</w:t>
      </w:r>
      <w:proofErr w:type="gramEnd"/>
      <w:r w:rsidRPr="005527F5">
        <w:rPr>
          <w:rFonts w:ascii="Times New Roman" w:hAnsi="Times New Roman"/>
          <w:sz w:val="9"/>
          <w:szCs w:val="9"/>
        </w:rPr>
        <w:t>РП - рентабельности реализованной продукции;</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ПРП - прибыль от реализации;</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СРП - полная себестоимость реализованной продукции.</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Данный показатель характеризует реальный размер прибыли, которую приносит предприятию каждый рубль произведенных затрат по ее выпуску и реализации. Иногда при расчетах данного показателя в числителе используют чистую прибыль предприятия. Но на показатель рентабельности продукции, рассчитанный на основе чистой прибыли, оказывают влияние факторы, связанные со снабженческо-сбытовой и другими видами деятельности предприятия. Кроме этого, на показатель оказывает влияние и налогообложение.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Для осуществления контроля не только за себестоимостью реализованной продукции, но и за изменениями в политике ценообразования рассчитывают показатель рентабельности продаж по следующей формуле: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lang w:val="en-US"/>
        </w:rPr>
        <w:t>R</w:t>
      </w:r>
      <w:proofErr w:type="spellStart"/>
      <w:r w:rsidRPr="005527F5">
        <w:rPr>
          <w:rFonts w:ascii="Times New Roman" w:hAnsi="Times New Roman"/>
          <w:sz w:val="9"/>
          <w:szCs w:val="9"/>
        </w:rPr>
        <w:t>рп=</w:t>
      </w:r>
      <w:proofErr w:type="gramStart"/>
      <w:r w:rsidRPr="005527F5">
        <w:rPr>
          <w:rFonts w:ascii="Times New Roman" w:hAnsi="Times New Roman"/>
          <w:sz w:val="9"/>
          <w:szCs w:val="9"/>
        </w:rPr>
        <w:t>Прп</w:t>
      </w:r>
      <w:proofErr w:type="spellEnd"/>
      <w:r w:rsidRPr="005527F5">
        <w:rPr>
          <w:rFonts w:ascii="Times New Roman" w:hAnsi="Times New Roman"/>
          <w:sz w:val="9"/>
          <w:szCs w:val="9"/>
        </w:rPr>
        <w:t>(</w:t>
      </w:r>
      <w:proofErr w:type="gramEnd"/>
      <w:r w:rsidRPr="005527F5">
        <w:rPr>
          <w:rFonts w:ascii="Times New Roman" w:hAnsi="Times New Roman"/>
          <w:sz w:val="9"/>
          <w:szCs w:val="9"/>
        </w:rPr>
        <w:t>ЧП)/</w:t>
      </w:r>
      <w:proofErr w:type="spellStart"/>
      <w:r w:rsidRPr="005527F5">
        <w:rPr>
          <w:rFonts w:ascii="Times New Roman" w:hAnsi="Times New Roman"/>
          <w:sz w:val="9"/>
          <w:szCs w:val="9"/>
        </w:rPr>
        <w:t>Врп</w:t>
      </w:r>
      <w:proofErr w:type="spellEnd"/>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 xml:space="preserve">где </w:t>
      </w:r>
      <w:proofErr w:type="gramStart"/>
      <w:r w:rsidRPr="005527F5">
        <w:rPr>
          <w:rFonts w:ascii="Times New Roman" w:hAnsi="Times New Roman"/>
          <w:sz w:val="9"/>
          <w:szCs w:val="9"/>
        </w:rPr>
        <w:t>R</w:t>
      </w:r>
      <w:proofErr w:type="gramEnd"/>
      <w:r w:rsidRPr="005527F5">
        <w:rPr>
          <w:rFonts w:ascii="Times New Roman" w:hAnsi="Times New Roman"/>
          <w:sz w:val="9"/>
          <w:szCs w:val="9"/>
        </w:rPr>
        <w:t>РП – рентабельность продаж;</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ЧП – чистая прибыль;</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ПРП – прибыль от реализации;</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ВРП – выручка от реализации.</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 xml:space="preserve">По динамике данного показателя предприятие может принимать решение по изменению ценовой политики или усилению </w:t>
      </w:r>
      <w:proofErr w:type="gramStart"/>
      <w:r w:rsidRPr="005527F5">
        <w:rPr>
          <w:rFonts w:ascii="Times New Roman" w:hAnsi="Times New Roman"/>
          <w:sz w:val="9"/>
          <w:szCs w:val="9"/>
        </w:rPr>
        <w:t>контроля за</w:t>
      </w:r>
      <w:proofErr w:type="gramEnd"/>
      <w:r w:rsidRPr="005527F5">
        <w:rPr>
          <w:rFonts w:ascii="Times New Roman" w:hAnsi="Times New Roman"/>
          <w:sz w:val="9"/>
          <w:szCs w:val="9"/>
        </w:rPr>
        <w:t xml:space="preserve"> себестоимостью продукции. Показатель можно определять в целом по продукции или по отдельным ее видам.</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Вторая группа показателей рентабельности – это рентабельность продаж, которая рассчитывается по формуле: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lang w:val="en-US"/>
        </w:rPr>
        <w:t>R</w:t>
      </w:r>
      <w:proofErr w:type="spellStart"/>
      <w:r w:rsidRPr="005527F5">
        <w:rPr>
          <w:rFonts w:ascii="Times New Roman" w:hAnsi="Times New Roman"/>
          <w:sz w:val="9"/>
          <w:szCs w:val="9"/>
        </w:rPr>
        <w:t>пр=Прп</w:t>
      </w:r>
      <w:proofErr w:type="spellEnd"/>
      <w:r w:rsidRPr="005527F5">
        <w:rPr>
          <w:rFonts w:ascii="Times New Roman" w:hAnsi="Times New Roman"/>
          <w:sz w:val="9"/>
          <w:szCs w:val="9"/>
        </w:rPr>
        <w:t>/В</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 xml:space="preserve">где </w:t>
      </w:r>
      <w:proofErr w:type="gramStart"/>
      <w:r w:rsidRPr="005527F5">
        <w:rPr>
          <w:rFonts w:ascii="Times New Roman" w:hAnsi="Times New Roman"/>
          <w:sz w:val="9"/>
          <w:szCs w:val="9"/>
        </w:rPr>
        <w:t>R</w:t>
      </w:r>
      <w:proofErr w:type="gramEnd"/>
      <w:r w:rsidRPr="005527F5">
        <w:rPr>
          <w:rFonts w:ascii="Times New Roman" w:hAnsi="Times New Roman"/>
          <w:sz w:val="9"/>
          <w:szCs w:val="9"/>
        </w:rPr>
        <w:t>ПР – рентабельность продаж;</w:t>
      </w:r>
    </w:p>
    <w:p w:rsidR="005527F5" w:rsidRPr="005527F5" w:rsidRDefault="005527F5" w:rsidP="005527F5">
      <w:pPr>
        <w:spacing w:after="0" w:line="240" w:lineRule="auto"/>
        <w:jc w:val="both"/>
        <w:rPr>
          <w:rFonts w:ascii="Times New Roman" w:hAnsi="Times New Roman"/>
          <w:sz w:val="9"/>
          <w:szCs w:val="9"/>
        </w:rPr>
      </w:pPr>
      <w:proofErr w:type="spellStart"/>
      <w:r w:rsidRPr="005527F5">
        <w:rPr>
          <w:rFonts w:ascii="Times New Roman" w:hAnsi="Times New Roman"/>
          <w:sz w:val="9"/>
          <w:szCs w:val="9"/>
        </w:rPr>
        <w:t>Прп</w:t>
      </w:r>
      <w:proofErr w:type="spellEnd"/>
      <w:r w:rsidRPr="005527F5">
        <w:rPr>
          <w:rFonts w:ascii="Times New Roman" w:hAnsi="Times New Roman"/>
          <w:sz w:val="9"/>
          <w:szCs w:val="9"/>
        </w:rPr>
        <w:t> – прибыль от реализации;</w:t>
      </w:r>
    </w:p>
    <w:p w:rsidR="005527F5" w:rsidRPr="005527F5" w:rsidRDefault="005527F5" w:rsidP="005527F5">
      <w:pPr>
        <w:spacing w:after="0" w:line="240" w:lineRule="auto"/>
        <w:jc w:val="both"/>
        <w:rPr>
          <w:rFonts w:ascii="Times New Roman" w:hAnsi="Times New Roman"/>
          <w:sz w:val="9"/>
          <w:szCs w:val="9"/>
        </w:rPr>
      </w:pPr>
      <w:proofErr w:type="gramStart"/>
      <w:r w:rsidRPr="005527F5">
        <w:rPr>
          <w:rFonts w:ascii="Times New Roman" w:hAnsi="Times New Roman"/>
          <w:sz w:val="9"/>
          <w:szCs w:val="9"/>
        </w:rPr>
        <w:t>В</w:t>
      </w:r>
      <w:proofErr w:type="gramEnd"/>
      <w:r w:rsidRPr="005527F5">
        <w:rPr>
          <w:rFonts w:ascii="Times New Roman" w:hAnsi="Times New Roman"/>
          <w:sz w:val="9"/>
          <w:szCs w:val="9"/>
        </w:rPr>
        <w:t xml:space="preserve"> – выручка от реализации.</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Рост этого показателя может отражать рост цен на продукцию при постоянных затратах или увеличение спроса и соответственно снижении затрат на единицу продукции. Уменьшение этого показателя отражает обратные тенденции. Кроме того, этот показатель показывает долю прибыли в выручке от реализации, следовательно, соотношения в ней прибыли и полной себестоимости реализуемой продукции. Именно с помощью этого показателя предприятия может принять решение по поводу выбора пути увеличения прибыли: или снижать себестоимость, или увеличивать объем производства. Данный показатель, рассчитанный на основе чистой прибыли, называют коэффициентом чистой прибыли</w:t>
      </w:r>
      <w:proofErr w:type="gramStart"/>
      <w:r w:rsidRPr="005527F5">
        <w:rPr>
          <w:rFonts w:ascii="Times New Roman" w:hAnsi="Times New Roman"/>
          <w:sz w:val="9"/>
          <w:szCs w:val="9"/>
        </w:rPr>
        <w:t xml:space="preserve"> [].</w:t>
      </w:r>
      <w:proofErr w:type="gramEnd"/>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Третья группа показателей рентабельности – рентабельность активов (или инвестиций) рассчитывается по формуле: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lang w:val="en-US"/>
        </w:rPr>
        <w:t>R</w:t>
      </w:r>
      <w:proofErr w:type="spellStart"/>
      <w:r w:rsidRPr="005527F5">
        <w:rPr>
          <w:rFonts w:ascii="Times New Roman" w:hAnsi="Times New Roman"/>
          <w:sz w:val="9"/>
          <w:szCs w:val="9"/>
        </w:rPr>
        <w:t>а=П</w:t>
      </w:r>
      <w:proofErr w:type="spellEnd"/>
      <w:r w:rsidRPr="005527F5">
        <w:rPr>
          <w:rFonts w:ascii="Times New Roman" w:hAnsi="Times New Roman"/>
          <w:sz w:val="9"/>
          <w:szCs w:val="9"/>
        </w:rPr>
        <w:t>/</w:t>
      </w:r>
      <w:proofErr w:type="spellStart"/>
      <w:r w:rsidRPr="005527F5">
        <w:rPr>
          <w:rFonts w:ascii="Times New Roman" w:hAnsi="Times New Roman"/>
          <w:sz w:val="9"/>
          <w:szCs w:val="9"/>
        </w:rPr>
        <w:t>Аср</w:t>
      </w:r>
      <w:proofErr w:type="spellEnd"/>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где RA – рентабельность активов;</w:t>
      </w:r>
    </w:p>
    <w:p w:rsidR="005527F5" w:rsidRPr="005527F5" w:rsidRDefault="005527F5" w:rsidP="005527F5">
      <w:pPr>
        <w:spacing w:after="0" w:line="240" w:lineRule="auto"/>
        <w:jc w:val="both"/>
        <w:rPr>
          <w:rFonts w:ascii="Times New Roman" w:hAnsi="Times New Roman"/>
          <w:sz w:val="9"/>
          <w:szCs w:val="9"/>
        </w:rPr>
      </w:pPr>
      <w:proofErr w:type="gramStart"/>
      <w:r w:rsidRPr="005527F5">
        <w:rPr>
          <w:rFonts w:ascii="Times New Roman" w:hAnsi="Times New Roman"/>
          <w:sz w:val="9"/>
          <w:szCs w:val="9"/>
        </w:rPr>
        <w:t>П</w:t>
      </w:r>
      <w:proofErr w:type="gramEnd"/>
      <w:r w:rsidRPr="005527F5">
        <w:rPr>
          <w:rFonts w:ascii="Times New Roman" w:hAnsi="Times New Roman"/>
          <w:sz w:val="9"/>
          <w:szCs w:val="9"/>
        </w:rPr>
        <w:t xml:space="preserve"> – прибыль предприятия (может использоваться прибыль от реализации, валовая или чистая);</w:t>
      </w:r>
    </w:p>
    <w:p w:rsidR="005527F5" w:rsidRPr="005527F5" w:rsidRDefault="005527F5" w:rsidP="005527F5">
      <w:pPr>
        <w:spacing w:after="0" w:line="240" w:lineRule="auto"/>
        <w:jc w:val="both"/>
        <w:rPr>
          <w:rFonts w:ascii="Times New Roman" w:hAnsi="Times New Roman"/>
          <w:sz w:val="9"/>
          <w:szCs w:val="9"/>
        </w:rPr>
      </w:pPr>
      <w:proofErr w:type="spellStart"/>
      <w:r w:rsidRPr="005527F5">
        <w:rPr>
          <w:rFonts w:ascii="Times New Roman" w:hAnsi="Times New Roman"/>
          <w:sz w:val="9"/>
          <w:szCs w:val="9"/>
        </w:rPr>
        <w:t>Аср</w:t>
      </w:r>
      <w:proofErr w:type="spellEnd"/>
      <w:r w:rsidRPr="005527F5">
        <w:rPr>
          <w:rFonts w:ascii="Times New Roman" w:hAnsi="Times New Roman"/>
          <w:sz w:val="9"/>
          <w:szCs w:val="9"/>
        </w:rPr>
        <w:t> – средняя величина активов (имущества) предприятия за определенный период.</w:t>
      </w:r>
    </w:p>
    <w:p w:rsidR="005527F5" w:rsidRPr="005527F5" w:rsidRDefault="005527F5" w:rsidP="005527F5">
      <w:pPr>
        <w:spacing w:after="0" w:line="240" w:lineRule="auto"/>
        <w:jc w:val="both"/>
        <w:rPr>
          <w:rFonts w:ascii="Times New Roman" w:hAnsi="Times New Roman"/>
          <w:sz w:val="9"/>
          <w:szCs w:val="9"/>
        </w:rPr>
      </w:pPr>
      <w:proofErr w:type="spellStart"/>
      <w:r w:rsidRPr="005527F5">
        <w:rPr>
          <w:rFonts w:ascii="Times New Roman" w:hAnsi="Times New Roman"/>
          <w:sz w:val="9"/>
          <w:szCs w:val="9"/>
        </w:rPr>
        <w:t>ычно</w:t>
      </w:r>
      <w:proofErr w:type="spellEnd"/>
      <w:r w:rsidRPr="005527F5">
        <w:rPr>
          <w:rFonts w:ascii="Times New Roman" w:hAnsi="Times New Roman"/>
          <w:sz w:val="9"/>
          <w:szCs w:val="9"/>
        </w:rPr>
        <w:t xml:space="preserve"> при анализе рентабельности активов проводится анализ оборотных активов, т.е. его оборотных средств, так как их влияние на этот показатель значительно зависит от состояния и организации оборотных средств. Расчет ведется по формуле: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lang w:val="en-US"/>
        </w:rPr>
        <w:t>R</w:t>
      </w:r>
      <w:proofErr w:type="spellStart"/>
      <w:r w:rsidRPr="005527F5">
        <w:rPr>
          <w:rFonts w:ascii="Times New Roman" w:hAnsi="Times New Roman"/>
          <w:sz w:val="9"/>
          <w:szCs w:val="9"/>
        </w:rPr>
        <w:t>а=ЧП</w:t>
      </w:r>
      <w:proofErr w:type="spellEnd"/>
      <w:r w:rsidRPr="005527F5">
        <w:rPr>
          <w:rFonts w:ascii="Times New Roman" w:hAnsi="Times New Roman"/>
          <w:sz w:val="9"/>
          <w:szCs w:val="9"/>
        </w:rPr>
        <w:t>/АП</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где RA – рентабельность текущих активов;</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ЧП – чистая прибыль предприятия;</w:t>
      </w:r>
    </w:p>
    <w:p w:rsidR="005527F5" w:rsidRPr="005527F5" w:rsidRDefault="005527F5" w:rsidP="005527F5">
      <w:pPr>
        <w:spacing w:after="0" w:line="240" w:lineRule="auto"/>
        <w:jc w:val="both"/>
        <w:rPr>
          <w:rFonts w:ascii="Times New Roman" w:hAnsi="Times New Roman"/>
          <w:sz w:val="9"/>
          <w:szCs w:val="9"/>
        </w:rPr>
      </w:pPr>
      <w:proofErr w:type="gramStart"/>
      <w:r w:rsidRPr="005527F5">
        <w:rPr>
          <w:rFonts w:ascii="Times New Roman" w:hAnsi="Times New Roman"/>
          <w:sz w:val="9"/>
          <w:szCs w:val="9"/>
        </w:rPr>
        <w:t>А</w:t>
      </w:r>
      <w:proofErr w:type="gramEnd"/>
      <w:r w:rsidRPr="005527F5">
        <w:rPr>
          <w:rFonts w:ascii="Times New Roman" w:hAnsi="Times New Roman"/>
          <w:sz w:val="9"/>
          <w:szCs w:val="9"/>
        </w:rPr>
        <w:t>II – средняя величина второго раздела актива баланса предприятия – оборотные активы.</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Предприятия может аналогичным путем рассчитывать рентабельность и необоротных активов (основных средств и нематериальных активов), т.е. первого раздела актива баланса.</w:t>
      </w:r>
    </w:p>
    <w:p w:rsidR="005527F5" w:rsidRPr="005527F5" w:rsidRDefault="005527F5" w:rsidP="005527F5">
      <w:pPr>
        <w:spacing w:after="0" w:line="240" w:lineRule="auto"/>
        <w:jc w:val="both"/>
        <w:rPr>
          <w:rFonts w:ascii="Times New Roman" w:hAnsi="Times New Roman"/>
          <w:sz w:val="9"/>
          <w:szCs w:val="9"/>
        </w:rPr>
      </w:pPr>
      <w:proofErr w:type="spellStart"/>
      <w:r w:rsidRPr="005527F5">
        <w:rPr>
          <w:rFonts w:ascii="Times New Roman" w:hAnsi="Times New Roman"/>
          <w:sz w:val="9"/>
          <w:szCs w:val="9"/>
        </w:rPr>
        <w:t>етвертая</w:t>
      </w:r>
      <w:proofErr w:type="spellEnd"/>
      <w:r w:rsidRPr="005527F5">
        <w:rPr>
          <w:rFonts w:ascii="Times New Roman" w:hAnsi="Times New Roman"/>
          <w:sz w:val="9"/>
          <w:szCs w:val="9"/>
        </w:rPr>
        <w:t xml:space="preserve"> группа показателей рентабельности – рентабельность акционерного или собственного капитала, которая вычисляется по формуле:</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lang w:val="en-US"/>
        </w:rPr>
        <w:t>R</w:t>
      </w:r>
      <w:proofErr w:type="spellStart"/>
      <w:r w:rsidRPr="005527F5">
        <w:rPr>
          <w:rFonts w:ascii="Times New Roman" w:hAnsi="Times New Roman"/>
          <w:sz w:val="9"/>
          <w:szCs w:val="9"/>
        </w:rPr>
        <w:t>ак=ЧП</w:t>
      </w:r>
      <w:proofErr w:type="spellEnd"/>
      <w:r w:rsidRPr="005527F5">
        <w:rPr>
          <w:rFonts w:ascii="Times New Roman" w:hAnsi="Times New Roman"/>
          <w:sz w:val="9"/>
          <w:szCs w:val="9"/>
        </w:rPr>
        <w:t>/ПIII</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 xml:space="preserve">где </w:t>
      </w:r>
      <w:proofErr w:type="gramStart"/>
      <w:r w:rsidRPr="005527F5">
        <w:rPr>
          <w:rFonts w:ascii="Times New Roman" w:hAnsi="Times New Roman"/>
          <w:sz w:val="9"/>
          <w:szCs w:val="9"/>
        </w:rPr>
        <w:t>R</w:t>
      </w:r>
      <w:proofErr w:type="gramEnd"/>
      <w:r w:rsidRPr="005527F5">
        <w:rPr>
          <w:rFonts w:ascii="Times New Roman" w:hAnsi="Times New Roman"/>
          <w:sz w:val="9"/>
          <w:szCs w:val="9"/>
        </w:rPr>
        <w:t>АК – рентабельность акционерного капитала;</w:t>
      </w:r>
    </w:p>
    <w:p w:rsidR="005527F5" w:rsidRPr="005527F5" w:rsidRDefault="005527F5" w:rsidP="005527F5">
      <w:pPr>
        <w:spacing w:after="0" w:line="240" w:lineRule="auto"/>
        <w:jc w:val="both"/>
        <w:rPr>
          <w:rFonts w:ascii="Times New Roman" w:hAnsi="Times New Roman"/>
          <w:sz w:val="9"/>
          <w:szCs w:val="9"/>
        </w:rPr>
      </w:pPr>
      <w:proofErr w:type="gramStart"/>
      <w:r w:rsidRPr="005527F5">
        <w:rPr>
          <w:rFonts w:ascii="Times New Roman" w:hAnsi="Times New Roman"/>
          <w:sz w:val="9"/>
          <w:szCs w:val="9"/>
        </w:rPr>
        <w:t>П</w:t>
      </w:r>
      <w:proofErr w:type="gramEnd"/>
      <w:r w:rsidRPr="005527F5">
        <w:rPr>
          <w:rFonts w:ascii="Times New Roman" w:hAnsi="Times New Roman"/>
          <w:sz w:val="9"/>
          <w:szCs w:val="9"/>
        </w:rPr>
        <w:t>III – средняя величина собственного капитала предприятия за определенный период.</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Этот показатель занимает особое место, так как отражает отдачу или доходность главного вида средств, используемых предпринимателем, - собственных средств.</w:t>
      </w:r>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Особенность этого показателя в том, что он, во-первых, показывает эффективность собственных средств, т.е. чистую прибыль, полученную на вложенный рубль, и, во-вторых, степень риска предприятия, отражающую рост RАК</w:t>
      </w:r>
      <w:proofErr w:type="gramStart"/>
      <w:r w:rsidRPr="005527F5">
        <w:rPr>
          <w:rFonts w:ascii="Times New Roman" w:hAnsi="Times New Roman"/>
          <w:sz w:val="9"/>
          <w:szCs w:val="9"/>
        </w:rPr>
        <w:t> .</w:t>
      </w:r>
      <w:proofErr w:type="gramEnd"/>
    </w:p>
    <w:p w:rsidR="005527F5" w:rsidRPr="005527F5" w:rsidRDefault="005527F5" w:rsidP="005527F5">
      <w:pPr>
        <w:spacing w:after="0" w:line="240" w:lineRule="auto"/>
        <w:jc w:val="both"/>
        <w:rPr>
          <w:rFonts w:ascii="Times New Roman" w:hAnsi="Times New Roman"/>
          <w:sz w:val="9"/>
          <w:szCs w:val="9"/>
        </w:rPr>
      </w:pPr>
      <w:r w:rsidRPr="005527F5">
        <w:rPr>
          <w:rFonts w:ascii="Times New Roman" w:hAnsi="Times New Roman"/>
          <w:sz w:val="9"/>
          <w:szCs w:val="9"/>
        </w:rPr>
        <w:t>Таким образом, рентабельность – это относительный показатель интенсивности производства. Предприятие рентабельно, если суммы выручки от реализации продукции достаточно не только для покрытия затрат на производство и реализацию, но и для образования прибыли. Существует целая система показателей рентабельности предприятия, которые позволяют дать оценку его финансовых результатов и, в конечном счете, эффективности.</w:t>
      </w: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Значение, цели и задачи финансового планирования в коммерческих организациях. Виды финансовых планов.</w:t>
      </w:r>
    </w:p>
    <w:p w:rsidR="005527F5" w:rsidRP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Финансовое планирование - это планирование всех его доходов и направлений расходования денежных сре</w:t>
      </w:r>
      <w:proofErr w:type="gramStart"/>
      <w:r w:rsidRPr="005527F5">
        <w:rPr>
          <w:rFonts w:ascii="Times New Roman" w:hAnsi="Times New Roman"/>
          <w:color w:val="000000"/>
          <w:sz w:val="10"/>
          <w:szCs w:val="10"/>
          <w:shd w:val="clear" w:color="auto" w:fill="FFFFFF"/>
        </w:rPr>
        <w:t>дств дл</w:t>
      </w:r>
      <w:proofErr w:type="gramEnd"/>
      <w:r w:rsidRPr="005527F5">
        <w:rPr>
          <w:rFonts w:ascii="Times New Roman" w:hAnsi="Times New Roman"/>
          <w:color w:val="000000"/>
          <w:sz w:val="10"/>
          <w:szCs w:val="10"/>
          <w:shd w:val="clear" w:color="auto" w:fill="FFFFFF"/>
        </w:rPr>
        <w:t>я обеспечения развития предприятия. Финансовое планирование осуществляется посредством составления финансовых планов разного содержания и назначения в зависимости от задач и объектов планирования.</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 xml:space="preserve">Финансовое планирование можно рассматривать как задание по отдельным показателям, а также как </w:t>
      </w:r>
      <w:proofErr w:type="gramStart"/>
      <w:r w:rsidRPr="005527F5">
        <w:rPr>
          <w:rFonts w:ascii="Times New Roman" w:hAnsi="Times New Roman"/>
          <w:color w:val="000000"/>
          <w:sz w:val="10"/>
          <w:szCs w:val="10"/>
        </w:rPr>
        <w:t>финансовую</w:t>
      </w:r>
      <w:proofErr w:type="gramEnd"/>
      <w:r w:rsidRPr="005527F5">
        <w:rPr>
          <w:rFonts w:ascii="Times New Roman" w:hAnsi="Times New Roman"/>
          <w:color w:val="000000"/>
          <w:sz w:val="10"/>
          <w:szCs w:val="10"/>
        </w:rPr>
        <w:t xml:space="preserve"> </w:t>
      </w:r>
      <w:proofErr w:type="spellStart"/>
      <w:r w:rsidRPr="005527F5">
        <w:rPr>
          <w:rFonts w:ascii="Times New Roman" w:hAnsi="Times New Roman"/>
          <w:color w:val="000000"/>
          <w:sz w:val="10"/>
          <w:szCs w:val="10"/>
        </w:rPr>
        <w:t>взаимоувязку</w:t>
      </w:r>
      <w:proofErr w:type="spellEnd"/>
      <w:r w:rsidRPr="005527F5">
        <w:rPr>
          <w:rFonts w:ascii="Times New Roman" w:hAnsi="Times New Roman"/>
          <w:color w:val="000000"/>
          <w:sz w:val="10"/>
          <w:szCs w:val="10"/>
        </w:rPr>
        <w:t xml:space="preserve"> показателей развития предприятия с имеющимися ресурсами используемого денежного капитала.</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Задачи финансового планирования:</w:t>
      </w:r>
    </w:p>
    <w:p w:rsidR="005527F5" w:rsidRPr="005527F5" w:rsidRDefault="005527F5" w:rsidP="005527F5">
      <w:pPr>
        <w:shd w:val="clear" w:color="auto" w:fill="FFFFFF"/>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обеспечение нормального воспроизводственного процесса необходимыми источниками финансирования. При этом огромное значение имеют целевые источники финансирования, их формирование и использование;</w:t>
      </w:r>
    </w:p>
    <w:p w:rsidR="005527F5" w:rsidRPr="005527F5" w:rsidRDefault="005527F5" w:rsidP="005527F5">
      <w:pPr>
        <w:shd w:val="clear" w:color="auto" w:fill="FFFFFF"/>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соблюдение интересов акционеров и других инвесторов. Бизнес-план, содержащий подобное обоснование инвестиционного проекта, является для инвесторов основным документом, стимулирующим вложение капитала;</w:t>
      </w:r>
    </w:p>
    <w:p w:rsidR="005527F5" w:rsidRPr="005527F5" w:rsidRDefault="005527F5" w:rsidP="005527F5">
      <w:pPr>
        <w:shd w:val="clear" w:color="auto" w:fill="FFFFFF"/>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гарантия выполнения обязатель</w:t>
      </w:r>
      <w:proofErr w:type="gramStart"/>
      <w:r w:rsidRPr="005527F5">
        <w:rPr>
          <w:rFonts w:ascii="Times New Roman" w:hAnsi="Times New Roman"/>
          <w:color w:val="000000"/>
          <w:sz w:val="10"/>
          <w:szCs w:val="10"/>
          <w:shd w:val="clear" w:color="auto" w:fill="FFFFFF"/>
        </w:rPr>
        <w:t>ств пр</w:t>
      </w:r>
      <w:proofErr w:type="gramEnd"/>
      <w:r w:rsidRPr="005527F5">
        <w:rPr>
          <w:rFonts w:ascii="Times New Roman" w:hAnsi="Times New Roman"/>
          <w:color w:val="000000"/>
          <w:sz w:val="10"/>
          <w:szCs w:val="10"/>
          <w:shd w:val="clear" w:color="auto" w:fill="FFFFFF"/>
        </w:rPr>
        <w:t>едприятия перед бюджетом и внебюджетными фондами, банками и другими кредиторами. Оптимальная для данного предприятия структура капитала приносит максимальную прибыль и максимизирует при заданных параметрах платежи в бюджет;</w:t>
      </w:r>
    </w:p>
    <w:p w:rsidR="005527F5" w:rsidRPr="005527F5" w:rsidRDefault="005527F5" w:rsidP="005527F5">
      <w:pPr>
        <w:shd w:val="clear" w:color="auto" w:fill="FFFFFF"/>
        <w:spacing w:after="0" w:line="240" w:lineRule="auto"/>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 xml:space="preserve">выявление резервов и мобилизация ресурсов в целях эффективного использования прибыли и других доходов, включая и </w:t>
      </w:r>
      <w:proofErr w:type="spellStart"/>
      <w:r w:rsidRPr="005527F5">
        <w:rPr>
          <w:rFonts w:ascii="Times New Roman" w:hAnsi="Times New Roman"/>
          <w:color w:val="000000"/>
          <w:sz w:val="10"/>
          <w:szCs w:val="10"/>
          <w:shd w:val="clear" w:color="auto" w:fill="FFFFFF"/>
        </w:rPr>
        <w:t>внереализационные</w:t>
      </w:r>
      <w:proofErr w:type="spellEnd"/>
      <w:r w:rsidRPr="005527F5">
        <w:rPr>
          <w:rFonts w:ascii="Times New Roman" w:hAnsi="Times New Roman"/>
          <w:color w:val="000000"/>
          <w:sz w:val="10"/>
          <w:szCs w:val="10"/>
          <w:shd w:val="clear" w:color="auto" w:fill="FFFFFF"/>
        </w:rPr>
        <w:t>;</w:t>
      </w:r>
    </w:p>
    <w:p w:rsidR="005527F5" w:rsidRPr="005527F5" w:rsidRDefault="005527F5" w:rsidP="005527F5">
      <w:pPr>
        <w:shd w:val="clear" w:color="auto" w:fill="FFFFFF"/>
        <w:spacing w:after="0" w:line="240" w:lineRule="auto"/>
        <w:jc w:val="both"/>
        <w:rPr>
          <w:rStyle w:val="apple-converted-space"/>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 xml:space="preserve">контроль рублём за финансовым состоянием, платёжеспособностью и кредитоспособностью предприятия. </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Планирование необходимо для того:</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 Чтобы понимать, где, когда и для кого предприятие собирается производить продукцию;</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 Чтобы знать, какие ресурсы и когда понадобятся для достижения поставленных целей;</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 Чтобы добиться эффективного использования привлеченных ресурсов;</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 Чтобы предвидеть неблагоприятные ситуации, анализировать возможные риски и предусматривать конкретные мероприятия для их снижения.</w:t>
      </w:r>
    </w:p>
    <w:p w:rsidR="005527F5" w:rsidRPr="005527F5" w:rsidRDefault="005527F5" w:rsidP="005527F5">
      <w:pPr>
        <w:pStyle w:val="a3"/>
        <w:spacing w:after="0" w:line="240" w:lineRule="auto"/>
        <w:ind w:left="0"/>
        <w:jc w:val="both"/>
        <w:rPr>
          <w:rStyle w:val="apple-converted-space"/>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Цель финансового планирования состоит в увязке доходов с необходимыми расходами. При превышении доходов над расходами сумма превышения направляется в резервный фонд. При превышении расходов над доходами сумма недостатка финансовых средств восполняется за счёт выпуска ценных бумаг, получения кредитов, получения благотворительных взносов и т.д.</w:t>
      </w:r>
      <w:r w:rsidRPr="005527F5">
        <w:rPr>
          <w:rStyle w:val="apple-converted-space"/>
          <w:rFonts w:ascii="Times New Roman" w:hAnsi="Times New Roman"/>
          <w:color w:val="000000"/>
          <w:sz w:val="10"/>
          <w:szCs w:val="10"/>
          <w:shd w:val="clear" w:color="auto" w:fill="FFFFFF"/>
        </w:rPr>
        <w:t> </w:t>
      </w:r>
    </w:p>
    <w:p w:rsidR="005527F5" w:rsidRPr="005527F5" w:rsidRDefault="005527F5" w:rsidP="005527F5">
      <w:pPr>
        <w:pStyle w:val="a3"/>
        <w:spacing w:after="0" w:line="240" w:lineRule="auto"/>
        <w:ind w:left="0"/>
        <w:jc w:val="both"/>
        <w:rPr>
          <w:rStyle w:val="apple-converted-space"/>
          <w:rFonts w:ascii="Times New Roman" w:hAnsi="Times New Roman"/>
          <w:color w:val="000000"/>
          <w:sz w:val="10"/>
          <w:szCs w:val="10"/>
          <w:shd w:val="clear" w:color="auto" w:fill="FFFFFF"/>
        </w:rPr>
      </w:pPr>
      <w:r w:rsidRPr="005527F5">
        <w:rPr>
          <w:rStyle w:val="apple-converted-space"/>
          <w:rFonts w:ascii="Times New Roman" w:hAnsi="Times New Roman"/>
          <w:color w:val="000000"/>
          <w:sz w:val="10"/>
          <w:szCs w:val="10"/>
          <w:shd w:val="clear" w:color="auto" w:fill="FFFFFF"/>
        </w:rPr>
        <w:t>Виды.</w:t>
      </w:r>
    </w:p>
    <w:p w:rsidR="005527F5" w:rsidRP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r w:rsidRPr="005527F5">
        <w:rPr>
          <w:rFonts w:ascii="Times New Roman" w:hAnsi="Times New Roman"/>
          <w:color w:val="000000"/>
          <w:sz w:val="10"/>
          <w:szCs w:val="10"/>
          <w:shd w:val="clear" w:color="auto" w:fill="FFFFFF"/>
        </w:rPr>
        <w:t xml:space="preserve">Финансовое планирование можно классифицировать </w:t>
      </w:r>
      <w:proofErr w:type="gramStart"/>
      <w:r w:rsidRPr="005527F5">
        <w:rPr>
          <w:rFonts w:ascii="Times New Roman" w:hAnsi="Times New Roman"/>
          <w:color w:val="000000"/>
          <w:sz w:val="10"/>
          <w:szCs w:val="10"/>
          <w:shd w:val="clear" w:color="auto" w:fill="FFFFFF"/>
        </w:rPr>
        <w:t>на</w:t>
      </w:r>
      <w:proofErr w:type="gramEnd"/>
      <w:r w:rsidRPr="005527F5">
        <w:rPr>
          <w:rFonts w:ascii="Times New Roman" w:hAnsi="Times New Roman"/>
          <w:color w:val="000000"/>
          <w:sz w:val="10"/>
          <w:szCs w:val="10"/>
          <w:shd w:val="clear" w:color="auto" w:fill="FFFFFF"/>
        </w:rPr>
        <w:t xml:space="preserve"> перспективное (стратегическое), текущее (годовое) и оперативное.</w:t>
      </w:r>
    </w:p>
    <w:p w:rsidR="005527F5" w:rsidRPr="005527F5" w:rsidRDefault="005527F5" w:rsidP="005527F5">
      <w:pPr>
        <w:pStyle w:val="a3"/>
        <w:spacing w:after="0" w:line="240" w:lineRule="auto"/>
        <w:ind w:left="0"/>
        <w:jc w:val="both"/>
        <w:rPr>
          <w:rFonts w:ascii="Times New Roman" w:hAnsi="Times New Roman"/>
          <w:color w:val="000000"/>
          <w:sz w:val="10"/>
          <w:szCs w:val="10"/>
          <w:shd w:val="clear" w:color="auto" w:fill="F9F9F9"/>
        </w:rPr>
      </w:pPr>
      <w:r w:rsidRPr="005527F5">
        <w:rPr>
          <w:rFonts w:ascii="Times New Roman" w:hAnsi="Times New Roman"/>
          <w:color w:val="000000"/>
          <w:sz w:val="10"/>
          <w:szCs w:val="10"/>
          <w:shd w:val="clear" w:color="auto" w:fill="F9F9F9"/>
        </w:rPr>
        <w:t xml:space="preserve">Стратегический финансовый план входит в состав стратегического плана предприятий и определяет систему долгосрочных целей финансовой деятельности предприятия в соподчинении с общей стратегией хозяйствования. В составе финансового плана на стратегическом уровне разрабатывается финансовая стратегия и финансовая политика, составляются финансовые прогнозные документы, </w:t>
      </w:r>
      <w:proofErr w:type="gramStart"/>
      <w:r w:rsidRPr="005527F5">
        <w:rPr>
          <w:rFonts w:ascii="Times New Roman" w:hAnsi="Times New Roman"/>
          <w:color w:val="000000"/>
          <w:sz w:val="10"/>
          <w:szCs w:val="10"/>
          <w:shd w:val="clear" w:color="auto" w:fill="F9F9F9"/>
        </w:rPr>
        <w:t>определяется общая потребность компании в финансовых ресурсах осуществляется</w:t>
      </w:r>
      <w:proofErr w:type="gramEnd"/>
      <w:r w:rsidRPr="005527F5">
        <w:rPr>
          <w:rFonts w:ascii="Times New Roman" w:hAnsi="Times New Roman"/>
          <w:color w:val="000000"/>
          <w:sz w:val="10"/>
          <w:szCs w:val="10"/>
          <w:shd w:val="clear" w:color="auto" w:fill="F9F9F9"/>
        </w:rPr>
        <w:t xml:space="preserve"> прогнозирование структуры источников финансирования, процедура внесения изменений в систему планов.</w:t>
      </w:r>
    </w:p>
    <w:p w:rsidR="005527F5" w:rsidRPr="005527F5" w:rsidRDefault="005527F5" w:rsidP="005527F5">
      <w:pPr>
        <w:pStyle w:val="a3"/>
        <w:spacing w:after="0" w:line="240" w:lineRule="auto"/>
        <w:ind w:left="0"/>
        <w:jc w:val="both"/>
        <w:rPr>
          <w:rFonts w:ascii="Times New Roman" w:hAnsi="Times New Roman"/>
          <w:color w:val="000000"/>
          <w:sz w:val="10"/>
          <w:szCs w:val="10"/>
          <w:shd w:val="clear" w:color="auto" w:fill="F9F9F9"/>
        </w:rPr>
      </w:pPr>
      <w:r w:rsidRPr="005527F5">
        <w:rPr>
          <w:rFonts w:ascii="Times New Roman" w:hAnsi="Times New Roman"/>
          <w:color w:val="000000"/>
          <w:sz w:val="10"/>
          <w:szCs w:val="10"/>
          <w:shd w:val="clear" w:color="auto" w:fill="F9F9F9"/>
        </w:rPr>
        <w:t xml:space="preserve">Оперативное финансовое планирование заключается в разработке комплекса краткосрочных плановых документов, конкретизирующих плановые показатели очередного квартала годового плана. Роль оперативных финансовых планов на предприятии заключается в обеспечении эффективного </w:t>
      </w:r>
      <w:proofErr w:type="gramStart"/>
      <w:r w:rsidRPr="005527F5">
        <w:rPr>
          <w:rFonts w:ascii="Times New Roman" w:hAnsi="Times New Roman"/>
          <w:color w:val="000000"/>
          <w:sz w:val="10"/>
          <w:szCs w:val="10"/>
          <w:shd w:val="clear" w:color="auto" w:fill="F9F9F9"/>
        </w:rPr>
        <w:t>контроля за</w:t>
      </w:r>
      <w:proofErr w:type="gramEnd"/>
      <w:r w:rsidRPr="005527F5">
        <w:rPr>
          <w:rFonts w:ascii="Times New Roman" w:hAnsi="Times New Roman"/>
          <w:color w:val="000000"/>
          <w:sz w:val="10"/>
          <w:szCs w:val="10"/>
          <w:shd w:val="clear" w:color="auto" w:fill="F9F9F9"/>
        </w:rPr>
        <w:t xml:space="preserve"> формированием и использованием финансовых ресурсов в рамках коротких временных периодов (месяц, декада, неделя).</w:t>
      </w: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r w:rsidRPr="005527F5">
        <w:rPr>
          <w:rStyle w:val="af1"/>
          <w:rFonts w:ascii="Times New Roman" w:hAnsi="Times New Roman"/>
          <w:color w:val="000000"/>
          <w:sz w:val="10"/>
          <w:szCs w:val="10"/>
          <w:shd w:val="clear" w:color="auto" w:fill="FFFFFF"/>
        </w:rPr>
        <w:t>Текущее планирование финансовой деятельности</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предприятия осуществляется на основе разработанной финансовой стратегии. Основным документом текущего финансового планирования является</w:t>
      </w:r>
      <w:r w:rsidRPr="005527F5">
        <w:rPr>
          <w:rStyle w:val="apple-converted-space"/>
          <w:rFonts w:ascii="Times New Roman" w:hAnsi="Times New Roman"/>
          <w:b/>
          <w:bCs/>
          <w:color w:val="000000"/>
          <w:sz w:val="10"/>
          <w:szCs w:val="10"/>
          <w:shd w:val="clear" w:color="auto" w:fill="FFFFFF"/>
        </w:rPr>
        <w:t> </w:t>
      </w:r>
      <w:r w:rsidRPr="005527F5">
        <w:rPr>
          <w:rStyle w:val="af1"/>
          <w:rFonts w:ascii="Times New Roman" w:hAnsi="Times New Roman"/>
          <w:color w:val="000000"/>
          <w:sz w:val="10"/>
          <w:szCs w:val="10"/>
          <w:shd w:val="clear" w:color="auto" w:fill="FFFFFF"/>
        </w:rPr>
        <w:t>баланс доходов и расходов.</w:t>
      </w:r>
      <w:r w:rsidRPr="005527F5">
        <w:rPr>
          <w:rStyle w:val="apple-converted-space"/>
          <w:rFonts w:ascii="Times New Roman" w:hAnsi="Times New Roman"/>
          <w:color w:val="000000"/>
          <w:sz w:val="10"/>
          <w:szCs w:val="10"/>
          <w:shd w:val="clear" w:color="auto" w:fill="FFFFFF"/>
        </w:rPr>
        <w:t> </w:t>
      </w:r>
      <w:r w:rsidRPr="005527F5">
        <w:rPr>
          <w:rFonts w:ascii="Times New Roman" w:hAnsi="Times New Roman"/>
          <w:color w:val="000000"/>
          <w:sz w:val="10"/>
          <w:szCs w:val="10"/>
          <w:shd w:val="clear" w:color="auto" w:fill="FFFFFF"/>
        </w:rPr>
        <w:t>При разработке текущего финансового плана необходимо исходить из целей финансового планирования на предстоящий год.</w:t>
      </w: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Pr="005527F5" w:rsidRDefault="005527F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Этапы финансового планирования.</w:t>
      </w:r>
    </w:p>
    <w:p w:rsidR="005527F5" w:rsidRPr="005527F5" w:rsidRDefault="005527F5" w:rsidP="005527F5">
      <w:pPr>
        <w:pStyle w:val="a6"/>
        <w:shd w:val="clear" w:color="auto" w:fill="FFFFFF"/>
        <w:tabs>
          <w:tab w:val="left" w:pos="142"/>
        </w:tabs>
        <w:spacing w:before="0" w:beforeAutospacing="0" w:after="0" w:afterAutospacing="0"/>
        <w:jc w:val="both"/>
        <w:rPr>
          <w:color w:val="000000"/>
          <w:sz w:val="8"/>
          <w:szCs w:val="8"/>
        </w:rPr>
      </w:pPr>
      <w:r w:rsidRPr="005527F5">
        <w:rPr>
          <w:color w:val="000000"/>
          <w:sz w:val="8"/>
          <w:szCs w:val="8"/>
        </w:rPr>
        <w:t xml:space="preserve">Финансовое планирование охватывает ряд этапов: 1) анализ выполнения финансового плана в предыдущих и </w:t>
      </w:r>
      <w:proofErr w:type="gramStart"/>
      <w:r w:rsidRPr="005527F5">
        <w:rPr>
          <w:color w:val="000000"/>
          <w:sz w:val="8"/>
          <w:szCs w:val="8"/>
        </w:rPr>
        <w:t>текущем</w:t>
      </w:r>
      <w:proofErr w:type="gramEnd"/>
      <w:r w:rsidRPr="005527F5">
        <w:rPr>
          <w:color w:val="000000"/>
          <w:sz w:val="8"/>
          <w:szCs w:val="8"/>
        </w:rPr>
        <w:t xml:space="preserve"> плановых периодах; 2) расчет плановых показателей; 3) составление финансового плана как документа.</w:t>
      </w:r>
    </w:p>
    <w:p w:rsidR="005527F5" w:rsidRPr="005527F5" w:rsidRDefault="005527F5" w:rsidP="005527F5">
      <w:pPr>
        <w:pStyle w:val="a6"/>
        <w:shd w:val="clear" w:color="auto" w:fill="FFFFFF"/>
        <w:tabs>
          <w:tab w:val="left" w:pos="142"/>
        </w:tabs>
        <w:spacing w:before="0" w:beforeAutospacing="0" w:after="0" w:afterAutospacing="0"/>
        <w:jc w:val="both"/>
        <w:rPr>
          <w:color w:val="000000"/>
          <w:sz w:val="8"/>
          <w:szCs w:val="8"/>
        </w:rPr>
      </w:pPr>
      <w:r w:rsidRPr="005527F5">
        <w:rPr>
          <w:color w:val="000000"/>
          <w:sz w:val="8"/>
          <w:szCs w:val="8"/>
        </w:rPr>
        <w:t>На первом этапе финансового планирования применяется метод экономического анализа. Он позволяет определить степень выполнения плановых показателей за истекший период путем сравнения их с фактическими данными. При этом упор делается на выявление резервов увеличения доходов, определение мероприятий по повышению эффективности использования финансовых ресурсов, расчете ожидаемого исполнения плана.</w:t>
      </w:r>
    </w:p>
    <w:p w:rsidR="005527F5" w:rsidRPr="005527F5" w:rsidRDefault="005527F5" w:rsidP="005527F5">
      <w:pPr>
        <w:pStyle w:val="a6"/>
        <w:shd w:val="clear" w:color="auto" w:fill="FFFFFF"/>
        <w:tabs>
          <w:tab w:val="left" w:pos="142"/>
        </w:tabs>
        <w:spacing w:before="0" w:beforeAutospacing="0" w:after="0" w:afterAutospacing="0"/>
        <w:jc w:val="both"/>
        <w:rPr>
          <w:color w:val="000000"/>
          <w:sz w:val="8"/>
          <w:szCs w:val="8"/>
        </w:rPr>
      </w:pPr>
      <w:r w:rsidRPr="005527F5">
        <w:rPr>
          <w:color w:val="000000"/>
          <w:sz w:val="8"/>
          <w:szCs w:val="8"/>
        </w:rPr>
        <w:t>В рамках финансового планирования применяются следующие виды экономического анализа:</w:t>
      </w:r>
    </w:p>
    <w:p w:rsidR="005527F5" w:rsidRPr="005527F5" w:rsidRDefault="005527F5" w:rsidP="00235E15">
      <w:pPr>
        <w:numPr>
          <w:ilvl w:val="0"/>
          <w:numId w:val="28"/>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горизонтальный анализ</w:t>
      </w:r>
      <w:r w:rsidRPr="005527F5">
        <w:rPr>
          <w:rFonts w:ascii="Times New Roman" w:hAnsi="Times New Roman"/>
          <w:color w:val="000000"/>
          <w:sz w:val="8"/>
          <w:szCs w:val="8"/>
        </w:rPr>
        <w:t xml:space="preserve">, в ходе которого сравниваются текущие показатели плана с показателями за прошлый период, а также плановые показатели </w:t>
      </w:r>
      <w:proofErr w:type="gramStart"/>
      <w:r w:rsidRPr="005527F5">
        <w:rPr>
          <w:rFonts w:ascii="Times New Roman" w:hAnsi="Times New Roman"/>
          <w:color w:val="000000"/>
          <w:sz w:val="8"/>
          <w:szCs w:val="8"/>
        </w:rPr>
        <w:t>с</w:t>
      </w:r>
      <w:proofErr w:type="gramEnd"/>
      <w:r w:rsidRPr="005527F5">
        <w:rPr>
          <w:rFonts w:ascii="Times New Roman" w:hAnsi="Times New Roman"/>
          <w:color w:val="000000"/>
          <w:sz w:val="8"/>
          <w:szCs w:val="8"/>
        </w:rPr>
        <w:t xml:space="preserve"> фактическими;</w:t>
      </w:r>
    </w:p>
    <w:p w:rsidR="005527F5" w:rsidRPr="005527F5" w:rsidRDefault="005527F5" w:rsidP="00235E15">
      <w:pPr>
        <w:numPr>
          <w:ilvl w:val="0"/>
          <w:numId w:val="28"/>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вертикальный анализ</w:t>
      </w:r>
      <w:r w:rsidRPr="005527F5">
        <w:rPr>
          <w:rFonts w:ascii="Times New Roman" w:hAnsi="Times New Roman"/>
          <w:color w:val="000000"/>
          <w:sz w:val="8"/>
          <w:szCs w:val="8"/>
        </w:rPr>
        <w:t>, в результате которого определяются структура плана, доля отдельных показателей в итоговом показателе и их влияние на общие результаты;</w:t>
      </w:r>
    </w:p>
    <w:p w:rsidR="005527F5" w:rsidRPr="005527F5" w:rsidRDefault="005527F5" w:rsidP="00235E15">
      <w:pPr>
        <w:numPr>
          <w:ilvl w:val="0"/>
          <w:numId w:val="28"/>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трендовый анализ</w:t>
      </w:r>
      <w:r w:rsidRPr="005527F5">
        <w:rPr>
          <w:rFonts w:ascii="Times New Roman" w:hAnsi="Times New Roman"/>
          <w:color w:val="000000"/>
          <w:sz w:val="8"/>
          <w:szCs w:val="8"/>
        </w:rPr>
        <w:t>, проводимый в целях выявления тенденций изменения динамики финансовых показателей путем сравнения плановых или отчетных показателей за ряд лет (на основе ретроспективного анализа можно прогнозировать финансовые показатели на будущее);</w:t>
      </w:r>
    </w:p>
    <w:p w:rsidR="005527F5" w:rsidRPr="005527F5" w:rsidRDefault="005527F5" w:rsidP="00235E15">
      <w:pPr>
        <w:numPr>
          <w:ilvl w:val="0"/>
          <w:numId w:val="28"/>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факторный анализ</w:t>
      </w:r>
      <w:r w:rsidRPr="005527F5">
        <w:rPr>
          <w:rFonts w:ascii="Times New Roman" w:hAnsi="Times New Roman"/>
          <w:color w:val="000000"/>
          <w:sz w:val="8"/>
          <w:szCs w:val="8"/>
        </w:rPr>
        <w:t>, который заключается в выявлении влияния отдельных факторов на финансовые показатели.</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proofErr w:type="gramStart"/>
      <w:r w:rsidRPr="005527F5">
        <w:rPr>
          <w:color w:val="000000"/>
          <w:sz w:val="8"/>
          <w:szCs w:val="8"/>
        </w:rPr>
        <w:t>На данном этапе финансового планирования экономический анализ позволяет: выявить факторы и причины, оказавшие влияние на выполнение плановых заданий в предыдущих и текущем годах, а также резервы роста финансовых ресурсов; обосновать основные параметры финансового плана; определить недостатки в работе органов управления финансами в ходе составления и исполнения финансовых планов, подготовить предложения по их устранению.</w:t>
      </w:r>
      <w:proofErr w:type="gramEnd"/>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r w:rsidRPr="005527F5">
        <w:rPr>
          <w:color w:val="000000"/>
          <w:sz w:val="8"/>
          <w:szCs w:val="8"/>
        </w:rPr>
        <w:t>На втором этапе финансового планирования осуществляется расчет плановых показателей — числовых величин, выражающих конкретные задания по формированию и использованию финансовых ресурсов. Делятся на утверждаемые, т.е. обязательные для всех, и расчетные, используемые для обоснования и увязки плановых заданий.</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r w:rsidRPr="005527F5">
        <w:rPr>
          <w:color w:val="000000"/>
          <w:sz w:val="8"/>
          <w:szCs w:val="8"/>
        </w:rPr>
        <w:t>Расчет показателей базируется на определении условий хозяйствования в планируемом периоде и соответствующих финансовых задач; предполагает разработку нескольких вариантов показателей финансового плана и выбор оптимального варианта, корректировку финансовых показателей в увязке с показателями других планов и прогнозов.</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r w:rsidRPr="005527F5">
        <w:rPr>
          <w:color w:val="000000"/>
          <w:sz w:val="8"/>
          <w:szCs w:val="8"/>
        </w:rPr>
        <w:t>В практике финансового планирования используются следующие методы расчета показателей финансовых планов:</w:t>
      </w:r>
    </w:p>
    <w:p w:rsidR="005527F5" w:rsidRPr="005527F5" w:rsidRDefault="005527F5" w:rsidP="00235E15">
      <w:pPr>
        <w:numPr>
          <w:ilvl w:val="0"/>
          <w:numId w:val="29"/>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экстраполяции</w:t>
      </w:r>
      <w:r w:rsidRPr="005527F5">
        <w:rPr>
          <w:rFonts w:ascii="Times New Roman" w:hAnsi="Times New Roman"/>
          <w:color w:val="000000"/>
          <w:sz w:val="8"/>
          <w:szCs w:val="8"/>
        </w:rPr>
        <w:t>. Заключается в определении финансовых показателей на основе установления устойчивой динамики их развития. Расчет показателей плана производится на основе корректировки достигнутого в базовом периоде уровня показателей на относительно устойчивый темп их роста. Этот метод обычно используется как вспомогательное средство для первоначальных прикидок, так как имеет ряд недостатков: не ориентирует на выявление дополнительных резервов роста доходов; не способствует экономному использованию средств, так как планирование ведется от достигнутого уровня; не учитывает изменения отдельных факторов в планируемом году по сравнению с базовым для расчетов периодом;</w:t>
      </w:r>
    </w:p>
    <w:p w:rsidR="005527F5" w:rsidRPr="005527F5" w:rsidRDefault="005527F5" w:rsidP="00235E15">
      <w:pPr>
        <w:numPr>
          <w:ilvl w:val="0"/>
          <w:numId w:val="29"/>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нормативный</w:t>
      </w:r>
      <w:r w:rsidRPr="005527F5">
        <w:rPr>
          <w:rFonts w:ascii="Times New Roman" w:hAnsi="Times New Roman"/>
          <w:color w:val="000000"/>
          <w:sz w:val="8"/>
          <w:szCs w:val="8"/>
        </w:rPr>
        <w:t xml:space="preserve">. Суть его состоит в том, что плановые показатели рассчитываются на основе установленных норм и финансово-бюджетных нормативов. Предполагает наличие прогрессивных норм и финансово-бюджетных нормативов, которые являются качественной основой для финансового планирования, предпосылкой для соблюдения режима экономии. Кроме того, нормы и нормативы служат необходимым условием для внедрения экономико-математических методов в финансовое планирование и прогнозирование. </w:t>
      </w:r>
      <w:proofErr w:type="gramStart"/>
      <w:r w:rsidRPr="005527F5">
        <w:rPr>
          <w:rFonts w:ascii="Times New Roman" w:hAnsi="Times New Roman"/>
          <w:color w:val="000000"/>
          <w:sz w:val="8"/>
          <w:szCs w:val="8"/>
        </w:rPr>
        <w:t>Так, например, в соответствии со ст. 65 БК РФ с момента введения в действие федерального закона о государственных минимальных социальных стандартах формирование расходов бюджетов всех уровней бюджетной системы РФ должно базироваться на основе минимальных государственных социальных стандартов, нормативах финансовых затрат на оказание государственных услуг и единых методологических основах расчета минимальной бюджетной обеспеченности;</w:t>
      </w:r>
      <w:proofErr w:type="gramEnd"/>
    </w:p>
    <w:p w:rsidR="005527F5" w:rsidRPr="005527F5" w:rsidRDefault="005527F5" w:rsidP="00235E15">
      <w:pPr>
        <w:numPr>
          <w:ilvl w:val="0"/>
          <w:numId w:val="29"/>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индексный</w:t>
      </w:r>
      <w:r w:rsidRPr="005527F5">
        <w:rPr>
          <w:rFonts w:ascii="Times New Roman" w:hAnsi="Times New Roman"/>
          <w:color w:val="000000"/>
          <w:sz w:val="8"/>
          <w:szCs w:val="8"/>
        </w:rPr>
        <w:t>. Предполагает широкое использование системы разнообразных индексов при расчете плановых финансовых показателей. Его использование обусловлено развитием рыночных отношений, наличием инфляционных процессов. В настоящее время применяются индексы динамики экономических объектов (физических объемов), уровня жизни, роста цен и др. Из них наиболее важен один из индексов роста цен — индекс-дефлятор (коэффициент пересчета в неизменные цены);</w:t>
      </w:r>
    </w:p>
    <w:p w:rsidR="005527F5" w:rsidRPr="005527F5" w:rsidRDefault="005527F5" w:rsidP="00235E15">
      <w:pPr>
        <w:numPr>
          <w:ilvl w:val="0"/>
          <w:numId w:val="29"/>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программно-целевой</w:t>
      </w:r>
      <w:r w:rsidRPr="005527F5">
        <w:rPr>
          <w:rFonts w:ascii="Times New Roman" w:hAnsi="Times New Roman"/>
          <w:color w:val="000000"/>
          <w:sz w:val="8"/>
          <w:szCs w:val="8"/>
        </w:rPr>
        <w:t xml:space="preserve">. Позволяет оценить и выбрать предпочтительные варианты производственного, социально-экономического развития в целевом, отраслевом и территориальном аспектах. Программы являются средством </w:t>
      </w:r>
      <w:proofErr w:type="gramStart"/>
      <w:r w:rsidRPr="005527F5">
        <w:rPr>
          <w:rFonts w:ascii="Times New Roman" w:hAnsi="Times New Roman"/>
          <w:color w:val="000000"/>
          <w:sz w:val="8"/>
          <w:szCs w:val="8"/>
        </w:rPr>
        <w:t>решения</w:t>
      </w:r>
      <w:proofErr w:type="gramEnd"/>
      <w:r w:rsidRPr="005527F5">
        <w:rPr>
          <w:rFonts w:ascii="Times New Roman" w:hAnsi="Times New Roman"/>
          <w:color w:val="000000"/>
          <w:sz w:val="8"/>
          <w:szCs w:val="8"/>
        </w:rPr>
        <w:t xml:space="preserve"> прежде всего межотраслевых, межтерриториальных принципиально новых проблем. Для программ характерно наличие цели, конкретизируемой в нескольких задачах, сочетание различных источников финансирования ее реализации. Например, федеральная целевая программа рассматривается как увязанный по ресурсам, исполнителям и срокам осуществления комплекс научно-исследовательских, опытно-конструкторских, производственных, социально-экономических, организационно-хозяйственных мероприятий, обеспечивающих эффективное решение целевых программ в области государственного, экономического, экологического, социального и культурного развития РФ.</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r w:rsidRPr="005527F5">
        <w:rPr>
          <w:color w:val="000000"/>
          <w:sz w:val="8"/>
          <w:szCs w:val="8"/>
        </w:rPr>
        <w:t>На третьем этапе финансового планирования составляется финансовый план как документ, обязательный для исполнения, который, соответственно, подлежит утверждению уполномоченным органом или должностным лицом.</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proofErr w:type="gramStart"/>
      <w:r w:rsidRPr="005527F5">
        <w:rPr>
          <w:color w:val="000000"/>
          <w:sz w:val="8"/>
          <w:szCs w:val="8"/>
        </w:rPr>
        <w:t>На этом этапе используется балансовый метод, позволяющий увязать финансовые ресурсы субъектов планирования с потребностями в них, вытекающими из прогноза социально-экономического развития, бизнес-плана, уставных документов; расходы органов государственной власти и местного самоуправления, коммерческих и некоммерческих организаций с их доходами; установить пропорции распределения средств по направлениям использования, получателям и т.п.; распределить по кварталам доходы и расходы.</w:t>
      </w:r>
      <w:proofErr w:type="gramEnd"/>
      <w:r w:rsidRPr="005527F5">
        <w:rPr>
          <w:color w:val="000000"/>
          <w:sz w:val="8"/>
          <w:szCs w:val="8"/>
        </w:rPr>
        <w:t xml:space="preserve"> Его применение способствует обеспечению устойчивости субъектов хозяйствования, бюджетов, формируемых органами государственной власти и местного самоуправления.</w:t>
      </w:r>
    </w:p>
    <w:p w:rsidR="005527F5" w:rsidRPr="005527F5" w:rsidRDefault="005527F5" w:rsidP="005527F5">
      <w:pPr>
        <w:pStyle w:val="a6"/>
        <w:shd w:val="clear" w:color="auto" w:fill="FFFFFF"/>
        <w:tabs>
          <w:tab w:val="num" w:pos="-284"/>
          <w:tab w:val="left" w:pos="142"/>
        </w:tabs>
        <w:spacing w:before="0" w:beforeAutospacing="0" w:after="0" w:afterAutospacing="0"/>
        <w:jc w:val="both"/>
        <w:rPr>
          <w:color w:val="000000"/>
          <w:sz w:val="8"/>
          <w:szCs w:val="8"/>
        </w:rPr>
      </w:pPr>
      <w:r w:rsidRPr="005527F5">
        <w:rPr>
          <w:color w:val="000000"/>
          <w:sz w:val="8"/>
          <w:szCs w:val="8"/>
        </w:rPr>
        <w:t>Кроме того, в рамках третьего этапа финансового планирования в современных условиях широко применяется метод оптимизации плановых решений, сущность которого заключается в разработке нескольких вариантов финансового плана, из которых выбирается один, наиболее оптимальный. При этом могут применяться разные критерии выбора:</w:t>
      </w:r>
    </w:p>
    <w:p w:rsidR="005527F5" w:rsidRPr="005527F5" w:rsidRDefault="005527F5" w:rsidP="00235E15">
      <w:pPr>
        <w:numPr>
          <w:ilvl w:val="0"/>
          <w:numId w:val="30"/>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на микроэкономическом уровне</w:t>
      </w:r>
      <w:r w:rsidRPr="005527F5">
        <w:rPr>
          <w:rFonts w:ascii="Times New Roman" w:hAnsi="Times New Roman"/>
          <w:color w:val="000000"/>
          <w:sz w:val="8"/>
          <w:szCs w:val="8"/>
        </w:rPr>
        <w:t>: минимум приведенных затрат; максимум приведенной прибыли; минимум времени на оборот капитала; максимум дохода (прибыли) на рубль вложенного капитала и т.п.;</w:t>
      </w:r>
    </w:p>
    <w:p w:rsidR="005527F5" w:rsidRPr="005527F5" w:rsidRDefault="005527F5" w:rsidP="00235E15">
      <w:pPr>
        <w:numPr>
          <w:ilvl w:val="0"/>
          <w:numId w:val="30"/>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8"/>
          <w:szCs w:val="8"/>
        </w:rPr>
      </w:pPr>
      <w:r w:rsidRPr="005527F5">
        <w:rPr>
          <w:rFonts w:ascii="Times New Roman" w:hAnsi="Times New Roman"/>
          <w:b/>
          <w:bCs/>
          <w:color w:val="000000"/>
          <w:sz w:val="8"/>
          <w:szCs w:val="8"/>
        </w:rPr>
        <w:t>на макроэкономическом уровне</w:t>
      </w:r>
      <w:r w:rsidRPr="005527F5">
        <w:rPr>
          <w:rFonts w:ascii="Times New Roman" w:hAnsi="Times New Roman"/>
          <w:color w:val="000000"/>
          <w:sz w:val="8"/>
          <w:szCs w:val="8"/>
        </w:rPr>
        <w:t>: максимум доходов бюджета; минимум текущих расходов бюджета; минимум непроцентных расходов бюджета; максимальная эффективность расходов бюджета; максимальный социально-экономический эффект капитальных расходов бюджета и др.</w:t>
      </w: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Pr="005527F5" w:rsidRDefault="005527F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 xml:space="preserve">Перспективное финансовое планирование. Состав перспективных финансовых планов. </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Перспективное планирование. Этот тип финансового планирования используется для определения важнейших показателей, пропорций и темпов расширенного воспроизводства, является главной формой реализации целей предприятия. Перспективное финансовое планирование в современных условиях охватывает период времени от одного года до трех лет. Временной интервал носит условный характер, поскольку зависит от экономической стабильности и возможности прогнозирования объёмов финансовых ресурсов и направлений их использования. Перспективное планирование включает разработку финансовой стратегии предприятия и прогнозирование финансовой деятельности. Финансовая стратегия оказывает влияние на общую стратегию предприятия. Изменение ситуации на финансовом рынке приводит к корректировке финансовой, а затем и общей стратегии развития предприятия. Цели финансовой стратегии должны быть подчинены общей стратегии развития и направлены на максимизацию рыночной стоимости предприятия.</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При разработке финансовой стратегии определяется период ее реализации.</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В основе финансовой стратегии лежит финансовая политика предприятия по конкретным направлениям финансовой деятельности: налоговой, амортизационной, дивидендной, эмиссионной.</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Основой перспективного планирования является прогнозирование, которое определяет стратегию компании на рынке. Прогнозирование состоит в изучении возможного финансового состояния предприятия на длительную перспективу, предполагает разработку альтернативных финансовых показателей и параметров, использование которых при наметившихся спрогнозированных тенденциях изменения ситуации на рынке позволяет определить один из вариантов развития финансового положения предприятия. Основой прогнозирования является обобщение и анализ имеющейся информации с последующим моделированием возможных вариантов развития ситуаций и финансовых показателей.</w:t>
      </w:r>
    </w:p>
    <w:p w:rsidR="005527F5" w:rsidRPr="005527F5" w:rsidRDefault="005527F5" w:rsidP="00235E15">
      <w:pPr>
        <w:pStyle w:val="a3"/>
        <w:numPr>
          <w:ilvl w:val="0"/>
          <w:numId w:val="32"/>
        </w:numPr>
        <w:shd w:val="clear" w:color="auto" w:fill="FFFFFF"/>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Результатом перспективного финансового планирования является разработка трех основных финансовых документов:</w:t>
      </w:r>
    </w:p>
    <w:p w:rsidR="005527F5" w:rsidRPr="005527F5" w:rsidRDefault="005527F5" w:rsidP="00235E15">
      <w:pPr>
        <w:pStyle w:val="a3"/>
        <w:numPr>
          <w:ilvl w:val="0"/>
          <w:numId w:val="32"/>
        </w:numPr>
        <w:shd w:val="clear" w:color="auto" w:fill="FFFFFF"/>
        <w:tabs>
          <w:tab w:val="left" w:pos="142"/>
        </w:tabs>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прогноза отчета о прибылях и убытках;</w:t>
      </w:r>
    </w:p>
    <w:p w:rsidR="005527F5" w:rsidRPr="005527F5" w:rsidRDefault="005527F5" w:rsidP="00235E15">
      <w:pPr>
        <w:pStyle w:val="a3"/>
        <w:numPr>
          <w:ilvl w:val="0"/>
          <w:numId w:val="32"/>
        </w:numPr>
        <w:shd w:val="clear" w:color="auto" w:fill="FFFFFF"/>
        <w:tabs>
          <w:tab w:val="left" w:pos="142"/>
        </w:tabs>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прогноза движения денежных средств;</w:t>
      </w:r>
    </w:p>
    <w:p w:rsidR="005527F5" w:rsidRPr="005527F5" w:rsidRDefault="005527F5" w:rsidP="00235E15">
      <w:pPr>
        <w:pStyle w:val="a3"/>
        <w:numPr>
          <w:ilvl w:val="0"/>
          <w:numId w:val="32"/>
        </w:numPr>
        <w:shd w:val="clear" w:color="auto" w:fill="FFFFFF"/>
        <w:tabs>
          <w:tab w:val="left" w:pos="142"/>
        </w:tabs>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прогноза бухгалтерского баланса.</w:t>
      </w:r>
    </w:p>
    <w:p w:rsidR="005527F5" w:rsidRPr="005527F5" w:rsidRDefault="005527F5" w:rsidP="005527F5">
      <w:pPr>
        <w:shd w:val="clear" w:color="auto" w:fill="FFFFFF"/>
        <w:tabs>
          <w:tab w:val="left" w:pos="142"/>
        </w:tabs>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Прогноз будущих прибылей и убытков основывается, в первую очередь, на прогнозном параметре объёма продаж. Этот показатель говорит о той доле рынка, которую предприятие предполагает завоевать своей продукцией. Прогнозы продаж выражаются как в денежных, так и в физических единицах, помогают определить влияние цены, объёма производства и продаж, а также инфляции на основные финансовые показатели. С помощью прогнозного отчета о прибылях и убытках определяется величина получаемой прибыли в предстоящем периоде.</w:t>
      </w:r>
    </w:p>
    <w:p w:rsidR="005527F5" w:rsidRPr="005527F5" w:rsidRDefault="005527F5" w:rsidP="005527F5">
      <w:pPr>
        <w:shd w:val="clear" w:color="auto" w:fill="FFFFFF"/>
        <w:tabs>
          <w:tab w:val="left" w:pos="142"/>
        </w:tabs>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Прогноз движения денежных средств - отражает движение денежных потоков по текущей, инвестиционной и финансовой деятельности предприятия. Разграничения направлений деятельности при разработке прогноза позволяют повысить результативность управления денежными потоками. Прогноз движения денежных сре</w:t>
      </w:r>
      <w:proofErr w:type="gramStart"/>
      <w:r w:rsidRPr="005527F5">
        <w:rPr>
          <w:rFonts w:ascii="Times New Roman" w:hAnsi="Times New Roman"/>
          <w:color w:val="000000"/>
          <w:sz w:val="10"/>
          <w:szCs w:val="10"/>
        </w:rPr>
        <w:t>дств пр</w:t>
      </w:r>
      <w:proofErr w:type="gramEnd"/>
      <w:r w:rsidRPr="005527F5">
        <w:rPr>
          <w:rFonts w:ascii="Times New Roman" w:hAnsi="Times New Roman"/>
          <w:color w:val="000000"/>
          <w:sz w:val="10"/>
          <w:szCs w:val="10"/>
        </w:rPr>
        <w:t>едоставляет возможность оценить использование предприятием денежных средств. С помощью прогноза движения денежных средств можно оценить, сколько денежных средств необходимо вложить в хозяйственную деятельность предприятия, синхронность поступления и расходования денежных средств, проверить будущую ликвидность предприятия.</w:t>
      </w:r>
    </w:p>
    <w:p w:rsidR="005527F5" w:rsidRPr="005527F5" w:rsidRDefault="005527F5" w:rsidP="005527F5">
      <w:pPr>
        <w:shd w:val="clear" w:color="auto" w:fill="FFFFFF"/>
        <w:tabs>
          <w:tab w:val="left" w:pos="142"/>
        </w:tabs>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После составления этого прогноза определяют стратегию финансирования предприятия. Её суть заключается в следующем:</w:t>
      </w:r>
    </w:p>
    <w:p w:rsidR="005527F5" w:rsidRPr="005527F5" w:rsidRDefault="005527F5" w:rsidP="00235E15">
      <w:pPr>
        <w:pStyle w:val="a3"/>
        <w:numPr>
          <w:ilvl w:val="0"/>
          <w:numId w:val="31"/>
        </w:numPr>
        <w:shd w:val="clear" w:color="auto" w:fill="FFFFFF"/>
        <w:tabs>
          <w:tab w:val="left" w:pos="142"/>
        </w:tabs>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определение источников долгосрочного финансирования;</w:t>
      </w:r>
    </w:p>
    <w:p w:rsidR="005527F5" w:rsidRPr="005527F5" w:rsidRDefault="005527F5" w:rsidP="00235E15">
      <w:pPr>
        <w:pStyle w:val="a3"/>
        <w:numPr>
          <w:ilvl w:val="0"/>
          <w:numId w:val="31"/>
        </w:numPr>
        <w:shd w:val="clear" w:color="auto" w:fill="FFFFFF"/>
        <w:tabs>
          <w:tab w:val="left" w:pos="142"/>
        </w:tabs>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формирование структуры и затрат капитала;</w:t>
      </w:r>
    </w:p>
    <w:p w:rsidR="005527F5" w:rsidRPr="005527F5" w:rsidRDefault="005527F5" w:rsidP="00235E15">
      <w:pPr>
        <w:pStyle w:val="a3"/>
        <w:numPr>
          <w:ilvl w:val="0"/>
          <w:numId w:val="31"/>
        </w:numPr>
        <w:shd w:val="clear" w:color="auto" w:fill="FFFFFF"/>
        <w:tabs>
          <w:tab w:val="left" w:pos="142"/>
        </w:tabs>
        <w:spacing w:after="0" w:line="240" w:lineRule="auto"/>
        <w:ind w:left="0" w:firstLine="0"/>
        <w:jc w:val="both"/>
        <w:rPr>
          <w:rFonts w:ascii="Times New Roman" w:hAnsi="Times New Roman"/>
          <w:color w:val="000000"/>
          <w:sz w:val="10"/>
          <w:szCs w:val="10"/>
        </w:rPr>
      </w:pPr>
      <w:r w:rsidRPr="005527F5">
        <w:rPr>
          <w:rFonts w:ascii="Times New Roman" w:hAnsi="Times New Roman"/>
          <w:color w:val="000000"/>
          <w:sz w:val="10"/>
          <w:szCs w:val="10"/>
        </w:rPr>
        <w:t>выбор способов наращивания долгосрочного капитала.</w:t>
      </w:r>
    </w:p>
    <w:p w:rsidR="005527F5" w:rsidRPr="005527F5" w:rsidRDefault="005527F5" w:rsidP="005527F5">
      <w:pPr>
        <w:shd w:val="clear" w:color="auto" w:fill="FFFFFF"/>
        <w:spacing w:after="0" w:line="240" w:lineRule="auto"/>
        <w:jc w:val="both"/>
        <w:rPr>
          <w:rFonts w:ascii="Times New Roman" w:hAnsi="Times New Roman"/>
          <w:color w:val="000000"/>
          <w:sz w:val="10"/>
          <w:szCs w:val="10"/>
        </w:rPr>
      </w:pPr>
      <w:r w:rsidRPr="005527F5">
        <w:rPr>
          <w:rFonts w:ascii="Times New Roman" w:hAnsi="Times New Roman"/>
          <w:color w:val="000000"/>
          <w:sz w:val="10"/>
          <w:szCs w:val="10"/>
        </w:rPr>
        <w:t>Надо отметить, что на всех этапах финансового планирования, огромное значение имеет использование правдивой и реальной информации о состоянии предприятия, а также его текущей деятельности.</w:t>
      </w: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Pr="005527F5" w:rsidRDefault="005527F5" w:rsidP="005527F5">
      <w:pPr>
        <w:pStyle w:val="a3"/>
        <w:spacing w:after="0" w:line="240" w:lineRule="auto"/>
        <w:ind w:left="0"/>
        <w:jc w:val="both"/>
        <w:rPr>
          <w:rFonts w:ascii="Times New Roman" w:hAnsi="Times New Roman"/>
          <w:color w:val="000000"/>
          <w:sz w:val="10"/>
          <w:szCs w:val="10"/>
          <w:shd w:val="clear" w:color="auto" w:fill="FFFFFF"/>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Default="005527F5" w:rsidP="005527F5">
      <w:pPr>
        <w:spacing w:after="0" w:line="240" w:lineRule="auto"/>
        <w:ind w:right="17"/>
        <w:jc w:val="both"/>
        <w:rPr>
          <w:rFonts w:ascii="Times New Roman" w:hAnsi="Times New Roman"/>
          <w:sz w:val="10"/>
          <w:szCs w:val="10"/>
        </w:rPr>
      </w:pPr>
    </w:p>
    <w:p w:rsidR="005527F5" w:rsidRPr="005527F5" w:rsidRDefault="005527F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5527F5">
        <w:rPr>
          <w:rFonts w:ascii="Times New Roman" w:hAnsi="Times New Roman"/>
          <w:b/>
          <w:color w:val="FF0000"/>
          <w:sz w:val="10"/>
          <w:szCs w:val="10"/>
        </w:rPr>
        <w:lastRenderedPageBreak/>
        <w:t>Текущее финансовое планирование. Состав и значение годового финансового плана.</w:t>
      </w:r>
    </w:p>
    <w:p w:rsidR="005527F5" w:rsidRPr="005527F5" w:rsidRDefault="005527F5" w:rsidP="005527F5">
      <w:pPr>
        <w:spacing w:after="0"/>
        <w:jc w:val="both"/>
        <w:rPr>
          <w:rFonts w:ascii="Times New Roman" w:hAnsi="Times New Roman"/>
          <w:color w:val="000000" w:themeColor="text1"/>
          <w:sz w:val="8"/>
          <w:szCs w:val="8"/>
        </w:rPr>
      </w:pPr>
      <w:r w:rsidRPr="005527F5">
        <w:rPr>
          <w:rFonts w:ascii="Times New Roman" w:hAnsi="Times New Roman"/>
          <w:color w:val="000000" w:themeColor="text1"/>
          <w:sz w:val="8"/>
          <w:szCs w:val="8"/>
          <w:shd w:val="clear" w:color="auto" w:fill="FFFFFF"/>
        </w:rPr>
        <w:t>Текущее финансовое планирование является планированием "осуществления", оно рассматривается как составная часть перспективного плана и представляет собой конкретизацию его показателей. Текущее планирование хозяйственной деятельности предприятия также состоит в разработке трех документов: плана движения денежных средств, плана отчета о прибылях и убытках и плана бухгалтерского баланса.</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 Текущий финансовый план составляется на период, равный одному году. Это объясняется тем, что за год в основном выравниваются сезонные колебания конъюнктуры рынка. К тому же такой период времени соответствует законодательным требованиям к отчетному периоду. Годовой финансовый план разбивают поквартально или помесячно, поскольку в течение года потребность в денежных средствах может меняться и в каком-то квартале (месяце) может оказаться недостаток финансовых ресурсов. Кроме того, разбивка годового плана на короткие промежутки времени позволяет отслеживать синхронность потоков и оттоков денежных средств и ликвидировать кассовые разрывы.</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 xml:space="preserve">Процесс текущего финансового планирования можно рассмотреть на примере составления годового плана движения денежных средств. Он представляет собой собственно план финансирования, который составляется на год с разбивкой по кварталам. План движения денежных средств отражает денежные потоки: притоки и </w:t>
      </w:r>
      <w:proofErr w:type="spellStart"/>
      <w:r w:rsidRPr="005527F5">
        <w:rPr>
          <w:color w:val="000000" w:themeColor="text1"/>
          <w:sz w:val="8"/>
          <w:szCs w:val="8"/>
        </w:rPr>
        <w:t>оотоки</w:t>
      </w:r>
      <w:proofErr w:type="spellEnd"/>
      <w:r w:rsidRPr="005527F5">
        <w:rPr>
          <w:color w:val="000000" w:themeColor="text1"/>
          <w:sz w:val="8"/>
          <w:szCs w:val="8"/>
        </w:rPr>
        <w:t xml:space="preserve">, в том числе все направления расходования средств. В разделе поступлений отражаются выручка </w:t>
      </w:r>
      <w:proofErr w:type="spellStart"/>
      <w:r w:rsidRPr="005527F5">
        <w:rPr>
          <w:color w:val="000000" w:themeColor="text1"/>
          <w:sz w:val="8"/>
          <w:szCs w:val="8"/>
        </w:rPr>
        <w:t>отреализации</w:t>
      </w:r>
      <w:proofErr w:type="spellEnd"/>
      <w:r w:rsidRPr="005527F5">
        <w:rPr>
          <w:color w:val="000000" w:themeColor="text1"/>
          <w:sz w:val="8"/>
          <w:szCs w:val="8"/>
        </w:rPr>
        <w:t xml:space="preserve"> продукции (работ, услуг), от реализации основных средств и нематериальных активов, доходы от </w:t>
      </w:r>
      <w:proofErr w:type="spellStart"/>
      <w:r w:rsidRPr="005527F5">
        <w:rPr>
          <w:color w:val="000000" w:themeColor="text1"/>
          <w:sz w:val="8"/>
          <w:szCs w:val="8"/>
        </w:rPr>
        <w:t>внереализационных</w:t>
      </w:r>
      <w:proofErr w:type="spellEnd"/>
      <w:r w:rsidRPr="005527F5">
        <w:rPr>
          <w:color w:val="000000" w:themeColor="text1"/>
          <w:sz w:val="8"/>
          <w:szCs w:val="8"/>
        </w:rPr>
        <w:t xml:space="preserve"> операций и другие доходы, которые предполагается получить в течение года или квартала. При необходимости привлекаются заемные средства, осуществляется выпуск акций и/или облигаций. В расходной части – затраты на производство реализованной продукции (работ, услуг), суммы налоговых платежей, погашение долгосрочных ссуд, уплата процентов за банковский кредит (в части, причитающейся соответственно с действующим порядком за счет прибыли), направления использования чистой прибыли (накопления, потребление, резервный фонд).</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 xml:space="preserve">Налог на добавочную стоимость и акцизы в плане движения средств не отражаются, так как они </w:t>
      </w:r>
      <w:proofErr w:type="spellStart"/>
      <w:r w:rsidRPr="005527F5">
        <w:rPr>
          <w:color w:val="000000" w:themeColor="text1"/>
          <w:sz w:val="8"/>
          <w:szCs w:val="8"/>
        </w:rPr>
        <w:t>взымаются</w:t>
      </w:r>
      <w:proofErr w:type="spellEnd"/>
      <w:r w:rsidRPr="005527F5">
        <w:rPr>
          <w:color w:val="000000" w:themeColor="text1"/>
          <w:sz w:val="8"/>
          <w:szCs w:val="8"/>
        </w:rPr>
        <w:t xml:space="preserve"> до образования прибыли. Как в доходной, так и в расходной </w:t>
      </w:r>
      <w:proofErr w:type="gramStart"/>
      <w:r w:rsidRPr="005527F5">
        <w:rPr>
          <w:color w:val="000000" w:themeColor="text1"/>
          <w:sz w:val="8"/>
          <w:szCs w:val="8"/>
        </w:rPr>
        <w:t>частях</w:t>
      </w:r>
      <w:proofErr w:type="gramEnd"/>
      <w:r w:rsidRPr="005527F5">
        <w:rPr>
          <w:color w:val="000000" w:themeColor="text1"/>
          <w:sz w:val="8"/>
          <w:szCs w:val="8"/>
        </w:rPr>
        <w:t xml:space="preserve"> плана отражаются поступления (притоки) и расходы (оттоки) денежных средств по трем видам деятельности; текущей, инвестиционной и финансовой. Сальдо по каждому виду деятельности образуется как разность итоговых величин разделов доходной и расходной частей.</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С помощью такой формы плана предприятие может проверить реальность источников поступления средств и обоснованность расходов, синхронность их возникновения, определить возможную величину потребности в заемных средствах.</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Благодаря плану движения денежных сре</w:t>
      </w:r>
      <w:proofErr w:type="gramStart"/>
      <w:r w:rsidRPr="005527F5">
        <w:rPr>
          <w:color w:val="000000" w:themeColor="text1"/>
          <w:sz w:val="8"/>
          <w:szCs w:val="8"/>
        </w:rPr>
        <w:t>дств пл</w:t>
      </w:r>
      <w:proofErr w:type="gramEnd"/>
      <w:r w:rsidRPr="005527F5">
        <w:rPr>
          <w:color w:val="000000" w:themeColor="text1"/>
          <w:sz w:val="8"/>
          <w:szCs w:val="8"/>
        </w:rPr>
        <w:t>анирование охватывает весь оборот денежных средств предприятия. Это дает возможность проводить анализ и оценку поступлений и расходов денежных средств и принимать решения о возможных способах финансирования в случае возникновения дефицита средств. В плане должны быть представлены источники покрытия дефицита, в этом случае план считается окончательно составленным.</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Разработка плана движения денежных сре</w:t>
      </w:r>
      <w:proofErr w:type="gramStart"/>
      <w:r w:rsidRPr="005527F5">
        <w:rPr>
          <w:color w:val="000000" w:themeColor="text1"/>
          <w:sz w:val="8"/>
          <w:szCs w:val="8"/>
        </w:rPr>
        <w:t>дств пр</w:t>
      </w:r>
      <w:proofErr w:type="gramEnd"/>
      <w:r w:rsidRPr="005527F5">
        <w:rPr>
          <w:color w:val="000000" w:themeColor="text1"/>
          <w:sz w:val="8"/>
          <w:szCs w:val="8"/>
        </w:rPr>
        <w:t xml:space="preserve">оисходит в несколько этапов. На первом этапе рассчитывается плановая сумма амортизационных отчислений, так как она является частью себестоимости и предшествует плановым расчетам прибыли. Плановая сумма амортизационных отчислений определяется на основе данных о среднегодовой балансовой стоимости основных фондов (по группам) и норм </w:t>
      </w:r>
      <w:proofErr w:type="spellStart"/>
      <w:r w:rsidRPr="005527F5">
        <w:rPr>
          <w:color w:val="000000" w:themeColor="text1"/>
          <w:sz w:val="8"/>
          <w:szCs w:val="8"/>
        </w:rPr>
        <w:t>амортизуемых</w:t>
      </w:r>
      <w:proofErr w:type="spellEnd"/>
      <w:r w:rsidRPr="005527F5">
        <w:rPr>
          <w:color w:val="000000" w:themeColor="text1"/>
          <w:sz w:val="8"/>
          <w:szCs w:val="8"/>
        </w:rPr>
        <w:t xml:space="preserve"> отчислений.</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 xml:space="preserve">На втором этапе на основе нормативов составляется система затрат, которая включает основные расходы на сырье и материалы </w:t>
      </w:r>
      <w:proofErr w:type="gramStart"/>
      <w:r w:rsidRPr="005527F5">
        <w:rPr>
          <w:color w:val="000000" w:themeColor="text1"/>
          <w:sz w:val="8"/>
          <w:szCs w:val="8"/>
        </w:rPr>
        <w:t xml:space="preserve">( </w:t>
      </w:r>
      <w:proofErr w:type="gramEnd"/>
      <w:r w:rsidRPr="005527F5">
        <w:rPr>
          <w:color w:val="000000" w:themeColor="text1"/>
          <w:sz w:val="8"/>
          <w:szCs w:val="8"/>
        </w:rPr>
        <w:t>в соответствии с техническими требованиями), прямые издержки на оплату рабочей силы (научно обоснованные основные ставки заработной платы) и накладные расходы. Стандартные нормы затрат разрабатываются на основе определенной методики. Уровень принятых стандартов позволяет выявить те участки предприятия, которые мешают его эффективному функционированию и препятствуют выпуску конкурентоспособной продукции.</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 xml:space="preserve">На следующем этапе </w:t>
      </w:r>
      <w:proofErr w:type="spellStart"/>
      <w:r w:rsidRPr="005527F5">
        <w:rPr>
          <w:color w:val="000000" w:themeColor="text1"/>
          <w:sz w:val="8"/>
          <w:szCs w:val="8"/>
        </w:rPr>
        <w:t>опеределяется</w:t>
      </w:r>
      <w:proofErr w:type="spellEnd"/>
      <w:r w:rsidRPr="005527F5">
        <w:rPr>
          <w:color w:val="000000" w:themeColor="text1"/>
          <w:sz w:val="8"/>
          <w:szCs w:val="8"/>
        </w:rPr>
        <w:t xml:space="preserve"> выручка от реализации продукции. В качестве исходной точки берется прошлогодняя выручка от реализации. Эта величина изменяется в текущем году в результате изменения: себестоимости сравниваемой продукции; цен на реализуемую продукцию предприятия; цен на покупные материалы и комплектующие; оценки основных средств и капиталовложений предприятия; оплаты труда (в связи с возможной инфляцией).</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Необходимым условием разработки плана является сбалансированность объема производства с прогнозом объема реализации продукции. Для предприятия целесообразно задействовать все производственные мощности и оптимизировать величину материальных запасов. Это является неотъемлемой частью составления годового производственного плана.</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Следующим документом является плановый отчет о прибылях и убытках, в котором уточняется спрогнозированный на перспективу размер получаемой прибыли на предстоящий год.</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Так как в России небольшой опыт разработок финансовых планов большой интерес вызывают зарубежные методики планирования. Например, "метод разработки финансового плана на нулевой основе". Каждый вид деятельности в начале текущего года должен доказать свое право на дальнейшее существование. Для этого менеджеры должны подготовить план затрат для их сферы деятельности при минимальном уровне производства, а затем прибыли от дополнительного прироста деятельности, за которую они отвечают. Если окажется, что у какой-то сферы деятельности низкий рейтинг, то может оказаться целесообразно перевести ресурсы в более эффективную сферу.</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Заключительным документом финансового плана является составление бухгалтерского баланса на конец планируемого года, который отражает все изменения в активах в активах и пассивах в результате планированных мероприятий, и показывает состояние имущества и финансов предприятия.</w:t>
      </w:r>
    </w:p>
    <w:p w:rsidR="005527F5" w:rsidRPr="005527F5" w:rsidRDefault="005527F5" w:rsidP="005527F5">
      <w:pPr>
        <w:pStyle w:val="a6"/>
        <w:shd w:val="clear" w:color="auto" w:fill="FFFFFF"/>
        <w:spacing w:before="0" w:beforeAutospacing="0" w:after="0" w:afterAutospacing="0"/>
        <w:jc w:val="both"/>
        <w:rPr>
          <w:color w:val="000000" w:themeColor="text1"/>
          <w:sz w:val="8"/>
          <w:szCs w:val="8"/>
        </w:rPr>
      </w:pPr>
      <w:r w:rsidRPr="005527F5">
        <w:rPr>
          <w:color w:val="000000" w:themeColor="text1"/>
          <w:sz w:val="8"/>
          <w:szCs w:val="8"/>
        </w:rPr>
        <w:t xml:space="preserve">В результате сравнения фактических показателей с </w:t>
      </w:r>
      <w:proofErr w:type="gramStart"/>
      <w:r w:rsidRPr="005527F5">
        <w:rPr>
          <w:color w:val="000000" w:themeColor="text1"/>
          <w:sz w:val="8"/>
          <w:szCs w:val="8"/>
        </w:rPr>
        <w:t>плановыми</w:t>
      </w:r>
      <w:proofErr w:type="gramEnd"/>
      <w:r w:rsidRPr="005527F5">
        <w:rPr>
          <w:color w:val="000000" w:themeColor="text1"/>
          <w:sz w:val="8"/>
          <w:szCs w:val="8"/>
        </w:rPr>
        <w:t xml:space="preserve"> осуществляется финансовый контроль. Особое внимание при этом уделяется следующему:</w:t>
      </w:r>
    </w:p>
    <w:p w:rsidR="005527F5" w:rsidRPr="005527F5" w:rsidRDefault="005527F5" w:rsidP="00235E15">
      <w:pPr>
        <w:numPr>
          <w:ilvl w:val="1"/>
          <w:numId w:val="33"/>
        </w:numPr>
        <w:shd w:val="clear" w:color="auto" w:fill="FFFFFF"/>
        <w:tabs>
          <w:tab w:val="clear" w:pos="1440"/>
          <w:tab w:val="num" w:pos="-284"/>
          <w:tab w:val="left" w:pos="142"/>
        </w:tabs>
        <w:spacing w:after="0" w:line="240" w:lineRule="auto"/>
        <w:ind w:left="0" w:firstLine="0"/>
        <w:jc w:val="both"/>
        <w:rPr>
          <w:rFonts w:ascii="Times New Roman" w:hAnsi="Times New Roman"/>
          <w:color w:val="000000" w:themeColor="text1"/>
          <w:sz w:val="8"/>
          <w:szCs w:val="8"/>
        </w:rPr>
      </w:pPr>
      <w:r w:rsidRPr="005527F5">
        <w:rPr>
          <w:rFonts w:ascii="Times New Roman" w:hAnsi="Times New Roman"/>
          <w:color w:val="000000" w:themeColor="text1"/>
          <w:sz w:val="8"/>
          <w:szCs w:val="8"/>
        </w:rPr>
        <w:t xml:space="preserve">выполнению статей текущего финансового плана для выявления отклонений и причин, которые сигнализируют от </w:t>
      </w:r>
      <w:proofErr w:type="gramStart"/>
      <w:r w:rsidRPr="005527F5">
        <w:rPr>
          <w:rFonts w:ascii="Times New Roman" w:hAnsi="Times New Roman"/>
          <w:color w:val="000000" w:themeColor="text1"/>
          <w:sz w:val="8"/>
          <w:szCs w:val="8"/>
        </w:rPr>
        <w:t>улучшении</w:t>
      </w:r>
      <w:proofErr w:type="gramEnd"/>
      <w:r w:rsidRPr="005527F5">
        <w:rPr>
          <w:rFonts w:ascii="Times New Roman" w:hAnsi="Times New Roman"/>
          <w:color w:val="000000" w:themeColor="text1"/>
          <w:sz w:val="8"/>
          <w:szCs w:val="8"/>
        </w:rPr>
        <w:t xml:space="preserve"> или ухудшении финансового состояния предприятия и необходимости реагирования его руководства на это;</w:t>
      </w:r>
    </w:p>
    <w:p w:rsidR="005527F5" w:rsidRPr="005527F5" w:rsidRDefault="005527F5" w:rsidP="00235E15">
      <w:pPr>
        <w:numPr>
          <w:ilvl w:val="1"/>
          <w:numId w:val="33"/>
        </w:numPr>
        <w:shd w:val="clear" w:color="auto" w:fill="FFFFFF"/>
        <w:tabs>
          <w:tab w:val="clear" w:pos="1440"/>
          <w:tab w:val="num" w:pos="-284"/>
          <w:tab w:val="left" w:pos="142"/>
        </w:tabs>
        <w:spacing w:after="0" w:line="240" w:lineRule="auto"/>
        <w:ind w:left="0" w:firstLine="0"/>
        <w:jc w:val="both"/>
        <w:rPr>
          <w:rFonts w:ascii="Times New Roman" w:hAnsi="Times New Roman"/>
          <w:color w:val="000000" w:themeColor="text1"/>
          <w:sz w:val="8"/>
          <w:szCs w:val="8"/>
        </w:rPr>
      </w:pPr>
      <w:r w:rsidRPr="005527F5">
        <w:rPr>
          <w:rFonts w:ascii="Times New Roman" w:hAnsi="Times New Roman"/>
          <w:color w:val="000000" w:themeColor="text1"/>
          <w:sz w:val="8"/>
          <w:szCs w:val="8"/>
        </w:rPr>
        <w:t>определению темпов роста доходов и расходов за прошедший год для выявления тенденций в движении финансовых ресурсов;</w:t>
      </w:r>
    </w:p>
    <w:p w:rsidR="005527F5" w:rsidRDefault="005527F5" w:rsidP="00235E15">
      <w:pPr>
        <w:numPr>
          <w:ilvl w:val="1"/>
          <w:numId w:val="33"/>
        </w:numPr>
        <w:shd w:val="clear" w:color="auto" w:fill="FFFFFF"/>
        <w:tabs>
          <w:tab w:val="clear" w:pos="1440"/>
          <w:tab w:val="num" w:pos="-284"/>
          <w:tab w:val="left" w:pos="142"/>
        </w:tabs>
        <w:spacing w:after="0" w:line="240" w:lineRule="auto"/>
        <w:ind w:left="0" w:firstLine="0"/>
        <w:jc w:val="both"/>
        <w:rPr>
          <w:rFonts w:ascii="Times New Roman" w:hAnsi="Times New Roman"/>
          <w:color w:val="000000" w:themeColor="text1"/>
          <w:sz w:val="8"/>
          <w:szCs w:val="8"/>
        </w:rPr>
      </w:pPr>
      <w:r w:rsidRPr="005527F5">
        <w:rPr>
          <w:rFonts w:ascii="Times New Roman" w:hAnsi="Times New Roman"/>
          <w:color w:val="000000" w:themeColor="text1"/>
          <w:sz w:val="8"/>
          <w:szCs w:val="8"/>
        </w:rPr>
        <w:t>наличию материальных и финансовых ресурсов, состоянию производственных фондов на начало очередного планового года.</w:t>
      </w: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235E15" w:rsidRPr="00235E15" w:rsidRDefault="00235E1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235E15">
        <w:rPr>
          <w:rFonts w:ascii="Times New Roman" w:hAnsi="Times New Roman"/>
          <w:b/>
          <w:color w:val="FF0000"/>
          <w:sz w:val="10"/>
          <w:szCs w:val="10"/>
        </w:rPr>
        <w:lastRenderedPageBreak/>
        <w:t xml:space="preserve">Характеристика и состав баланса доходов и расходов коммерческих организаций. </w:t>
      </w:r>
    </w:p>
    <w:p w:rsidR="00235E15" w:rsidRPr="00235E15" w:rsidRDefault="00235E15" w:rsidP="00235E15">
      <w:pPr>
        <w:shd w:val="clear" w:color="auto" w:fill="FEFEFE"/>
        <w:spacing w:after="0" w:line="240" w:lineRule="auto"/>
        <w:jc w:val="both"/>
        <w:textAlignment w:val="baseline"/>
        <w:rPr>
          <w:rFonts w:ascii="Times New Roman" w:hAnsi="Times New Roman"/>
          <w:color w:val="000000" w:themeColor="text1"/>
          <w:sz w:val="10"/>
          <w:szCs w:val="10"/>
        </w:rPr>
      </w:pPr>
      <w:r w:rsidRPr="00235E15">
        <w:rPr>
          <w:rFonts w:ascii="Times New Roman" w:hAnsi="Times New Roman"/>
          <w:color w:val="000000" w:themeColor="text1"/>
          <w:sz w:val="10"/>
          <w:szCs w:val="10"/>
        </w:rPr>
        <w:t>Баланс доходов и расходов — основной финансовый документ предприятия. Он представляет собой сводную характеристику его финансового состояния, раскрывающую источники формирования капитала предприятия и средства его размещения или использования в текущем или плановом периоде.</w:t>
      </w:r>
    </w:p>
    <w:p w:rsidR="00235E15" w:rsidRPr="00235E15" w:rsidRDefault="00235E15" w:rsidP="00235E15">
      <w:pPr>
        <w:shd w:val="clear" w:color="auto" w:fill="FEFEFE"/>
        <w:spacing w:after="0" w:line="240" w:lineRule="auto"/>
        <w:jc w:val="both"/>
        <w:textAlignment w:val="baseline"/>
        <w:rPr>
          <w:rFonts w:ascii="Times New Roman" w:hAnsi="Times New Roman"/>
          <w:color w:val="000000" w:themeColor="text1"/>
          <w:sz w:val="10"/>
          <w:szCs w:val="10"/>
        </w:rPr>
      </w:pPr>
      <w:r w:rsidRPr="00235E15">
        <w:rPr>
          <w:rFonts w:ascii="Times New Roman" w:hAnsi="Times New Roman"/>
          <w:color w:val="000000" w:themeColor="text1"/>
          <w:sz w:val="10"/>
          <w:szCs w:val="10"/>
        </w:rPr>
        <w:t>Баланс содержит доходы и расходы предприятия, которые должны иметь равновесное состояние своих значений на тот или иной конкретный срок. Бухгалтерский баланс дает наиболее широкий спектр данных для оценки финансового состояния предприятия. Средства предприятия по их составу характеризуют актив баланса, а источники их образования — пассив.</w:t>
      </w:r>
    </w:p>
    <w:p w:rsidR="00235E15" w:rsidRPr="00235E15" w:rsidRDefault="00235E15" w:rsidP="00235E15">
      <w:pPr>
        <w:shd w:val="clear" w:color="auto" w:fill="FEFEFE"/>
        <w:spacing w:after="0" w:line="240" w:lineRule="auto"/>
        <w:jc w:val="both"/>
        <w:textAlignment w:val="baseline"/>
        <w:rPr>
          <w:rFonts w:ascii="Times New Roman" w:hAnsi="Times New Roman"/>
          <w:color w:val="000000" w:themeColor="text1"/>
          <w:sz w:val="10"/>
          <w:szCs w:val="10"/>
        </w:rPr>
      </w:pPr>
      <w:r w:rsidRPr="00235E15">
        <w:rPr>
          <w:rFonts w:ascii="Times New Roman" w:hAnsi="Times New Roman"/>
          <w:color w:val="000000" w:themeColor="text1"/>
          <w:sz w:val="10"/>
          <w:szCs w:val="10"/>
        </w:rPr>
        <w:t>Поэтому предприятия в большинстве своем планируют на долгосрочную перспективу баланс доходов и расходов.</w:t>
      </w:r>
    </w:p>
    <w:p w:rsidR="00235E15" w:rsidRPr="00235E15" w:rsidRDefault="00235E15" w:rsidP="00235E15">
      <w:pPr>
        <w:shd w:val="clear" w:color="auto" w:fill="FEFEFE"/>
        <w:spacing w:after="0" w:line="240" w:lineRule="auto"/>
        <w:jc w:val="both"/>
        <w:textAlignment w:val="baseline"/>
        <w:rPr>
          <w:rFonts w:ascii="Times New Roman" w:hAnsi="Times New Roman"/>
          <w:color w:val="000000" w:themeColor="text1"/>
          <w:sz w:val="10"/>
          <w:szCs w:val="10"/>
        </w:rPr>
      </w:pPr>
      <w:r w:rsidRPr="00235E15">
        <w:rPr>
          <w:rFonts w:ascii="Times New Roman" w:hAnsi="Times New Roman"/>
          <w:color w:val="000000" w:themeColor="text1"/>
          <w:sz w:val="10"/>
          <w:szCs w:val="10"/>
        </w:rPr>
        <w:t>Баланс денежных доходов и расходов  включает в себя следую</w:t>
      </w:r>
      <w:r w:rsidRPr="00235E15">
        <w:rPr>
          <w:rFonts w:ascii="Times New Roman" w:hAnsi="Times New Roman"/>
          <w:color w:val="000000" w:themeColor="text1"/>
          <w:sz w:val="10"/>
          <w:szCs w:val="10"/>
        </w:rPr>
        <w:softHyphen/>
        <w:t>щие разделы: 1) доходы и расходы; 2) взаимоотношения с бюджетной системой; 3) расчеты с кредитными организациями. В более упрощен</w:t>
      </w:r>
      <w:r w:rsidRPr="00235E15">
        <w:rPr>
          <w:rFonts w:ascii="Times New Roman" w:hAnsi="Times New Roman"/>
          <w:color w:val="000000" w:themeColor="text1"/>
          <w:sz w:val="10"/>
          <w:szCs w:val="10"/>
        </w:rPr>
        <w:softHyphen/>
        <w:t>ном и распространенном виде плановый баланс доходов и расходов строится по аналогии с Отчетом о прибылях и убытках (ф. № 2). Ба</w:t>
      </w:r>
      <w:r w:rsidRPr="00235E15">
        <w:rPr>
          <w:rFonts w:ascii="Times New Roman" w:hAnsi="Times New Roman"/>
          <w:color w:val="000000" w:themeColor="text1"/>
          <w:sz w:val="10"/>
          <w:szCs w:val="10"/>
        </w:rPr>
        <w:softHyphen/>
        <w:t>ланс доходов и расходов составляется на плановый период сроком один год с поквартальной разбивкой статей (показателей) и име</w:t>
      </w:r>
      <w:r w:rsidRPr="00235E15">
        <w:rPr>
          <w:rFonts w:ascii="Times New Roman" w:hAnsi="Times New Roman"/>
          <w:color w:val="000000" w:themeColor="text1"/>
          <w:sz w:val="10"/>
          <w:szCs w:val="10"/>
        </w:rPr>
        <w:softHyphen/>
        <w:t>ет четкую структуру (состав плановых показателей и последователь</w:t>
      </w:r>
      <w:r w:rsidRPr="00235E15">
        <w:rPr>
          <w:rFonts w:ascii="Times New Roman" w:hAnsi="Times New Roman"/>
          <w:color w:val="000000" w:themeColor="text1"/>
          <w:sz w:val="10"/>
          <w:szCs w:val="10"/>
        </w:rPr>
        <w:softHyphen/>
        <w:t>ность их расчета).</w:t>
      </w:r>
    </w:p>
    <w:p w:rsidR="00235E15" w:rsidRPr="00235E15" w:rsidRDefault="00235E15" w:rsidP="00235E15">
      <w:pPr>
        <w:shd w:val="clear" w:color="auto" w:fill="FFFFFF"/>
        <w:spacing w:after="0" w:line="240" w:lineRule="auto"/>
        <w:jc w:val="both"/>
        <w:rPr>
          <w:rFonts w:ascii="Times New Roman" w:hAnsi="Times New Roman"/>
          <w:color w:val="000000" w:themeColor="text1"/>
          <w:sz w:val="10"/>
          <w:szCs w:val="10"/>
        </w:rPr>
      </w:pPr>
      <w:r w:rsidRPr="00235E15">
        <w:rPr>
          <w:rFonts w:ascii="Times New Roman" w:hAnsi="Times New Roman"/>
          <w:color w:val="000000" w:themeColor="text1"/>
          <w:sz w:val="10"/>
          <w:szCs w:val="10"/>
        </w:rPr>
        <w:t>При планировании баланса доходов и расходов каждое предприятие или фирма должно правильно определить рыночную стоимость своих активов и пассивов на соответствующий плановый период.</w:t>
      </w:r>
    </w:p>
    <w:p w:rsidR="00235E15" w:rsidRPr="00235E15" w:rsidRDefault="00235E15" w:rsidP="00235E15">
      <w:pPr>
        <w:shd w:val="clear" w:color="auto" w:fill="FFFFFF"/>
        <w:spacing w:after="0" w:line="240" w:lineRule="auto"/>
        <w:jc w:val="both"/>
        <w:rPr>
          <w:rFonts w:ascii="Times New Roman" w:hAnsi="Times New Roman"/>
          <w:color w:val="000000" w:themeColor="text1"/>
          <w:sz w:val="10"/>
          <w:szCs w:val="10"/>
        </w:rPr>
      </w:pPr>
      <w:r w:rsidRPr="00235E15">
        <w:rPr>
          <w:rFonts w:ascii="Times New Roman" w:hAnsi="Times New Roman"/>
          <w:iCs/>
          <w:color w:val="000000" w:themeColor="text1"/>
          <w:sz w:val="10"/>
          <w:szCs w:val="10"/>
        </w:rPr>
        <w:t>Активы баланса </w:t>
      </w:r>
      <w:r w:rsidRPr="00235E15">
        <w:rPr>
          <w:rFonts w:ascii="Times New Roman" w:hAnsi="Times New Roman"/>
          <w:color w:val="000000" w:themeColor="text1"/>
          <w:sz w:val="10"/>
          <w:szCs w:val="10"/>
        </w:rPr>
        <w:t>состоят из двух основных частей: оборотные средства и основной капитал. </w:t>
      </w:r>
      <w:r w:rsidRPr="00235E15">
        <w:rPr>
          <w:rFonts w:ascii="Times New Roman" w:hAnsi="Times New Roman"/>
          <w:iCs/>
          <w:color w:val="000000" w:themeColor="text1"/>
          <w:sz w:val="10"/>
          <w:szCs w:val="10"/>
        </w:rPr>
        <w:t>Оборотные средства </w:t>
      </w:r>
      <w:proofErr w:type="spellStart"/>
      <w:r w:rsidRPr="00235E15">
        <w:rPr>
          <w:rFonts w:ascii="Times New Roman" w:hAnsi="Times New Roman"/>
          <w:color w:val="000000" w:themeColor="text1"/>
          <w:sz w:val="10"/>
          <w:szCs w:val="10"/>
        </w:rPr>
        <w:t>называются</w:t>
      </w:r>
      <w:r w:rsidRPr="00235E15">
        <w:rPr>
          <w:rFonts w:ascii="Times New Roman" w:hAnsi="Times New Roman"/>
          <w:iCs/>
          <w:color w:val="000000" w:themeColor="text1"/>
          <w:sz w:val="10"/>
          <w:szCs w:val="10"/>
        </w:rPr>
        <w:t>текущими</w:t>
      </w:r>
      <w:proofErr w:type="spellEnd"/>
      <w:r w:rsidRPr="00235E15">
        <w:rPr>
          <w:rFonts w:ascii="Times New Roman" w:hAnsi="Times New Roman"/>
          <w:iCs/>
          <w:color w:val="000000" w:themeColor="text1"/>
          <w:sz w:val="10"/>
          <w:szCs w:val="10"/>
        </w:rPr>
        <w:t xml:space="preserve"> активами, </w:t>
      </w:r>
      <w:r w:rsidRPr="00235E15">
        <w:rPr>
          <w:rFonts w:ascii="Times New Roman" w:hAnsi="Times New Roman"/>
          <w:color w:val="000000" w:themeColor="text1"/>
          <w:sz w:val="10"/>
          <w:szCs w:val="10"/>
        </w:rPr>
        <w:t>которые в течение года превращаются в наличность или оборачиваются по схеме «ресурсы - деньги - товар» и т.д. Главными элементами оборотных средств являются денежные ресурсы и материальные запасы. </w:t>
      </w:r>
      <w:r w:rsidRPr="00235E15">
        <w:rPr>
          <w:rFonts w:ascii="Times New Roman" w:hAnsi="Times New Roman"/>
          <w:iCs/>
          <w:color w:val="000000" w:themeColor="text1"/>
          <w:sz w:val="10"/>
          <w:szCs w:val="10"/>
        </w:rPr>
        <w:t>Основные средства, </w:t>
      </w:r>
      <w:proofErr w:type="spellStart"/>
      <w:r w:rsidRPr="00235E15">
        <w:rPr>
          <w:rFonts w:ascii="Times New Roman" w:hAnsi="Times New Roman"/>
          <w:color w:val="000000" w:themeColor="text1"/>
          <w:sz w:val="10"/>
          <w:szCs w:val="10"/>
        </w:rPr>
        <w:t>или</w:t>
      </w:r>
      <w:r w:rsidRPr="00235E15">
        <w:rPr>
          <w:rFonts w:ascii="Times New Roman" w:hAnsi="Times New Roman"/>
          <w:iCs/>
          <w:color w:val="000000" w:themeColor="text1"/>
          <w:sz w:val="10"/>
          <w:szCs w:val="10"/>
        </w:rPr>
        <w:t>фиксированные</w:t>
      </w:r>
      <w:proofErr w:type="spellEnd"/>
      <w:r w:rsidRPr="00235E15">
        <w:rPr>
          <w:rFonts w:ascii="Times New Roman" w:hAnsi="Times New Roman"/>
          <w:iCs/>
          <w:color w:val="000000" w:themeColor="text1"/>
          <w:sz w:val="10"/>
          <w:szCs w:val="10"/>
        </w:rPr>
        <w:t xml:space="preserve"> активы, </w:t>
      </w:r>
      <w:r w:rsidRPr="00235E15">
        <w:rPr>
          <w:rFonts w:ascii="Times New Roman" w:hAnsi="Times New Roman"/>
          <w:color w:val="000000" w:themeColor="text1"/>
          <w:sz w:val="10"/>
          <w:szCs w:val="10"/>
        </w:rPr>
        <w:t xml:space="preserve">служат </w:t>
      </w:r>
      <w:bookmarkStart w:id="1" w:name="295"/>
      <w:bookmarkEnd w:id="1"/>
      <w:r w:rsidRPr="00235E15">
        <w:rPr>
          <w:rFonts w:ascii="Times New Roman" w:hAnsi="Times New Roman"/>
          <w:color w:val="000000" w:themeColor="text1"/>
          <w:sz w:val="10"/>
          <w:szCs w:val="10"/>
        </w:rPr>
        <w:t>длительное время и оборачиваются через несколько лет. </w:t>
      </w:r>
      <w:r w:rsidRPr="00235E15">
        <w:rPr>
          <w:rFonts w:ascii="Times New Roman" w:hAnsi="Times New Roman"/>
          <w:iCs/>
          <w:color w:val="000000" w:themeColor="text1"/>
          <w:sz w:val="10"/>
          <w:szCs w:val="10"/>
        </w:rPr>
        <w:t>Нематериальные активы </w:t>
      </w:r>
      <w:r w:rsidRPr="00235E15">
        <w:rPr>
          <w:rFonts w:ascii="Times New Roman" w:hAnsi="Times New Roman"/>
          <w:color w:val="000000" w:themeColor="text1"/>
          <w:sz w:val="10"/>
          <w:szCs w:val="10"/>
        </w:rPr>
        <w:t>складываются из стоимости патентов, лицензий, торговых марок, репутации компании и других неосязаемых ценностей, которые в условиях рынка становятся предметом купли-продажи.</w:t>
      </w:r>
    </w:p>
    <w:p w:rsidR="00235E15" w:rsidRPr="00235E15" w:rsidRDefault="00235E15" w:rsidP="00235E15">
      <w:pPr>
        <w:shd w:val="clear" w:color="auto" w:fill="FFFFFF"/>
        <w:spacing w:after="0" w:line="240" w:lineRule="auto"/>
        <w:jc w:val="both"/>
        <w:rPr>
          <w:rFonts w:ascii="Times New Roman" w:hAnsi="Times New Roman"/>
          <w:color w:val="000000" w:themeColor="text1"/>
          <w:sz w:val="10"/>
          <w:szCs w:val="10"/>
        </w:rPr>
      </w:pPr>
      <w:r w:rsidRPr="00235E15">
        <w:rPr>
          <w:rFonts w:ascii="Times New Roman" w:hAnsi="Times New Roman"/>
          <w:iCs/>
          <w:color w:val="000000" w:themeColor="text1"/>
          <w:sz w:val="10"/>
          <w:szCs w:val="10"/>
        </w:rPr>
        <w:t>Пассивы баланса </w:t>
      </w:r>
      <w:r w:rsidRPr="00235E15">
        <w:rPr>
          <w:rFonts w:ascii="Times New Roman" w:hAnsi="Times New Roman"/>
          <w:color w:val="000000" w:themeColor="text1"/>
          <w:sz w:val="10"/>
          <w:szCs w:val="10"/>
        </w:rPr>
        <w:t xml:space="preserve">включают обязательства фирмы перед своими кредиторами и собственный или акционерный капитал </w:t>
      </w:r>
      <w:proofErr w:type="spellStart"/>
      <w:r w:rsidRPr="00235E15">
        <w:rPr>
          <w:rFonts w:ascii="Times New Roman" w:hAnsi="Times New Roman"/>
          <w:color w:val="000000" w:themeColor="text1"/>
          <w:sz w:val="10"/>
          <w:szCs w:val="10"/>
        </w:rPr>
        <w:t>фирмы</w:t>
      </w:r>
      <w:proofErr w:type="gramStart"/>
      <w:r w:rsidRPr="00235E15">
        <w:rPr>
          <w:rFonts w:ascii="Times New Roman" w:hAnsi="Times New Roman"/>
          <w:color w:val="000000" w:themeColor="text1"/>
          <w:sz w:val="10"/>
          <w:szCs w:val="10"/>
        </w:rPr>
        <w:t>.</w:t>
      </w:r>
      <w:r w:rsidRPr="00235E15">
        <w:rPr>
          <w:rFonts w:ascii="Times New Roman" w:hAnsi="Times New Roman"/>
          <w:iCs/>
          <w:color w:val="000000" w:themeColor="text1"/>
          <w:sz w:val="10"/>
          <w:szCs w:val="10"/>
        </w:rPr>
        <w:t>О</w:t>
      </w:r>
      <w:proofErr w:type="gramEnd"/>
      <w:r w:rsidRPr="00235E15">
        <w:rPr>
          <w:rFonts w:ascii="Times New Roman" w:hAnsi="Times New Roman"/>
          <w:iCs/>
          <w:color w:val="000000" w:themeColor="text1"/>
          <w:sz w:val="10"/>
          <w:szCs w:val="10"/>
        </w:rPr>
        <w:t>бязательства</w:t>
      </w:r>
      <w:proofErr w:type="spellEnd"/>
      <w:r w:rsidRPr="00235E15">
        <w:rPr>
          <w:rFonts w:ascii="Times New Roman" w:hAnsi="Times New Roman"/>
          <w:iCs/>
          <w:color w:val="000000" w:themeColor="text1"/>
          <w:sz w:val="10"/>
          <w:szCs w:val="10"/>
        </w:rPr>
        <w:t> </w:t>
      </w:r>
      <w:r w:rsidRPr="00235E15">
        <w:rPr>
          <w:rFonts w:ascii="Times New Roman" w:hAnsi="Times New Roman"/>
          <w:color w:val="000000" w:themeColor="text1"/>
          <w:sz w:val="10"/>
          <w:szCs w:val="10"/>
        </w:rPr>
        <w:t>в свою очередь делятся на текущие, или краткосрочные, которые выплачиваются в течение года, и долгосрочные, распределяемые на более длительный срок выплат. </w:t>
      </w:r>
      <w:r w:rsidRPr="00235E15">
        <w:rPr>
          <w:rFonts w:ascii="Times New Roman" w:hAnsi="Times New Roman"/>
          <w:iCs/>
          <w:color w:val="000000" w:themeColor="text1"/>
          <w:sz w:val="10"/>
          <w:szCs w:val="10"/>
        </w:rPr>
        <w:t>Собственный капитал </w:t>
      </w:r>
      <w:r w:rsidRPr="00235E15">
        <w:rPr>
          <w:rFonts w:ascii="Times New Roman" w:hAnsi="Times New Roman"/>
          <w:color w:val="000000" w:themeColor="text1"/>
          <w:sz w:val="10"/>
          <w:szCs w:val="10"/>
        </w:rPr>
        <w:t>включает уставный фонд, привилегированные и обычные акции, прибыль и резервы. </w:t>
      </w:r>
      <w:r w:rsidRPr="00235E15">
        <w:rPr>
          <w:rFonts w:ascii="Times New Roman" w:hAnsi="Times New Roman"/>
          <w:iCs/>
          <w:color w:val="000000" w:themeColor="text1"/>
          <w:sz w:val="10"/>
          <w:szCs w:val="10"/>
        </w:rPr>
        <w:t>Уставный капитал </w:t>
      </w:r>
      <w:r w:rsidRPr="00235E15">
        <w:rPr>
          <w:rFonts w:ascii="Times New Roman" w:hAnsi="Times New Roman"/>
          <w:color w:val="000000" w:themeColor="text1"/>
          <w:sz w:val="10"/>
          <w:szCs w:val="10"/>
        </w:rPr>
        <w:t>представляет собой сумму вкладов учредителей предприятия. Величина уставного капитала соответствует зафиксированной в учредительных документах денежной сумме и может изменяться по решению учредителей. В качестве вкладов в уставный фонд предприятия могут быть внесены не только денежные средства, но и любые материальные ценности: здания, сооружения, оборудование, сырье, ценные бумаги и нематериальные активы. Сумма вклада составляет долю учредителей в уставном капитале предприятия. В соответствии с этими долями или акциями происходит распределение прибыли между учредителями.</w:t>
      </w:r>
    </w:p>
    <w:p w:rsidR="00235E15" w:rsidRPr="00235E15" w:rsidRDefault="00235E15" w:rsidP="00235E15">
      <w:pPr>
        <w:pStyle w:val="a3"/>
        <w:spacing w:after="0" w:line="240" w:lineRule="auto"/>
        <w:ind w:left="0"/>
        <w:jc w:val="both"/>
        <w:rPr>
          <w:rFonts w:ascii="Times New Roman" w:hAnsi="Times New Roman"/>
          <w:color w:val="000000" w:themeColor="text1"/>
          <w:sz w:val="10"/>
          <w:szCs w:val="10"/>
          <w:shd w:val="clear" w:color="auto" w:fill="FFFFFF"/>
        </w:rPr>
      </w:pPr>
      <w:r w:rsidRPr="00235E15">
        <w:rPr>
          <w:rFonts w:ascii="Times New Roman" w:hAnsi="Times New Roman"/>
          <w:color w:val="000000" w:themeColor="text1"/>
          <w:sz w:val="10"/>
          <w:szCs w:val="10"/>
          <w:shd w:val="clear" w:color="auto" w:fill="FFFFFF"/>
        </w:rPr>
        <w:t>Баланс доходов и расходов предприятия, содержащий рыночную стоимость и движение всех активов и пассивов, отражается в действующей годовой или иной финансовой отчетности.</w:t>
      </w:r>
    </w:p>
    <w:p w:rsidR="005527F5" w:rsidRPr="005527F5" w:rsidRDefault="005527F5" w:rsidP="005527F5">
      <w:pPr>
        <w:shd w:val="clear" w:color="auto" w:fill="FFFFFF"/>
        <w:tabs>
          <w:tab w:val="left" w:pos="142"/>
        </w:tabs>
        <w:spacing w:after="0" w:line="240" w:lineRule="auto"/>
        <w:jc w:val="both"/>
        <w:rPr>
          <w:rFonts w:ascii="Times New Roman" w:hAnsi="Times New Roman"/>
          <w:color w:val="000000" w:themeColor="text1"/>
          <w:sz w:val="8"/>
          <w:szCs w:val="8"/>
        </w:rPr>
      </w:pPr>
    </w:p>
    <w:p w:rsidR="005527F5" w:rsidRDefault="005527F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Pr="00235E15" w:rsidRDefault="00235E15" w:rsidP="00F63B20">
      <w:pPr>
        <w:pStyle w:val="a3"/>
        <w:tabs>
          <w:tab w:val="left" w:pos="0"/>
          <w:tab w:val="left" w:pos="284"/>
        </w:tabs>
        <w:spacing w:after="0" w:line="240" w:lineRule="auto"/>
        <w:ind w:left="0"/>
        <w:jc w:val="both"/>
        <w:rPr>
          <w:rFonts w:ascii="Times New Roman" w:hAnsi="Times New Roman"/>
          <w:b/>
          <w:color w:val="FF0000"/>
          <w:sz w:val="10"/>
          <w:szCs w:val="10"/>
        </w:rPr>
      </w:pPr>
      <w:r w:rsidRPr="00235E15">
        <w:rPr>
          <w:rFonts w:ascii="Times New Roman" w:hAnsi="Times New Roman"/>
          <w:b/>
          <w:color w:val="FF0000"/>
          <w:sz w:val="10"/>
          <w:szCs w:val="10"/>
        </w:rPr>
        <w:lastRenderedPageBreak/>
        <w:t>Платежный календарь коммерческой организации. Значение и содержание.</w:t>
      </w:r>
    </w:p>
    <w:p w:rsidR="00235E15" w:rsidRPr="00235E15" w:rsidRDefault="00235E15" w:rsidP="00235E15">
      <w:pPr>
        <w:pStyle w:val="a3"/>
        <w:spacing w:after="0" w:line="240" w:lineRule="auto"/>
        <w:ind w:left="0"/>
        <w:jc w:val="both"/>
        <w:rPr>
          <w:rFonts w:ascii="Times New Roman" w:hAnsi="Times New Roman"/>
          <w:sz w:val="9"/>
          <w:szCs w:val="9"/>
        </w:rPr>
      </w:pPr>
      <w:r w:rsidRPr="00235E15">
        <w:rPr>
          <w:rFonts w:ascii="Times New Roman" w:hAnsi="Times New Roman"/>
          <w:color w:val="000000"/>
          <w:sz w:val="9"/>
          <w:szCs w:val="9"/>
          <w:shd w:val="clear" w:color="auto" w:fill="FFFFFF"/>
        </w:rPr>
        <w:t>Платежный календарь - основной оперативный финансовый план. Он является самым эффективным и надежным инструментом управления денежными потоками предприятия.</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Платежный календарь – график поступлений средств и платежей предприятий, компаний.</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 xml:space="preserve">Платежный календарь – это инструмент оперативного финансового планирования. С  помощью платежного календаря прослеживается динамика платежей, </w:t>
      </w:r>
      <w:proofErr w:type="gramStart"/>
      <w:r w:rsidRPr="00235E15">
        <w:rPr>
          <w:color w:val="000000"/>
          <w:sz w:val="9"/>
          <w:szCs w:val="9"/>
        </w:rPr>
        <w:t>определяется их приоритетность и синхронизируются</w:t>
      </w:r>
      <w:proofErr w:type="gramEnd"/>
      <w:r w:rsidRPr="00235E15">
        <w:rPr>
          <w:color w:val="000000"/>
          <w:sz w:val="9"/>
          <w:szCs w:val="9"/>
        </w:rPr>
        <w:t xml:space="preserve"> поступления и выплаты.</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 xml:space="preserve">Платежный календарь – таблица, в которую заносят все поступления денег в организацию: выручку от продаж, кредиты, займы и др. Календарь должен содержать и записи о платежах фирмы. Например, о расчетах с поставщиками, погашении процентов, кредитов и выдаче заработной платы. Главное предназначение этого документа – </w:t>
      </w:r>
      <w:proofErr w:type="gramStart"/>
      <w:r w:rsidRPr="00235E15">
        <w:rPr>
          <w:color w:val="000000"/>
          <w:sz w:val="9"/>
          <w:szCs w:val="9"/>
        </w:rPr>
        <w:t>помогать финансовому специалисту контролировать</w:t>
      </w:r>
      <w:proofErr w:type="gramEnd"/>
      <w:r w:rsidRPr="00235E15">
        <w:rPr>
          <w:color w:val="000000"/>
          <w:sz w:val="9"/>
          <w:szCs w:val="9"/>
        </w:rPr>
        <w:t xml:space="preserve"> кредитоспособность и платежеспособность организации.</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В</w:t>
      </w:r>
      <w:r w:rsidRPr="00235E15">
        <w:rPr>
          <w:rStyle w:val="apple-converted-space"/>
          <w:color w:val="000000"/>
          <w:sz w:val="9"/>
          <w:szCs w:val="9"/>
        </w:rPr>
        <w:t> </w:t>
      </w:r>
      <w:hyperlink r:id="rId24" w:history="1">
        <w:r w:rsidRPr="00235E15">
          <w:rPr>
            <w:rStyle w:val="ab"/>
            <w:color w:val="000000" w:themeColor="text1"/>
            <w:sz w:val="9"/>
            <w:szCs w:val="9"/>
          </w:rPr>
          <w:t>платежном календаре</w:t>
        </w:r>
      </w:hyperlink>
      <w:r w:rsidRPr="00235E15">
        <w:rPr>
          <w:rStyle w:val="apple-converted-space"/>
          <w:color w:val="000000"/>
          <w:sz w:val="9"/>
          <w:szCs w:val="9"/>
        </w:rPr>
        <w:t> </w:t>
      </w:r>
      <w:r w:rsidRPr="00235E15">
        <w:rPr>
          <w:color w:val="000000"/>
          <w:sz w:val="9"/>
          <w:szCs w:val="9"/>
        </w:rPr>
        <w:t>сумма доходов, которые компания планирует получить, должна быть не меньше ожидаемых расходов. Если поступления превысят платежи, документ покажет остаток денег на счете. Это будет означать, что компания платежеспособна. В противном случае вовремя рассчитаться по долгам она не сможет.</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Чтобы сформировать</w:t>
      </w:r>
      <w:r w:rsidRPr="00235E15">
        <w:rPr>
          <w:rStyle w:val="apple-converted-space"/>
          <w:color w:val="000000"/>
          <w:sz w:val="9"/>
          <w:szCs w:val="9"/>
        </w:rPr>
        <w:t> </w:t>
      </w:r>
      <w:r w:rsidRPr="00235E15">
        <w:rPr>
          <w:rStyle w:val="af1"/>
          <w:color w:val="000000"/>
          <w:sz w:val="9"/>
          <w:szCs w:val="9"/>
        </w:rPr>
        <w:t>платежный календарь</w:t>
      </w:r>
      <w:r w:rsidRPr="00235E15">
        <w:rPr>
          <w:color w:val="000000"/>
          <w:sz w:val="9"/>
          <w:szCs w:val="9"/>
        </w:rPr>
        <w:t>, финансовому работнику понадобится следующая информация:</w:t>
      </w:r>
    </w:p>
    <w:p w:rsidR="00235E15" w:rsidRPr="00235E15" w:rsidRDefault="00235E15" w:rsidP="00235E15">
      <w:pPr>
        <w:numPr>
          <w:ilvl w:val="0"/>
          <w:numId w:val="34"/>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9"/>
          <w:szCs w:val="9"/>
        </w:rPr>
      </w:pPr>
      <w:r w:rsidRPr="00235E15">
        <w:rPr>
          <w:rFonts w:ascii="Times New Roman" w:hAnsi="Times New Roman"/>
          <w:color w:val="000000"/>
          <w:sz w:val="9"/>
          <w:szCs w:val="9"/>
        </w:rPr>
        <w:t>отчет о кредиторской и дебиторской задолженности организации. В нем должны быть указаны суммы доходов и расходов с перечнем договоров, контрагентов и ответственных лиц;</w:t>
      </w:r>
    </w:p>
    <w:p w:rsidR="00235E15" w:rsidRPr="00235E15" w:rsidRDefault="00235E15" w:rsidP="00235E15">
      <w:pPr>
        <w:numPr>
          <w:ilvl w:val="0"/>
          <w:numId w:val="34"/>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9"/>
          <w:szCs w:val="9"/>
        </w:rPr>
      </w:pPr>
      <w:r w:rsidRPr="00235E15">
        <w:rPr>
          <w:rFonts w:ascii="Times New Roman" w:hAnsi="Times New Roman"/>
          <w:color w:val="000000"/>
          <w:sz w:val="9"/>
          <w:szCs w:val="9"/>
        </w:rPr>
        <w:t>графики оплаты договоров, в которых отражены сроки платежей;</w:t>
      </w:r>
    </w:p>
    <w:p w:rsidR="00235E15" w:rsidRPr="00235E15" w:rsidRDefault="00235E15" w:rsidP="00235E15">
      <w:pPr>
        <w:numPr>
          <w:ilvl w:val="0"/>
          <w:numId w:val="34"/>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9"/>
          <w:szCs w:val="9"/>
        </w:rPr>
      </w:pPr>
      <w:r w:rsidRPr="00235E15">
        <w:rPr>
          <w:rFonts w:ascii="Times New Roman" w:hAnsi="Times New Roman"/>
          <w:color w:val="000000"/>
          <w:sz w:val="9"/>
          <w:szCs w:val="9"/>
        </w:rPr>
        <w:t>графики периодических выплат – налогов, заработной платы и т. п.;</w:t>
      </w:r>
    </w:p>
    <w:p w:rsidR="00235E15" w:rsidRPr="00235E15" w:rsidRDefault="00235E15" w:rsidP="00235E15">
      <w:pPr>
        <w:numPr>
          <w:ilvl w:val="0"/>
          <w:numId w:val="34"/>
        </w:numPr>
        <w:shd w:val="clear" w:color="auto" w:fill="FFFFFF"/>
        <w:tabs>
          <w:tab w:val="clear" w:pos="720"/>
          <w:tab w:val="num" w:pos="-284"/>
          <w:tab w:val="left" w:pos="142"/>
        </w:tabs>
        <w:spacing w:after="0" w:line="240" w:lineRule="auto"/>
        <w:ind w:left="0" w:firstLine="0"/>
        <w:jc w:val="both"/>
        <w:rPr>
          <w:rFonts w:ascii="Times New Roman" w:hAnsi="Times New Roman"/>
          <w:color w:val="000000"/>
          <w:sz w:val="9"/>
          <w:szCs w:val="9"/>
        </w:rPr>
      </w:pPr>
      <w:r w:rsidRPr="00235E15">
        <w:rPr>
          <w:rFonts w:ascii="Times New Roman" w:hAnsi="Times New Roman"/>
          <w:color w:val="000000"/>
          <w:sz w:val="9"/>
          <w:szCs w:val="9"/>
        </w:rPr>
        <w:t>данные о текущих остатках на счетах.</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В первую очередь имеет смысл занести в календарь регулярные выплаты и поступления. Как правило, это такие платежи, как авансы, расчеты по кредитам и займам, оплата процентов, штрафов и пени.</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С остальными суммами разумно поступить так. Можно разработать форму заявки на платеж, которую будут подписывать, например, руководители подразделений организации. Эти документы должны поступать в финансовую службу. Задача ее работников – убедиться, что фирма не заплатит больше денег, чем может себе позволить. В противном случае баланс доходов и расходов будет нарушен. Если все в порядке, финотдел может включить заявку в проект платежного календаря. Если нет – ее нужно передать финансовому директору. И уже он решает, будет ли фирма проводить данный платеж.</w:t>
      </w:r>
    </w:p>
    <w:p w:rsidR="00235E15" w:rsidRPr="00235E15" w:rsidRDefault="00235E15" w:rsidP="00235E15">
      <w:pPr>
        <w:pStyle w:val="a6"/>
        <w:shd w:val="clear" w:color="auto" w:fill="FFFFFF"/>
        <w:spacing w:before="0" w:beforeAutospacing="0" w:after="0" w:afterAutospacing="0"/>
        <w:jc w:val="both"/>
        <w:rPr>
          <w:color w:val="000000"/>
          <w:sz w:val="9"/>
          <w:szCs w:val="9"/>
        </w:rPr>
      </w:pPr>
      <w:r w:rsidRPr="00235E15">
        <w:rPr>
          <w:color w:val="000000"/>
          <w:sz w:val="9"/>
          <w:szCs w:val="9"/>
        </w:rPr>
        <w:t>Поэтому необходимость перечисления денег по «сверхлимитным» или незапланированным заявкам должна быть документально обоснована.</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Основной целью разработки платежного календаря является установление конкретных сроков поступления денежных средств и платежей предприятия и их доведение до исполнителей в форме плановых заданий.</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Период планирования определяется предприятием самостоятельно с учетом специфики деятельности и экономической сообразности. Он может быть равен месяцу, пятнадцати дням, декаде, пяти или одному дню.</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Установленной формы платежного календаря нет. Наиболее распространенной формой является его построение в разрезе двух разделов:</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 предстоящие расходы и платежи;</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 предстоящие поступления денежных средств.</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В первом разделе указываются все расходы и платежи, проходящие через расчетный, спецссудный или контокоррентный счета в банке: уплата просроченных сумм поставщикам, банкам, бюджету, срочные платежи по заработной плате, поставщикам, отчисления в централизованные бюджетные и внебюджетные фонды, налоги по наступающим срокам, расходы на инвестиции, суммы погашения банковских кредитов и процентов по ним, расходы на выплату дивидендов, на социальные нужды коллектива и все другие затраты.</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Во втором разделе указываются планируемые источники покрытия затрат: переходящие остатки на расчетном счете, кредитовое сальдо на спецссудном или контокоррентном счете, выручка от реализации продукции (работ, услуг) и иных ценностей, доходы от операций с ценными бумагами, поступление дебиторской задолженности покупателей, ассигнования из бюджета, ссуды банков, бюджетные ссуды и займы, займы и финансовая помощь других субъектов хозяйствования, прочие доходы и поступления.</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В платежном календаре денежные расходы и поступления средств должны быть сбалансированы. Если на предстоящий период поступления сре</w:t>
      </w:r>
      <w:proofErr w:type="gramStart"/>
      <w:r w:rsidRPr="00235E15">
        <w:rPr>
          <w:rFonts w:ascii="Times New Roman" w:hAnsi="Times New Roman"/>
          <w:color w:val="000000"/>
          <w:sz w:val="9"/>
          <w:szCs w:val="9"/>
        </w:rPr>
        <w:t>дств пр</w:t>
      </w:r>
      <w:proofErr w:type="gramEnd"/>
      <w:r w:rsidRPr="00235E15">
        <w:rPr>
          <w:rFonts w:ascii="Times New Roman" w:hAnsi="Times New Roman"/>
          <w:color w:val="000000"/>
          <w:sz w:val="9"/>
          <w:szCs w:val="9"/>
        </w:rPr>
        <w:t>евышают расходы, то в платежном календаре планируется излишек средств. Это положительное сальдо выразится в росте переходящего остатка денег на расчетном счете (или кредитовом сальдо на спецссудном или на контокоррентном счете). По экономическому содержанию излишек средств в одном периоде выступает в качестве денежных сбережений для последующего периода. В зависимости от периода планирования и своей величины преходящий остаток может стать источником приращения доходов предприятия, например, в виде процента по банковским депозитам или дохода по банковскому векселю.</w:t>
      </w:r>
    </w:p>
    <w:p w:rsidR="00235E15" w:rsidRPr="00235E15" w:rsidRDefault="00235E15" w:rsidP="00235E15">
      <w:pPr>
        <w:shd w:val="clear" w:color="auto" w:fill="FFFFFF"/>
        <w:spacing w:after="0" w:line="240" w:lineRule="auto"/>
        <w:jc w:val="both"/>
        <w:rPr>
          <w:rFonts w:ascii="Times New Roman" w:hAnsi="Times New Roman"/>
          <w:color w:val="000000"/>
          <w:sz w:val="9"/>
          <w:szCs w:val="9"/>
        </w:rPr>
      </w:pPr>
      <w:r w:rsidRPr="00235E15">
        <w:rPr>
          <w:rFonts w:ascii="Times New Roman" w:hAnsi="Times New Roman"/>
          <w:color w:val="000000"/>
          <w:sz w:val="9"/>
          <w:szCs w:val="9"/>
        </w:rPr>
        <w:t xml:space="preserve">Если планируемые расходы превышают ожидаемое поступление средств (вместе с переходящими остатками), то в платежном календаре отражается недостаток денежных средств. В таком случае необходимо изыскать дополнительные источники средств или перенести часть </w:t>
      </w:r>
      <w:proofErr w:type="spellStart"/>
      <w:r w:rsidRPr="00235E15">
        <w:rPr>
          <w:rFonts w:ascii="Times New Roman" w:hAnsi="Times New Roman"/>
          <w:color w:val="000000"/>
          <w:sz w:val="9"/>
          <w:szCs w:val="9"/>
        </w:rPr>
        <w:t>непервоочередных</w:t>
      </w:r>
      <w:proofErr w:type="spellEnd"/>
      <w:r w:rsidRPr="00235E15">
        <w:rPr>
          <w:rFonts w:ascii="Times New Roman" w:hAnsi="Times New Roman"/>
          <w:color w:val="000000"/>
          <w:sz w:val="9"/>
          <w:szCs w:val="9"/>
        </w:rPr>
        <w:t xml:space="preserve"> расходов на следующий календарный период. Решения должны быть приняты оперативно.</w:t>
      </w: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Pr="00235E15" w:rsidRDefault="00235E15" w:rsidP="00F63B20">
      <w:pPr>
        <w:pStyle w:val="a3"/>
        <w:tabs>
          <w:tab w:val="left" w:pos="0"/>
          <w:tab w:val="left" w:pos="142"/>
        </w:tabs>
        <w:spacing w:after="0" w:line="240" w:lineRule="auto"/>
        <w:ind w:left="0"/>
        <w:jc w:val="both"/>
        <w:rPr>
          <w:rFonts w:ascii="Times New Roman" w:hAnsi="Times New Roman"/>
          <w:b/>
          <w:color w:val="FF0000"/>
          <w:sz w:val="10"/>
          <w:szCs w:val="10"/>
        </w:rPr>
      </w:pPr>
      <w:r w:rsidRPr="00235E15">
        <w:rPr>
          <w:rFonts w:ascii="Times New Roman" w:hAnsi="Times New Roman"/>
          <w:b/>
          <w:color w:val="FF0000"/>
          <w:sz w:val="10"/>
          <w:szCs w:val="10"/>
        </w:rPr>
        <w:lastRenderedPageBreak/>
        <w:t>Кассовый план коммерческой организации. Значение и содержание.</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Помимо платежного календаря на предприятиях может составляться кассовый план.</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 xml:space="preserve">Кассовый план - это план оборота наличных денежных средств, определяющих поступления и выплаты наличных денег через кассу предприятия. </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 xml:space="preserve">Финансовая служба предприятия осуществляет </w:t>
      </w:r>
      <w:proofErr w:type="gramStart"/>
      <w:r w:rsidRPr="00235E15">
        <w:rPr>
          <w:rFonts w:ascii="Times New Roman" w:hAnsi="Times New Roman"/>
          <w:sz w:val="10"/>
          <w:szCs w:val="10"/>
        </w:rPr>
        <w:t>контроль за</w:t>
      </w:r>
      <w:proofErr w:type="gramEnd"/>
      <w:r w:rsidRPr="00235E15">
        <w:rPr>
          <w:rFonts w:ascii="Times New Roman" w:hAnsi="Times New Roman"/>
          <w:sz w:val="10"/>
          <w:szCs w:val="10"/>
        </w:rPr>
        <w:t xml:space="preserve"> движением наличных денег, соблюдением кассовой дисциплины. Своевременная выплата заработной платы и других причитающихся работникам сумм характеризует состояние финансовых отношений между предприятием и его трудовым коллективом, его платежеспособность. Поэтому составление кассовых планов и </w:t>
      </w:r>
      <w:proofErr w:type="gramStart"/>
      <w:r w:rsidRPr="00235E15">
        <w:rPr>
          <w:rFonts w:ascii="Times New Roman" w:hAnsi="Times New Roman"/>
          <w:sz w:val="10"/>
          <w:szCs w:val="10"/>
        </w:rPr>
        <w:t>контроль за</w:t>
      </w:r>
      <w:proofErr w:type="gramEnd"/>
      <w:r w:rsidRPr="00235E15">
        <w:rPr>
          <w:rFonts w:ascii="Times New Roman" w:hAnsi="Times New Roman"/>
          <w:sz w:val="10"/>
          <w:szCs w:val="10"/>
        </w:rPr>
        <w:t xml:space="preserve"> их выполнением сохраняют весьма важное значение для предприятий, осуществляющих выплату заработной платы через свои кассы.</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Кассовый план может быть истребован коммерческим банком, выполняющим расчетно-кассовое обслуживание предприятия в целях прогнозирования спроса на наличные деньги.</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 xml:space="preserve">Кассовый план составляется на квартал. Он состоит из четырех разделов. В первом указывается поступление наличных денег в кассу предприятия, кроме средств, получаемых в банке. Это - торговая выручка, выручка от оказания услуг и другие поступления. С обслуживающим банком согласовываются вопросы инкассации наличных средств, поступающих в кассу предприятия и доля средств, которая может расходоваться на месте. Во втором разделе указываются все расходы наличными деньгами (на заработную плату и другие виды оплаты труда, на премии и другие выплаты за счет </w:t>
      </w:r>
      <w:proofErr w:type="spellStart"/>
      <w:r w:rsidRPr="00235E15">
        <w:rPr>
          <w:rFonts w:ascii="Times New Roman" w:hAnsi="Times New Roman"/>
          <w:sz w:val="10"/>
          <w:szCs w:val="10"/>
        </w:rPr>
        <w:t>спецфондов</w:t>
      </w:r>
      <w:proofErr w:type="spellEnd"/>
      <w:r w:rsidRPr="00235E15">
        <w:rPr>
          <w:rFonts w:ascii="Times New Roman" w:hAnsi="Times New Roman"/>
          <w:sz w:val="10"/>
          <w:szCs w:val="10"/>
        </w:rPr>
        <w:t>, на выплату пособий по социальной защите, на командировочные расходы, на хозяйственно-операционные расходы и др.). В третьем разделе кассового плана приводится расчет суммы наличных денег, планируемых к получению в банке для выплаты зарплаты и на другие цели. В четвертом разделе - сроки и суммы выплат наличными деньгами, согласованные с банком.</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Заключительным этапом финансового планирования является составление сводной аналитической записки. В ней даётся характеристика основных показателей годового финансового плана: величина и структура доходов, расходов, взаимоотношений с бюджетом, коммерческими банками и др. Особая роль отводится анализу источников финансирования инвестиций. Большое внимание должно быть уделено распределению прибыли.</w:t>
      </w:r>
    </w:p>
    <w:p w:rsidR="00235E15" w:rsidRPr="00235E15" w:rsidRDefault="00235E15" w:rsidP="00235E15">
      <w:pPr>
        <w:spacing w:after="0" w:line="240" w:lineRule="auto"/>
        <w:jc w:val="both"/>
        <w:rPr>
          <w:rFonts w:ascii="Times New Roman" w:hAnsi="Times New Roman"/>
          <w:sz w:val="10"/>
          <w:szCs w:val="10"/>
        </w:rPr>
      </w:pPr>
      <w:r w:rsidRPr="00235E15">
        <w:rPr>
          <w:rFonts w:ascii="Times New Roman" w:hAnsi="Times New Roman"/>
          <w:sz w:val="10"/>
          <w:szCs w:val="10"/>
        </w:rPr>
        <w:t>Завершая аналитическую записку, даются выводы о плановой обеспеченности предприятия финансовыми ресурсами и структуре источников их формирования.</w:t>
      </w: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Default="00235E15" w:rsidP="005527F5">
      <w:pPr>
        <w:spacing w:after="0" w:line="240" w:lineRule="auto"/>
        <w:ind w:right="17"/>
        <w:jc w:val="both"/>
        <w:rPr>
          <w:rFonts w:ascii="Times New Roman" w:hAnsi="Times New Roman"/>
          <w:sz w:val="10"/>
          <w:szCs w:val="10"/>
        </w:rPr>
      </w:pPr>
    </w:p>
    <w:p w:rsidR="00235E15" w:rsidRPr="000D48AE" w:rsidRDefault="00235E15" w:rsidP="005527F5">
      <w:pPr>
        <w:spacing w:after="0" w:line="240" w:lineRule="auto"/>
        <w:ind w:right="17"/>
        <w:jc w:val="both"/>
        <w:rPr>
          <w:rFonts w:ascii="Times New Roman" w:hAnsi="Times New Roman"/>
          <w:sz w:val="10"/>
          <w:szCs w:val="10"/>
        </w:rPr>
      </w:pPr>
    </w:p>
    <w:sectPr w:rsidR="00235E15" w:rsidRPr="000D48AE" w:rsidSect="00BE0632">
      <w:pgSz w:w="16838" w:h="11906" w:orient="landscape"/>
      <w:pgMar w:top="284" w:right="567" w:bottom="284" w:left="567" w:header="709" w:footer="709" w:gutter="0"/>
      <w:cols w:num="6" w:space="5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428" w:rsidRDefault="00637428" w:rsidP="00970825">
      <w:pPr>
        <w:spacing w:after="0" w:line="240" w:lineRule="auto"/>
      </w:pPr>
      <w:r>
        <w:separator/>
      </w:r>
    </w:p>
  </w:endnote>
  <w:endnote w:type="continuationSeparator" w:id="0">
    <w:p w:rsidR="00637428" w:rsidRDefault="00637428" w:rsidP="009708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428" w:rsidRDefault="00637428" w:rsidP="00970825">
      <w:pPr>
        <w:spacing w:after="0" w:line="240" w:lineRule="auto"/>
      </w:pPr>
      <w:r>
        <w:separator/>
      </w:r>
    </w:p>
  </w:footnote>
  <w:footnote w:type="continuationSeparator" w:id="0">
    <w:p w:rsidR="00637428" w:rsidRDefault="00637428" w:rsidP="009708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52965"/>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1">
    <w:nsid w:val="0DDE2C50"/>
    <w:multiLevelType w:val="hybridMultilevel"/>
    <w:tmpl w:val="8910904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D30DEA"/>
    <w:multiLevelType w:val="hybridMultilevel"/>
    <w:tmpl w:val="A9827CC4"/>
    <w:lvl w:ilvl="0" w:tplc="CE46F124">
      <w:start w:val="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4A5D31"/>
    <w:multiLevelType w:val="multilevel"/>
    <w:tmpl w:val="C1F451BA"/>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1C6187"/>
    <w:multiLevelType w:val="hybridMultilevel"/>
    <w:tmpl w:val="814488E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64A132A"/>
    <w:multiLevelType w:val="multilevel"/>
    <w:tmpl w:val="EF760720"/>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180AF4"/>
    <w:multiLevelType w:val="multilevel"/>
    <w:tmpl w:val="57E426F0"/>
    <w:lvl w:ilvl="0">
      <w:start w:val="1"/>
      <w:numFmt w:val="bullet"/>
      <w:lvlText w:val=""/>
      <w:lvlJc w:val="left"/>
      <w:pPr>
        <w:tabs>
          <w:tab w:val="num" w:pos="720"/>
        </w:tabs>
        <w:ind w:left="720" w:hanging="360"/>
      </w:pPr>
      <w:rPr>
        <w:rFonts w:ascii="Symbol" w:hAnsi="Symbol" w:hint="default"/>
        <w:sz w:val="10"/>
        <w:szCs w:val="10"/>
      </w:rPr>
    </w:lvl>
    <w:lvl w:ilvl="1">
      <w:start w:val="2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207A2E"/>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8">
    <w:nsid w:val="2C057650"/>
    <w:multiLevelType w:val="hybridMultilevel"/>
    <w:tmpl w:val="3962BA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15B26CB"/>
    <w:multiLevelType w:val="multilevel"/>
    <w:tmpl w:val="22127772"/>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E02BD6"/>
    <w:multiLevelType w:val="multilevel"/>
    <w:tmpl w:val="45A67062"/>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D33CAC"/>
    <w:multiLevelType w:val="multilevel"/>
    <w:tmpl w:val="29060FF4"/>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EE3D20"/>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13">
    <w:nsid w:val="39B80BA5"/>
    <w:multiLevelType w:val="multilevel"/>
    <w:tmpl w:val="9A204CDE"/>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B53F23"/>
    <w:multiLevelType w:val="multilevel"/>
    <w:tmpl w:val="E1BEE20A"/>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8D01B5"/>
    <w:multiLevelType w:val="multilevel"/>
    <w:tmpl w:val="E6B8ABBC"/>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5C1F02"/>
    <w:multiLevelType w:val="hybridMultilevel"/>
    <w:tmpl w:val="5EF2F2C4"/>
    <w:lvl w:ilvl="0" w:tplc="5A92221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3FAC6509"/>
    <w:multiLevelType w:val="hybridMultilevel"/>
    <w:tmpl w:val="66765434"/>
    <w:lvl w:ilvl="0" w:tplc="0419000F">
      <w:start w:val="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A22D94"/>
    <w:multiLevelType w:val="hybridMultilevel"/>
    <w:tmpl w:val="88EC4B1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E81088"/>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0">
    <w:nsid w:val="4B217B48"/>
    <w:multiLevelType w:val="multilevel"/>
    <w:tmpl w:val="87764E6C"/>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932C4A"/>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2">
    <w:nsid w:val="4EBA0C40"/>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3">
    <w:nsid w:val="54727259"/>
    <w:multiLevelType w:val="hybridMultilevel"/>
    <w:tmpl w:val="5F14E222"/>
    <w:lvl w:ilvl="0" w:tplc="722C96D8">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6D27A00"/>
    <w:multiLevelType w:val="hybridMultilevel"/>
    <w:tmpl w:val="C50CEC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8B615EF"/>
    <w:multiLevelType w:val="multilevel"/>
    <w:tmpl w:val="D6BEE5C0"/>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7E6344"/>
    <w:multiLevelType w:val="multilevel"/>
    <w:tmpl w:val="52AAB328"/>
    <w:lvl w:ilvl="0">
      <w:start w:val="1"/>
      <w:numFmt w:val="bullet"/>
      <w:lvlText w:val=""/>
      <w:lvlJc w:val="left"/>
      <w:pPr>
        <w:tabs>
          <w:tab w:val="num" w:pos="720"/>
        </w:tabs>
        <w:ind w:left="720" w:hanging="360"/>
      </w:pPr>
      <w:rPr>
        <w:rFonts w:ascii="Symbol" w:hAnsi="Symbol" w:hint="default"/>
        <w:sz w:val="10"/>
        <w:szCs w:val="10"/>
      </w:rPr>
    </w:lvl>
    <w:lvl w:ilvl="1">
      <w:start w:val="3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D8D2EC4"/>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8">
    <w:nsid w:val="61B17CEA"/>
    <w:multiLevelType w:val="multilevel"/>
    <w:tmpl w:val="868C4858"/>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B349C3"/>
    <w:multiLevelType w:val="multilevel"/>
    <w:tmpl w:val="B9300D5A"/>
    <w:lvl w:ilvl="0">
      <w:start w:val="1"/>
      <w:numFmt w:val="bullet"/>
      <w:lvlText w:val=""/>
      <w:lvlJc w:val="left"/>
      <w:pPr>
        <w:tabs>
          <w:tab w:val="num" w:pos="720"/>
        </w:tabs>
        <w:ind w:left="720" w:hanging="360"/>
      </w:pPr>
      <w:rPr>
        <w:rFonts w:ascii="Wingdings" w:hAnsi="Wingdings" w:hint="default"/>
        <w:sz w:val="10"/>
        <w:szCs w:val="1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03677F"/>
    <w:multiLevelType w:val="multilevel"/>
    <w:tmpl w:val="E4701762"/>
    <w:lvl w:ilvl="0">
      <w:start w:val="1"/>
      <w:numFmt w:val="bullet"/>
      <w:lvlText w:val=""/>
      <w:lvlJc w:val="left"/>
      <w:pPr>
        <w:tabs>
          <w:tab w:val="num" w:pos="720"/>
        </w:tabs>
        <w:ind w:left="720" w:hanging="360"/>
      </w:pPr>
      <w:rPr>
        <w:rFonts w:ascii="Symbol" w:hAnsi="Symbol" w:hint="default"/>
        <w:sz w:val="10"/>
        <w:szCs w:val="10"/>
      </w:rPr>
    </w:lvl>
    <w:lvl w:ilvl="1">
      <w:start w:val="4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042525"/>
    <w:multiLevelType w:val="hybridMultilevel"/>
    <w:tmpl w:val="E764A9F4"/>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E71924"/>
    <w:multiLevelType w:val="hybridMultilevel"/>
    <w:tmpl w:val="D4BE2AD0"/>
    <w:lvl w:ilvl="0" w:tplc="D9BC9A66">
      <w:start w:val="3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7A2B141D"/>
    <w:multiLevelType w:val="multilevel"/>
    <w:tmpl w:val="F1247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0"/>
        <w:szCs w:val="1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2"/>
  </w:num>
  <w:num w:numId="4">
    <w:abstractNumId w:val="19"/>
  </w:num>
  <w:num w:numId="5">
    <w:abstractNumId w:val="27"/>
  </w:num>
  <w:num w:numId="6">
    <w:abstractNumId w:val="21"/>
  </w:num>
  <w:num w:numId="7">
    <w:abstractNumId w:val="22"/>
  </w:num>
  <w:num w:numId="8">
    <w:abstractNumId w:val="7"/>
  </w:num>
  <w:num w:numId="9">
    <w:abstractNumId w:val="0"/>
  </w:num>
  <w:num w:numId="10">
    <w:abstractNumId w:val="12"/>
  </w:num>
  <w:num w:numId="11">
    <w:abstractNumId w:val="23"/>
  </w:num>
  <w:num w:numId="12">
    <w:abstractNumId w:val="24"/>
  </w:num>
  <w:num w:numId="13">
    <w:abstractNumId w:val="18"/>
  </w:num>
  <w:num w:numId="14">
    <w:abstractNumId w:val="31"/>
  </w:num>
  <w:num w:numId="15">
    <w:abstractNumId w:val="26"/>
  </w:num>
  <w:num w:numId="16">
    <w:abstractNumId w:val="6"/>
  </w:num>
  <w:num w:numId="17">
    <w:abstractNumId w:val="11"/>
  </w:num>
  <w:num w:numId="18">
    <w:abstractNumId w:val="32"/>
  </w:num>
  <w:num w:numId="19">
    <w:abstractNumId w:val="30"/>
  </w:num>
  <w:num w:numId="20">
    <w:abstractNumId w:val="17"/>
  </w:num>
  <w:num w:numId="21">
    <w:abstractNumId w:val="20"/>
  </w:num>
  <w:num w:numId="22">
    <w:abstractNumId w:val="5"/>
  </w:num>
  <w:num w:numId="23">
    <w:abstractNumId w:val="15"/>
  </w:num>
  <w:num w:numId="24">
    <w:abstractNumId w:val="3"/>
  </w:num>
  <w:num w:numId="25">
    <w:abstractNumId w:val="14"/>
  </w:num>
  <w:num w:numId="26">
    <w:abstractNumId w:val="9"/>
  </w:num>
  <w:num w:numId="27">
    <w:abstractNumId w:val="29"/>
  </w:num>
  <w:num w:numId="28">
    <w:abstractNumId w:val="25"/>
  </w:num>
  <w:num w:numId="29">
    <w:abstractNumId w:val="13"/>
  </w:num>
  <w:num w:numId="30">
    <w:abstractNumId w:val="10"/>
  </w:num>
  <w:num w:numId="31">
    <w:abstractNumId w:val="4"/>
  </w:num>
  <w:num w:numId="32">
    <w:abstractNumId w:val="8"/>
  </w:num>
  <w:num w:numId="33">
    <w:abstractNumId w:val="33"/>
  </w:num>
  <w:num w:numId="34">
    <w:abstractNumId w:val="2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6212F4"/>
    <w:rsid w:val="00052FEA"/>
    <w:rsid w:val="00056D91"/>
    <w:rsid w:val="00070230"/>
    <w:rsid w:val="0007186F"/>
    <w:rsid w:val="000C3929"/>
    <w:rsid w:val="000C6505"/>
    <w:rsid w:val="000D1597"/>
    <w:rsid w:val="000D2808"/>
    <w:rsid w:val="000D48AE"/>
    <w:rsid w:val="000E115D"/>
    <w:rsid w:val="000F5C46"/>
    <w:rsid w:val="0013346A"/>
    <w:rsid w:val="00136BA8"/>
    <w:rsid w:val="001406F5"/>
    <w:rsid w:val="00161502"/>
    <w:rsid w:val="00166930"/>
    <w:rsid w:val="001855FB"/>
    <w:rsid w:val="001D2E74"/>
    <w:rsid w:val="001E52F4"/>
    <w:rsid w:val="001F0572"/>
    <w:rsid w:val="00230C43"/>
    <w:rsid w:val="00235E15"/>
    <w:rsid w:val="00261B8F"/>
    <w:rsid w:val="002747E3"/>
    <w:rsid w:val="00274DC6"/>
    <w:rsid w:val="002A07DE"/>
    <w:rsid w:val="002A52AD"/>
    <w:rsid w:val="002B543A"/>
    <w:rsid w:val="002D3C1F"/>
    <w:rsid w:val="003063EA"/>
    <w:rsid w:val="00311E8C"/>
    <w:rsid w:val="00327F02"/>
    <w:rsid w:val="00341CAE"/>
    <w:rsid w:val="00360AB7"/>
    <w:rsid w:val="00375EA1"/>
    <w:rsid w:val="003760FE"/>
    <w:rsid w:val="00380E62"/>
    <w:rsid w:val="00392844"/>
    <w:rsid w:val="003B53FE"/>
    <w:rsid w:val="003E0715"/>
    <w:rsid w:val="003F0727"/>
    <w:rsid w:val="003F1A9E"/>
    <w:rsid w:val="00425A6E"/>
    <w:rsid w:val="0042720E"/>
    <w:rsid w:val="00452F9A"/>
    <w:rsid w:val="00474018"/>
    <w:rsid w:val="00482925"/>
    <w:rsid w:val="004927CF"/>
    <w:rsid w:val="004B7986"/>
    <w:rsid w:val="004D4597"/>
    <w:rsid w:val="004D7676"/>
    <w:rsid w:val="004E57AE"/>
    <w:rsid w:val="00503B11"/>
    <w:rsid w:val="0053009A"/>
    <w:rsid w:val="005527F5"/>
    <w:rsid w:val="0056619F"/>
    <w:rsid w:val="0057421C"/>
    <w:rsid w:val="00585818"/>
    <w:rsid w:val="00586FFF"/>
    <w:rsid w:val="005B2C25"/>
    <w:rsid w:val="005D2F45"/>
    <w:rsid w:val="005E0799"/>
    <w:rsid w:val="00605F03"/>
    <w:rsid w:val="006212F4"/>
    <w:rsid w:val="00621A31"/>
    <w:rsid w:val="00623BC0"/>
    <w:rsid w:val="00624C6C"/>
    <w:rsid w:val="00637428"/>
    <w:rsid w:val="006516DD"/>
    <w:rsid w:val="00653AE3"/>
    <w:rsid w:val="00655513"/>
    <w:rsid w:val="00661973"/>
    <w:rsid w:val="0069354D"/>
    <w:rsid w:val="00695952"/>
    <w:rsid w:val="006B1A47"/>
    <w:rsid w:val="006B54CE"/>
    <w:rsid w:val="006C4E2C"/>
    <w:rsid w:val="00713CF0"/>
    <w:rsid w:val="00716C80"/>
    <w:rsid w:val="00731F83"/>
    <w:rsid w:val="00762511"/>
    <w:rsid w:val="0077231F"/>
    <w:rsid w:val="00790ABF"/>
    <w:rsid w:val="007B3DCC"/>
    <w:rsid w:val="007B7254"/>
    <w:rsid w:val="007D72C1"/>
    <w:rsid w:val="008076DE"/>
    <w:rsid w:val="008245F8"/>
    <w:rsid w:val="00844A57"/>
    <w:rsid w:val="00847591"/>
    <w:rsid w:val="00853A8A"/>
    <w:rsid w:val="00856B53"/>
    <w:rsid w:val="00880C9A"/>
    <w:rsid w:val="00881E64"/>
    <w:rsid w:val="00882FCC"/>
    <w:rsid w:val="00891FDD"/>
    <w:rsid w:val="008F3210"/>
    <w:rsid w:val="0090207A"/>
    <w:rsid w:val="0090631C"/>
    <w:rsid w:val="0091561B"/>
    <w:rsid w:val="00923E14"/>
    <w:rsid w:val="009457D5"/>
    <w:rsid w:val="009612EF"/>
    <w:rsid w:val="00962C76"/>
    <w:rsid w:val="0097064E"/>
    <w:rsid w:val="00970825"/>
    <w:rsid w:val="00976E48"/>
    <w:rsid w:val="009B7396"/>
    <w:rsid w:val="009C2D2C"/>
    <w:rsid w:val="009D3A19"/>
    <w:rsid w:val="009E55C5"/>
    <w:rsid w:val="009F157C"/>
    <w:rsid w:val="009F2405"/>
    <w:rsid w:val="009F620F"/>
    <w:rsid w:val="009F725D"/>
    <w:rsid w:val="00A025C5"/>
    <w:rsid w:val="00A03E2F"/>
    <w:rsid w:val="00A2504F"/>
    <w:rsid w:val="00A36115"/>
    <w:rsid w:val="00A40E3A"/>
    <w:rsid w:val="00A6014A"/>
    <w:rsid w:val="00A61CFD"/>
    <w:rsid w:val="00A83DBA"/>
    <w:rsid w:val="00AB1CA2"/>
    <w:rsid w:val="00AB2E11"/>
    <w:rsid w:val="00B224E7"/>
    <w:rsid w:val="00B5687F"/>
    <w:rsid w:val="00B6599B"/>
    <w:rsid w:val="00B700B2"/>
    <w:rsid w:val="00B832B6"/>
    <w:rsid w:val="00B8557F"/>
    <w:rsid w:val="00B87782"/>
    <w:rsid w:val="00B94FC0"/>
    <w:rsid w:val="00B973C7"/>
    <w:rsid w:val="00BE0632"/>
    <w:rsid w:val="00BE0867"/>
    <w:rsid w:val="00BE7194"/>
    <w:rsid w:val="00C04126"/>
    <w:rsid w:val="00C2105C"/>
    <w:rsid w:val="00C35981"/>
    <w:rsid w:val="00C5596A"/>
    <w:rsid w:val="00C63058"/>
    <w:rsid w:val="00C6426D"/>
    <w:rsid w:val="00C86F9F"/>
    <w:rsid w:val="00CA5AE6"/>
    <w:rsid w:val="00CB2ECA"/>
    <w:rsid w:val="00CB56E8"/>
    <w:rsid w:val="00CB6A88"/>
    <w:rsid w:val="00CD3F85"/>
    <w:rsid w:val="00CD7488"/>
    <w:rsid w:val="00D04531"/>
    <w:rsid w:val="00D16BF2"/>
    <w:rsid w:val="00D24701"/>
    <w:rsid w:val="00D30DF1"/>
    <w:rsid w:val="00D50120"/>
    <w:rsid w:val="00D8284D"/>
    <w:rsid w:val="00D913B6"/>
    <w:rsid w:val="00DA5F3B"/>
    <w:rsid w:val="00DB08FE"/>
    <w:rsid w:val="00DC36A2"/>
    <w:rsid w:val="00DE5F49"/>
    <w:rsid w:val="00DF3F55"/>
    <w:rsid w:val="00DF66DF"/>
    <w:rsid w:val="00DF682A"/>
    <w:rsid w:val="00E01B10"/>
    <w:rsid w:val="00E12FAE"/>
    <w:rsid w:val="00E27FD6"/>
    <w:rsid w:val="00E55D65"/>
    <w:rsid w:val="00E60E2D"/>
    <w:rsid w:val="00E70804"/>
    <w:rsid w:val="00EB3935"/>
    <w:rsid w:val="00EC78D2"/>
    <w:rsid w:val="00EE0FB2"/>
    <w:rsid w:val="00EE1CFB"/>
    <w:rsid w:val="00F01515"/>
    <w:rsid w:val="00F01BB4"/>
    <w:rsid w:val="00F2344A"/>
    <w:rsid w:val="00F23ACC"/>
    <w:rsid w:val="00F27891"/>
    <w:rsid w:val="00F354BE"/>
    <w:rsid w:val="00F53047"/>
    <w:rsid w:val="00F538CE"/>
    <w:rsid w:val="00F63223"/>
    <w:rsid w:val="00F63B20"/>
    <w:rsid w:val="00F71BD6"/>
    <w:rsid w:val="00F87460"/>
    <w:rsid w:val="00F92816"/>
    <w:rsid w:val="00FB225A"/>
    <w:rsid w:val="00FC0512"/>
    <w:rsid w:val="00FF71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2F4"/>
    <w:rPr>
      <w:rFonts w:ascii="Calibri" w:eastAsia="Times New Roman" w:hAnsi="Calibri" w:cs="Times New Roman"/>
      <w:lang w:eastAsia="ru-RU"/>
    </w:rPr>
  </w:style>
  <w:style w:type="paragraph" w:styleId="2">
    <w:name w:val="heading 2"/>
    <w:basedOn w:val="a"/>
    <w:next w:val="a"/>
    <w:link w:val="20"/>
    <w:uiPriority w:val="9"/>
    <w:semiHidden/>
    <w:unhideWhenUsed/>
    <w:qFormat/>
    <w:rsid w:val="00056D91"/>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04126"/>
    <w:pPr>
      <w:keepNext/>
      <w:spacing w:before="240" w:after="60" w:line="240" w:lineRule="auto"/>
      <w:ind w:firstLine="709"/>
      <w:jc w:val="both"/>
      <w:outlineLvl w:val="2"/>
    </w:pPr>
    <w:rPr>
      <w:rFonts w:ascii="Arial" w:hAnsi="Arial" w:cs="Arial"/>
      <w:b/>
      <w:bCs/>
      <w:sz w:val="26"/>
      <w:szCs w:val="26"/>
    </w:rPr>
  </w:style>
  <w:style w:type="paragraph" w:styleId="4">
    <w:name w:val="heading 4"/>
    <w:basedOn w:val="a"/>
    <w:next w:val="a"/>
    <w:link w:val="40"/>
    <w:uiPriority w:val="9"/>
    <w:semiHidden/>
    <w:unhideWhenUsed/>
    <w:qFormat/>
    <w:rsid w:val="0063742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212F4"/>
    <w:pPr>
      <w:widowControl w:val="0"/>
      <w:autoSpaceDE w:val="0"/>
      <w:autoSpaceDN w:val="0"/>
      <w:adjustRightInd w:val="0"/>
      <w:spacing w:after="0" w:line="240" w:lineRule="auto"/>
    </w:pPr>
    <w:rPr>
      <w:rFonts w:ascii="Times New Roman" w:eastAsia="Times New Roman" w:hAnsi="Times New Roman" w:cs="Tahoma"/>
      <w:sz w:val="24"/>
      <w:szCs w:val="24"/>
      <w:lang w:val="en-US"/>
    </w:rPr>
  </w:style>
  <w:style w:type="paragraph" w:styleId="a3">
    <w:name w:val="List Paragraph"/>
    <w:basedOn w:val="a"/>
    <w:uiPriority w:val="34"/>
    <w:qFormat/>
    <w:rsid w:val="006212F4"/>
    <w:pPr>
      <w:ind w:left="720"/>
      <w:contextualSpacing/>
    </w:pPr>
  </w:style>
  <w:style w:type="paragraph" w:styleId="a4">
    <w:name w:val="Body Text Indent"/>
    <w:basedOn w:val="a"/>
    <w:link w:val="a5"/>
    <w:rsid w:val="0053009A"/>
    <w:pPr>
      <w:spacing w:after="0" w:line="240" w:lineRule="auto"/>
      <w:ind w:firstLine="709"/>
      <w:jc w:val="both"/>
    </w:pPr>
    <w:rPr>
      <w:rFonts w:ascii="Times New Roman" w:hAnsi="Times New Roman"/>
      <w:sz w:val="28"/>
      <w:szCs w:val="28"/>
    </w:rPr>
  </w:style>
  <w:style w:type="character" w:customStyle="1" w:styleId="a5">
    <w:name w:val="Основной текст с отступом Знак"/>
    <w:basedOn w:val="a0"/>
    <w:link w:val="a4"/>
    <w:rsid w:val="0053009A"/>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C04126"/>
    <w:rPr>
      <w:rFonts w:ascii="Arial" w:eastAsia="Times New Roman" w:hAnsi="Arial" w:cs="Arial"/>
      <w:b/>
      <w:bCs/>
      <w:sz w:val="26"/>
      <w:szCs w:val="26"/>
      <w:lang w:eastAsia="ru-RU"/>
    </w:rPr>
  </w:style>
  <w:style w:type="paragraph" w:styleId="31">
    <w:name w:val="Body Text Indent 3"/>
    <w:basedOn w:val="a"/>
    <w:link w:val="32"/>
    <w:uiPriority w:val="99"/>
    <w:semiHidden/>
    <w:unhideWhenUsed/>
    <w:rsid w:val="006B1A47"/>
    <w:pPr>
      <w:spacing w:after="120" w:line="240" w:lineRule="auto"/>
      <w:ind w:left="283" w:firstLine="709"/>
      <w:jc w:val="both"/>
    </w:pPr>
    <w:rPr>
      <w:rFonts w:ascii="Times New Roman" w:hAnsi="Times New Roman"/>
      <w:sz w:val="16"/>
      <w:szCs w:val="16"/>
    </w:rPr>
  </w:style>
  <w:style w:type="character" w:customStyle="1" w:styleId="32">
    <w:name w:val="Основной текст с отступом 3 Знак"/>
    <w:basedOn w:val="a0"/>
    <w:link w:val="31"/>
    <w:uiPriority w:val="99"/>
    <w:semiHidden/>
    <w:rsid w:val="006B1A47"/>
    <w:rPr>
      <w:rFonts w:ascii="Times New Roman" w:eastAsia="Times New Roman" w:hAnsi="Times New Roman" w:cs="Times New Roman"/>
      <w:sz w:val="16"/>
      <w:szCs w:val="16"/>
      <w:lang w:eastAsia="ru-RU"/>
    </w:rPr>
  </w:style>
  <w:style w:type="paragraph" w:styleId="a6">
    <w:name w:val="Normal (Web)"/>
    <w:basedOn w:val="a"/>
    <w:uiPriority w:val="99"/>
    <w:unhideWhenUsed/>
    <w:rsid w:val="00C86F9F"/>
    <w:pPr>
      <w:spacing w:before="100" w:beforeAutospacing="1" w:after="100" w:afterAutospacing="1" w:line="240" w:lineRule="auto"/>
    </w:pPr>
    <w:rPr>
      <w:rFonts w:ascii="Times New Roman" w:hAnsi="Times New Roman"/>
      <w:sz w:val="24"/>
      <w:szCs w:val="24"/>
    </w:rPr>
  </w:style>
  <w:style w:type="paragraph" w:styleId="a7">
    <w:name w:val="header"/>
    <w:basedOn w:val="a"/>
    <w:link w:val="a8"/>
    <w:rsid w:val="00A03E2F"/>
    <w:pPr>
      <w:tabs>
        <w:tab w:val="center" w:pos="4677"/>
        <w:tab w:val="right" w:pos="9355"/>
      </w:tabs>
      <w:spacing w:after="0" w:line="240" w:lineRule="auto"/>
      <w:ind w:firstLine="709"/>
      <w:jc w:val="both"/>
    </w:pPr>
    <w:rPr>
      <w:rFonts w:ascii="Times New Roman" w:hAnsi="Times New Roman"/>
      <w:sz w:val="28"/>
      <w:szCs w:val="28"/>
    </w:rPr>
  </w:style>
  <w:style w:type="character" w:customStyle="1" w:styleId="a8">
    <w:name w:val="Верхний колонтитул Знак"/>
    <w:basedOn w:val="a0"/>
    <w:link w:val="a7"/>
    <w:rsid w:val="00A03E2F"/>
    <w:rPr>
      <w:rFonts w:ascii="Times New Roman" w:eastAsia="Times New Roman" w:hAnsi="Times New Roman" w:cs="Times New Roman"/>
      <w:sz w:val="28"/>
      <w:szCs w:val="28"/>
      <w:lang w:eastAsia="ru-RU"/>
    </w:rPr>
  </w:style>
  <w:style w:type="paragraph" w:styleId="a9">
    <w:name w:val="footer"/>
    <w:basedOn w:val="a"/>
    <w:link w:val="aa"/>
    <w:uiPriority w:val="99"/>
    <w:semiHidden/>
    <w:unhideWhenUsed/>
    <w:rsid w:val="0097082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70825"/>
    <w:rPr>
      <w:rFonts w:ascii="Calibri" w:eastAsia="Times New Roman" w:hAnsi="Calibri" w:cs="Times New Roman"/>
      <w:lang w:eastAsia="ru-RU"/>
    </w:rPr>
  </w:style>
  <w:style w:type="character" w:styleId="ab">
    <w:name w:val="Hyperlink"/>
    <w:basedOn w:val="a0"/>
    <w:uiPriority w:val="99"/>
    <w:semiHidden/>
    <w:unhideWhenUsed/>
    <w:rsid w:val="00DF66DF"/>
    <w:rPr>
      <w:color w:val="0000FF"/>
      <w:u w:val="single"/>
    </w:rPr>
  </w:style>
  <w:style w:type="paragraph" w:styleId="ac">
    <w:name w:val="Body Text"/>
    <w:basedOn w:val="a"/>
    <w:link w:val="ad"/>
    <w:uiPriority w:val="99"/>
    <w:unhideWhenUsed/>
    <w:rsid w:val="00FC0512"/>
    <w:pPr>
      <w:spacing w:after="120"/>
    </w:pPr>
  </w:style>
  <w:style w:type="character" w:customStyle="1" w:styleId="ad">
    <w:name w:val="Основной текст Знак"/>
    <w:basedOn w:val="a0"/>
    <w:link w:val="ac"/>
    <w:uiPriority w:val="99"/>
    <w:rsid w:val="00FC0512"/>
    <w:rPr>
      <w:rFonts w:ascii="Calibri" w:eastAsia="Times New Roman" w:hAnsi="Calibri" w:cs="Times New Roman"/>
      <w:lang w:eastAsia="ru-RU"/>
    </w:rPr>
  </w:style>
  <w:style w:type="paragraph" w:styleId="21">
    <w:name w:val="Body Text 2"/>
    <w:basedOn w:val="a"/>
    <w:link w:val="22"/>
    <w:uiPriority w:val="99"/>
    <w:unhideWhenUsed/>
    <w:rsid w:val="004D7676"/>
    <w:pPr>
      <w:spacing w:after="120" w:line="480" w:lineRule="auto"/>
    </w:pPr>
  </w:style>
  <w:style w:type="character" w:customStyle="1" w:styleId="22">
    <w:name w:val="Основной текст 2 Знак"/>
    <w:basedOn w:val="a0"/>
    <w:link w:val="21"/>
    <w:uiPriority w:val="99"/>
    <w:rsid w:val="004D7676"/>
    <w:rPr>
      <w:rFonts w:ascii="Calibri" w:eastAsia="Times New Roman" w:hAnsi="Calibri" w:cs="Times New Roman"/>
      <w:lang w:eastAsia="ru-RU"/>
    </w:rPr>
  </w:style>
  <w:style w:type="paragraph" w:customStyle="1" w:styleId="FR2">
    <w:name w:val="FR2"/>
    <w:rsid w:val="00A40E3A"/>
    <w:pPr>
      <w:widowControl w:val="0"/>
      <w:spacing w:after="0" w:line="260" w:lineRule="auto"/>
    </w:pPr>
    <w:rPr>
      <w:rFonts w:ascii="Times New Roman" w:eastAsia="Times New Roman" w:hAnsi="Times New Roman" w:cs="Times New Roman"/>
      <w:snapToGrid w:val="0"/>
      <w:sz w:val="28"/>
      <w:szCs w:val="20"/>
      <w:lang w:eastAsia="ru-RU"/>
    </w:rPr>
  </w:style>
  <w:style w:type="paragraph" w:customStyle="1" w:styleId="book">
    <w:name w:val="book"/>
    <w:basedOn w:val="a"/>
    <w:rsid w:val="0056619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56619F"/>
    <w:rPr>
      <w:rFonts w:cs="Times New Roman"/>
    </w:rPr>
  </w:style>
  <w:style w:type="paragraph" w:customStyle="1" w:styleId="23">
    <w:name w:val="Обычный (веб)2"/>
    <w:basedOn w:val="a"/>
    <w:uiPriority w:val="99"/>
    <w:rsid w:val="00F354BE"/>
    <w:pPr>
      <w:spacing w:after="0" w:line="240" w:lineRule="auto"/>
      <w:ind w:firstLine="360"/>
      <w:jc w:val="both"/>
    </w:pPr>
    <w:rPr>
      <w:rFonts w:ascii="Times New Roman" w:hAnsi="Times New Roman"/>
      <w:sz w:val="24"/>
      <w:szCs w:val="24"/>
    </w:rPr>
  </w:style>
  <w:style w:type="paragraph" w:styleId="ae">
    <w:name w:val="Balloon Text"/>
    <w:basedOn w:val="a"/>
    <w:link w:val="af"/>
    <w:uiPriority w:val="99"/>
    <w:semiHidden/>
    <w:unhideWhenUsed/>
    <w:rsid w:val="00EB393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B3935"/>
    <w:rPr>
      <w:rFonts w:ascii="Tahoma" w:eastAsia="Times New Roman" w:hAnsi="Tahoma" w:cs="Tahoma"/>
      <w:sz w:val="16"/>
      <w:szCs w:val="16"/>
      <w:lang w:eastAsia="ru-RU"/>
    </w:rPr>
  </w:style>
  <w:style w:type="table" w:styleId="af0">
    <w:name w:val="Table Grid"/>
    <w:basedOn w:val="a1"/>
    <w:rsid w:val="00D8284D"/>
    <w:pPr>
      <w:widowControl w:val="0"/>
      <w:spacing w:after="0" w:line="30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22"/>
    <w:qFormat/>
    <w:rsid w:val="00D8284D"/>
    <w:rPr>
      <w:b/>
      <w:bCs/>
    </w:rPr>
  </w:style>
  <w:style w:type="character" w:styleId="af2">
    <w:name w:val="Emphasis"/>
    <w:basedOn w:val="a0"/>
    <w:uiPriority w:val="20"/>
    <w:qFormat/>
    <w:rsid w:val="00EE0FB2"/>
    <w:rPr>
      <w:i/>
      <w:iCs/>
    </w:rPr>
  </w:style>
  <w:style w:type="paragraph" w:customStyle="1" w:styleId="fr20">
    <w:name w:val="fr2"/>
    <w:basedOn w:val="a"/>
    <w:rsid w:val="00F27891"/>
    <w:pPr>
      <w:spacing w:before="100" w:beforeAutospacing="1" w:after="100" w:afterAutospacing="1" w:line="240" w:lineRule="auto"/>
    </w:pPr>
    <w:rPr>
      <w:rFonts w:ascii="Times New Roman" w:hAnsi="Times New Roman"/>
      <w:sz w:val="24"/>
      <w:szCs w:val="24"/>
    </w:rPr>
  </w:style>
  <w:style w:type="paragraph" w:customStyle="1" w:styleId="c1">
    <w:name w:val="c1"/>
    <w:basedOn w:val="a"/>
    <w:rsid w:val="00853A8A"/>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853A8A"/>
  </w:style>
  <w:style w:type="character" w:customStyle="1" w:styleId="c3">
    <w:name w:val="c3"/>
    <w:basedOn w:val="a0"/>
    <w:rsid w:val="00853A8A"/>
  </w:style>
  <w:style w:type="character" w:customStyle="1" w:styleId="20">
    <w:name w:val="Заголовок 2 Знак"/>
    <w:basedOn w:val="a0"/>
    <w:link w:val="2"/>
    <w:uiPriority w:val="9"/>
    <w:semiHidden/>
    <w:rsid w:val="00056D91"/>
    <w:rPr>
      <w:rFonts w:asciiTheme="majorHAnsi" w:eastAsiaTheme="majorEastAsia" w:hAnsiTheme="majorHAnsi" w:cstheme="majorBidi"/>
      <w:b/>
      <w:bCs/>
      <w:color w:val="4F81BD" w:themeColor="accent1"/>
      <w:sz w:val="26"/>
      <w:szCs w:val="26"/>
      <w:lang w:eastAsia="ru-RU"/>
    </w:rPr>
  </w:style>
  <w:style w:type="paragraph" w:customStyle="1" w:styleId="1">
    <w:name w:val="Абзац списка1"/>
    <w:basedOn w:val="a"/>
    <w:rsid w:val="003E0715"/>
    <w:pPr>
      <w:spacing w:after="0" w:line="240" w:lineRule="auto"/>
      <w:ind w:left="720"/>
      <w:contextualSpacing/>
    </w:pPr>
    <w:rPr>
      <w:rFonts w:ascii="Times New Roman" w:hAnsi="Times New Roman"/>
      <w:sz w:val="24"/>
      <w:szCs w:val="24"/>
    </w:rPr>
  </w:style>
  <w:style w:type="character" w:customStyle="1" w:styleId="40">
    <w:name w:val="Заголовок 4 Знак"/>
    <w:basedOn w:val="a0"/>
    <w:link w:val="4"/>
    <w:uiPriority w:val="9"/>
    <w:semiHidden/>
    <w:rsid w:val="00637428"/>
    <w:rPr>
      <w:rFonts w:asciiTheme="majorHAnsi" w:eastAsiaTheme="majorEastAsia" w:hAnsiTheme="majorHAnsi" w:cstheme="majorBidi"/>
      <w:b/>
      <w:bCs/>
      <w:i/>
      <w:iCs/>
      <w:color w:val="4F81BD" w:themeColor="accent1"/>
      <w:lang w:eastAsia="ru-RU"/>
    </w:rPr>
  </w:style>
  <w:style w:type="paragraph" w:customStyle="1" w:styleId="220">
    <w:name w:val="22"/>
    <w:basedOn w:val="a"/>
    <w:rsid w:val="00637428"/>
    <w:pPr>
      <w:spacing w:before="100" w:beforeAutospacing="1" w:after="100" w:afterAutospacing="1" w:line="240" w:lineRule="auto"/>
    </w:pPr>
    <w:rPr>
      <w:rFonts w:ascii="Times New Roman" w:hAnsi="Times New Roman"/>
      <w:sz w:val="24"/>
      <w:szCs w:val="24"/>
    </w:rPr>
  </w:style>
  <w:style w:type="paragraph" w:customStyle="1" w:styleId="210">
    <w:name w:val="21"/>
    <w:basedOn w:val="a"/>
    <w:rsid w:val="005527F5"/>
    <w:pPr>
      <w:spacing w:before="100" w:beforeAutospacing="1" w:after="100" w:afterAutospacing="1" w:line="240" w:lineRule="auto"/>
    </w:pPr>
    <w:rPr>
      <w:rFonts w:ascii="Times New Roman" w:hAnsi="Times New Roman"/>
      <w:sz w:val="24"/>
      <w:szCs w:val="24"/>
    </w:rPr>
  </w:style>
  <w:style w:type="paragraph" w:customStyle="1" w:styleId="normala">
    <w:name w:val="normala"/>
    <w:basedOn w:val="a"/>
    <w:rsid w:val="005527F5"/>
    <w:pPr>
      <w:spacing w:before="100" w:beforeAutospacing="1" w:after="100" w:afterAutospacing="1" w:line="240" w:lineRule="auto"/>
    </w:pPr>
    <w:rPr>
      <w:rFonts w:ascii="Times New Roman" w:hAnsi="Times New Roman"/>
      <w:sz w:val="24"/>
      <w:szCs w:val="24"/>
    </w:rPr>
  </w:style>
  <w:style w:type="paragraph" w:customStyle="1" w:styleId="100">
    <w:name w:val="100"/>
    <w:basedOn w:val="a"/>
    <w:rsid w:val="005527F5"/>
    <w:pPr>
      <w:spacing w:before="100" w:beforeAutospacing="1" w:after="100" w:afterAutospacing="1" w:line="240" w:lineRule="auto"/>
    </w:pPr>
    <w:rPr>
      <w:rFonts w:ascii="Times New Roman" w:hAnsi="Times New Roman"/>
      <w:sz w:val="24"/>
      <w:szCs w:val="24"/>
    </w:rPr>
  </w:style>
  <w:style w:type="character" w:customStyle="1" w:styleId="review-h5">
    <w:name w:val="review-h5"/>
    <w:basedOn w:val="a0"/>
    <w:rsid w:val="005527F5"/>
  </w:style>
  <w:style w:type="character" w:customStyle="1" w:styleId="review-h6">
    <w:name w:val="review-h6"/>
    <w:basedOn w:val="a0"/>
    <w:rsid w:val="005527F5"/>
  </w:style>
</w:styles>
</file>

<file path=word/webSettings.xml><?xml version="1.0" encoding="utf-8"?>
<w:webSettings xmlns:r="http://schemas.openxmlformats.org/officeDocument/2006/relationships" xmlns:w="http://schemas.openxmlformats.org/wordprocessingml/2006/main">
  <w:divs>
    <w:div w:id="4790454">
      <w:bodyDiv w:val="1"/>
      <w:marLeft w:val="0"/>
      <w:marRight w:val="0"/>
      <w:marTop w:val="0"/>
      <w:marBottom w:val="0"/>
      <w:divBdr>
        <w:top w:val="none" w:sz="0" w:space="0" w:color="auto"/>
        <w:left w:val="none" w:sz="0" w:space="0" w:color="auto"/>
        <w:bottom w:val="none" w:sz="0" w:space="0" w:color="auto"/>
        <w:right w:val="none" w:sz="0" w:space="0" w:color="auto"/>
      </w:divBdr>
    </w:div>
    <w:div w:id="457264169">
      <w:bodyDiv w:val="1"/>
      <w:marLeft w:val="0"/>
      <w:marRight w:val="0"/>
      <w:marTop w:val="0"/>
      <w:marBottom w:val="0"/>
      <w:divBdr>
        <w:top w:val="none" w:sz="0" w:space="0" w:color="auto"/>
        <w:left w:val="none" w:sz="0" w:space="0" w:color="auto"/>
        <w:bottom w:val="none" w:sz="0" w:space="0" w:color="auto"/>
        <w:right w:val="none" w:sz="0" w:space="0" w:color="auto"/>
      </w:divBdr>
    </w:div>
    <w:div w:id="555699664">
      <w:bodyDiv w:val="1"/>
      <w:marLeft w:val="0"/>
      <w:marRight w:val="0"/>
      <w:marTop w:val="0"/>
      <w:marBottom w:val="0"/>
      <w:divBdr>
        <w:top w:val="none" w:sz="0" w:space="0" w:color="auto"/>
        <w:left w:val="none" w:sz="0" w:space="0" w:color="auto"/>
        <w:bottom w:val="none" w:sz="0" w:space="0" w:color="auto"/>
        <w:right w:val="none" w:sz="0" w:space="0" w:color="auto"/>
      </w:divBdr>
    </w:div>
    <w:div w:id="642658997">
      <w:bodyDiv w:val="1"/>
      <w:marLeft w:val="0"/>
      <w:marRight w:val="0"/>
      <w:marTop w:val="0"/>
      <w:marBottom w:val="0"/>
      <w:divBdr>
        <w:top w:val="none" w:sz="0" w:space="0" w:color="auto"/>
        <w:left w:val="none" w:sz="0" w:space="0" w:color="auto"/>
        <w:bottom w:val="none" w:sz="0" w:space="0" w:color="auto"/>
        <w:right w:val="none" w:sz="0" w:space="0" w:color="auto"/>
      </w:divBdr>
    </w:div>
    <w:div w:id="922494147">
      <w:bodyDiv w:val="1"/>
      <w:marLeft w:val="0"/>
      <w:marRight w:val="0"/>
      <w:marTop w:val="0"/>
      <w:marBottom w:val="0"/>
      <w:divBdr>
        <w:top w:val="none" w:sz="0" w:space="0" w:color="auto"/>
        <w:left w:val="none" w:sz="0" w:space="0" w:color="auto"/>
        <w:bottom w:val="none" w:sz="0" w:space="0" w:color="auto"/>
        <w:right w:val="none" w:sz="0" w:space="0" w:color="auto"/>
      </w:divBdr>
      <w:divsChild>
        <w:div w:id="1138182782">
          <w:marLeft w:val="0"/>
          <w:marRight w:val="0"/>
          <w:marTop w:val="0"/>
          <w:marBottom w:val="0"/>
          <w:divBdr>
            <w:top w:val="none" w:sz="0" w:space="0" w:color="auto"/>
            <w:left w:val="none" w:sz="0" w:space="0" w:color="auto"/>
            <w:bottom w:val="none" w:sz="0" w:space="0" w:color="auto"/>
            <w:right w:val="none" w:sz="0" w:space="0" w:color="auto"/>
          </w:divBdr>
          <w:divsChild>
            <w:div w:id="598374714">
              <w:marLeft w:val="0"/>
              <w:marRight w:val="0"/>
              <w:marTop w:val="0"/>
              <w:marBottom w:val="0"/>
              <w:divBdr>
                <w:top w:val="none" w:sz="0" w:space="0" w:color="auto"/>
                <w:left w:val="none" w:sz="0" w:space="0" w:color="auto"/>
                <w:bottom w:val="none" w:sz="0" w:space="0" w:color="auto"/>
                <w:right w:val="none" w:sz="0" w:space="0" w:color="auto"/>
              </w:divBdr>
              <w:divsChild>
                <w:div w:id="1521046354">
                  <w:marLeft w:val="0"/>
                  <w:marRight w:val="0"/>
                  <w:marTop w:val="0"/>
                  <w:marBottom w:val="0"/>
                  <w:divBdr>
                    <w:top w:val="none" w:sz="0" w:space="0" w:color="auto"/>
                    <w:left w:val="none" w:sz="0" w:space="0" w:color="auto"/>
                    <w:bottom w:val="none" w:sz="0" w:space="0" w:color="auto"/>
                    <w:right w:val="none" w:sz="0" w:space="0" w:color="auto"/>
                  </w:divBdr>
                </w:div>
                <w:div w:id="348987153">
                  <w:marLeft w:val="0"/>
                  <w:marRight w:val="0"/>
                  <w:marTop w:val="0"/>
                  <w:marBottom w:val="0"/>
                  <w:divBdr>
                    <w:top w:val="none" w:sz="0" w:space="0" w:color="auto"/>
                    <w:left w:val="none" w:sz="0" w:space="0" w:color="auto"/>
                    <w:bottom w:val="none" w:sz="0" w:space="0" w:color="auto"/>
                    <w:right w:val="none" w:sz="0" w:space="0" w:color="auto"/>
                  </w:divBdr>
                  <w:divsChild>
                    <w:div w:id="143551761">
                      <w:marLeft w:val="0"/>
                      <w:marRight w:val="0"/>
                      <w:marTop w:val="0"/>
                      <w:marBottom w:val="0"/>
                      <w:divBdr>
                        <w:top w:val="none" w:sz="0" w:space="0" w:color="auto"/>
                        <w:left w:val="none" w:sz="0" w:space="0" w:color="auto"/>
                        <w:bottom w:val="none" w:sz="0" w:space="0" w:color="auto"/>
                        <w:right w:val="none" w:sz="0" w:space="0" w:color="auto"/>
                      </w:divBdr>
                    </w:div>
                    <w:div w:id="620845979">
                      <w:marLeft w:val="0"/>
                      <w:marRight w:val="0"/>
                      <w:marTop w:val="0"/>
                      <w:marBottom w:val="0"/>
                      <w:divBdr>
                        <w:top w:val="none" w:sz="0" w:space="0" w:color="auto"/>
                        <w:left w:val="none" w:sz="0" w:space="0" w:color="auto"/>
                        <w:bottom w:val="none" w:sz="0" w:space="0" w:color="auto"/>
                        <w:right w:val="none" w:sz="0" w:space="0" w:color="auto"/>
                      </w:divBdr>
                      <w:divsChild>
                        <w:div w:id="976567198">
                          <w:marLeft w:val="0"/>
                          <w:marRight w:val="0"/>
                          <w:marTop w:val="0"/>
                          <w:marBottom w:val="0"/>
                          <w:divBdr>
                            <w:top w:val="none" w:sz="0" w:space="0" w:color="auto"/>
                            <w:left w:val="none" w:sz="0" w:space="0" w:color="auto"/>
                            <w:bottom w:val="none" w:sz="0" w:space="0" w:color="auto"/>
                            <w:right w:val="none" w:sz="0" w:space="0" w:color="auto"/>
                          </w:divBdr>
                          <w:divsChild>
                            <w:div w:id="1312637598">
                              <w:marLeft w:val="0"/>
                              <w:marRight w:val="0"/>
                              <w:marTop w:val="0"/>
                              <w:marBottom w:val="0"/>
                              <w:divBdr>
                                <w:top w:val="none" w:sz="0" w:space="0" w:color="auto"/>
                                <w:left w:val="none" w:sz="0" w:space="0" w:color="auto"/>
                                <w:bottom w:val="none" w:sz="0" w:space="0" w:color="auto"/>
                                <w:right w:val="none" w:sz="0" w:space="0" w:color="auto"/>
                              </w:divBdr>
                              <w:divsChild>
                                <w:div w:id="156067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5308">
                      <w:blockQuote w:val="1"/>
                      <w:marLeft w:val="720"/>
                      <w:marRight w:val="720"/>
                      <w:marTop w:val="100"/>
                      <w:marBottom w:val="100"/>
                      <w:divBdr>
                        <w:top w:val="single" w:sz="6" w:space="1" w:color="E0E0E0"/>
                        <w:left w:val="single" w:sz="6" w:space="5" w:color="E0E0E0"/>
                        <w:bottom w:val="single" w:sz="6" w:space="1" w:color="E0E0E0"/>
                        <w:right w:val="single" w:sz="6" w:space="5" w:color="E0E0E0"/>
                      </w:divBdr>
                      <w:divsChild>
                        <w:div w:id="1705905314">
                          <w:marLeft w:val="0"/>
                          <w:marRight w:val="0"/>
                          <w:marTop w:val="0"/>
                          <w:marBottom w:val="0"/>
                          <w:divBdr>
                            <w:top w:val="none" w:sz="0" w:space="0" w:color="auto"/>
                            <w:left w:val="none" w:sz="0" w:space="0" w:color="auto"/>
                            <w:bottom w:val="none" w:sz="0" w:space="0" w:color="auto"/>
                            <w:right w:val="none" w:sz="0" w:space="0" w:color="auto"/>
                          </w:divBdr>
                        </w:div>
                      </w:divsChild>
                    </w:div>
                    <w:div w:id="854537729">
                      <w:marLeft w:val="0"/>
                      <w:marRight w:val="0"/>
                      <w:marTop w:val="0"/>
                      <w:marBottom w:val="0"/>
                      <w:divBdr>
                        <w:top w:val="none" w:sz="0" w:space="0" w:color="auto"/>
                        <w:left w:val="none" w:sz="0" w:space="0" w:color="auto"/>
                        <w:bottom w:val="none" w:sz="0" w:space="0" w:color="auto"/>
                        <w:right w:val="none" w:sz="0" w:space="0" w:color="auto"/>
                      </w:divBdr>
                    </w:div>
                    <w:div w:id="1780106025">
                      <w:marLeft w:val="0"/>
                      <w:marRight w:val="0"/>
                      <w:marTop w:val="0"/>
                      <w:marBottom w:val="0"/>
                      <w:divBdr>
                        <w:top w:val="none" w:sz="0" w:space="0" w:color="auto"/>
                        <w:left w:val="none" w:sz="0" w:space="0" w:color="auto"/>
                        <w:bottom w:val="none" w:sz="0" w:space="0" w:color="auto"/>
                        <w:right w:val="none" w:sz="0" w:space="0" w:color="auto"/>
                      </w:divBdr>
                      <w:divsChild>
                        <w:div w:id="885605063">
                          <w:marLeft w:val="0"/>
                          <w:marRight w:val="0"/>
                          <w:marTop w:val="0"/>
                          <w:marBottom w:val="0"/>
                          <w:divBdr>
                            <w:top w:val="none" w:sz="0" w:space="0" w:color="auto"/>
                            <w:left w:val="none" w:sz="0" w:space="0" w:color="auto"/>
                            <w:bottom w:val="none" w:sz="0" w:space="0" w:color="auto"/>
                            <w:right w:val="none" w:sz="0" w:space="0" w:color="auto"/>
                          </w:divBdr>
                        </w:div>
                      </w:divsChild>
                    </w:div>
                    <w:div w:id="160313303">
                      <w:marLeft w:val="0"/>
                      <w:marRight w:val="0"/>
                      <w:marTop w:val="0"/>
                      <w:marBottom w:val="0"/>
                      <w:divBdr>
                        <w:top w:val="none" w:sz="0" w:space="0" w:color="auto"/>
                        <w:left w:val="none" w:sz="0" w:space="0" w:color="auto"/>
                        <w:bottom w:val="none" w:sz="0" w:space="0" w:color="auto"/>
                        <w:right w:val="none" w:sz="0" w:space="0" w:color="auto"/>
                      </w:divBdr>
                    </w:div>
                    <w:div w:id="1807579601">
                      <w:marLeft w:val="0"/>
                      <w:marRight w:val="0"/>
                      <w:marTop w:val="0"/>
                      <w:marBottom w:val="0"/>
                      <w:divBdr>
                        <w:top w:val="none" w:sz="0" w:space="0" w:color="auto"/>
                        <w:left w:val="none" w:sz="0" w:space="0" w:color="auto"/>
                        <w:bottom w:val="none" w:sz="0" w:space="0" w:color="auto"/>
                        <w:right w:val="none" w:sz="0" w:space="0" w:color="auto"/>
                      </w:divBdr>
                    </w:div>
                  </w:divsChild>
                </w:div>
                <w:div w:id="924147920">
                  <w:marLeft w:val="0"/>
                  <w:marRight w:val="0"/>
                  <w:marTop w:val="0"/>
                  <w:marBottom w:val="0"/>
                  <w:divBdr>
                    <w:top w:val="none" w:sz="0" w:space="0" w:color="auto"/>
                    <w:left w:val="none" w:sz="0" w:space="0" w:color="auto"/>
                    <w:bottom w:val="none" w:sz="0" w:space="0" w:color="auto"/>
                    <w:right w:val="none" w:sz="0" w:space="0" w:color="auto"/>
                  </w:divBdr>
                  <w:divsChild>
                    <w:div w:id="15204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115311">
          <w:marLeft w:val="0"/>
          <w:marRight w:val="0"/>
          <w:marTop w:val="0"/>
          <w:marBottom w:val="0"/>
          <w:divBdr>
            <w:top w:val="none" w:sz="0" w:space="0" w:color="auto"/>
            <w:left w:val="none" w:sz="0" w:space="0" w:color="auto"/>
            <w:bottom w:val="none" w:sz="0" w:space="0" w:color="auto"/>
            <w:right w:val="none" w:sz="0" w:space="0" w:color="auto"/>
          </w:divBdr>
          <w:divsChild>
            <w:div w:id="267663110">
              <w:marLeft w:val="0"/>
              <w:marRight w:val="0"/>
              <w:marTop w:val="0"/>
              <w:marBottom w:val="0"/>
              <w:divBdr>
                <w:top w:val="none" w:sz="0" w:space="0" w:color="auto"/>
                <w:left w:val="none" w:sz="0" w:space="0" w:color="auto"/>
                <w:bottom w:val="none" w:sz="0" w:space="0" w:color="auto"/>
                <w:right w:val="none" w:sz="0" w:space="0" w:color="auto"/>
              </w:divBdr>
            </w:div>
            <w:div w:id="144976921">
              <w:marLeft w:val="0"/>
              <w:marRight w:val="0"/>
              <w:marTop w:val="0"/>
              <w:marBottom w:val="0"/>
              <w:divBdr>
                <w:top w:val="none" w:sz="0" w:space="0" w:color="auto"/>
                <w:left w:val="none" w:sz="0" w:space="0" w:color="auto"/>
                <w:bottom w:val="none" w:sz="0" w:space="0" w:color="auto"/>
                <w:right w:val="none" w:sz="0" w:space="0" w:color="auto"/>
              </w:divBdr>
              <w:divsChild>
                <w:div w:id="1260916180">
                  <w:marLeft w:val="0"/>
                  <w:marRight w:val="0"/>
                  <w:marTop w:val="0"/>
                  <w:marBottom w:val="0"/>
                  <w:divBdr>
                    <w:top w:val="none" w:sz="0" w:space="0" w:color="auto"/>
                    <w:left w:val="none" w:sz="0" w:space="0" w:color="auto"/>
                    <w:bottom w:val="none" w:sz="0" w:space="0" w:color="auto"/>
                    <w:right w:val="none" w:sz="0" w:space="0" w:color="auto"/>
                  </w:divBdr>
                </w:div>
              </w:divsChild>
            </w:div>
            <w:div w:id="554314200">
              <w:marLeft w:val="0"/>
              <w:marRight w:val="0"/>
              <w:marTop w:val="0"/>
              <w:marBottom w:val="0"/>
              <w:divBdr>
                <w:top w:val="none" w:sz="0" w:space="0" w:color="auto"/>
                <w:left w:val="none" w:sz="0" w:space="0" w:color="auto"/>
                <w:bottom w:val="none" w:sz="0" w:space="0" w:color="auto"/>
                <w:right w:val="none" w:sz="0" w:space="0" w:color="auto"/>
              </w:divBdr>
              <w:divsChild>
                <w:div w:id="2092651560">
                  <w:marLeft w:val="0"/>
                  <w:marRight w:val="0"/>
                  <w:marTop w:val="0"/>
                  <w:marBottom w:val="0"/>
                  <w:divBdr>
                    <w:top w:val="none" w:sz="0" w:space="0" w:color="auto"/>
                    <w:left w:val="none" w:sz="0" w:space="0" w:color="auto"/>
                    <w:bottom w:val="none" w:sz="0" w:space="0" w:color="auto"/>
                    <w:right w:val="none" w:sz="0" w:space="0" w:color="auto"/>
                  </w:divBdr>
                </w:div>
                <w:div w:id="482967018">
                  <w:marLeft w:val="0"/>
                  <w:marRight w:val="0"/>
                  <w:marTop w:val="0"/>
                  <w:marBottom w:val="0"/>
                  <w:divBdr>
                    <w:top w:val="none" w:sz="0" w:space="0" w:color="auto"/>
                    <w:left w:val="none" w:sz="0" w:space="0" w:color="auto"/>
                    <w:bottom w:val="none" w:sz="0" w:space="0" w:color="auto"/>
                    <w:right w:val="none" w:sz="0" w:space="0" w:color="auto"/>
                  </w:divBdr>
                  <w:divsChild>
                    <w:div w:id="77628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24071">
          <w:marLeft w:val="0"/>
          <w:marRight w:val="0"/>
          <w:marTop w:val="0"/>
          <w:marBottom w:val="0"/>
          <w:divBdr>
            <w:top w:val="none" w:sz="0" w:space="0" w:color="auto"/>
            <w:left w:val="none" w:sz="0" w:space="0" w:color="auto"/>
            <w:bottom w:val="none" w:sz="0" w:space="0" w:color="auto"/>
            <w:right w:val="none" w:sz="0" w:space="0" w:color="auto"/>
          </w:divBdr>
          <w:divsChild>
            <w:div w:id="53088354">
              <w:marLeft w:val="0"/>
              <w:marRight w:val="0"/>
              <w:marTop w:val="0"/>
              <w:marBottom w:val="0"/>
              <w:divBdr>
                <w:top w:val="none" w:sz="0" w:space="0" w:color="auto"/>
                <w:left w:val="none" w:sz="0" w:space="0" w:color="auto"/>
                <w:bottom w:val="none" w:sz="0" w:space="0" w:color="auto"/>
                <w:right w:val="none" w:sz="0" w:space="0" w:color="auto"/>
              </w:divBdr>
              <w:divsChild>
                <w:div w:id="709107808">
                  <w:marLeft w:val="0"/>
                  <w:marRight w:val="0"/>
                  <w:marTop w:val="0"/>
                  <w:marBottom w:val="0"/>
                  <w:divBdr>
                    <w:top w:val="none" w:sz="0" w:space="0" w:color="auto"/>
                    <w:left w:val="none" w:sz="0" w:space="0" w:color="auto"/>
                    <w:bottom w:val="none" w:sz="0" w:space="0" w:color="auto"/>
                    <w:right w:val="none" w:sz="0" w:space="0" w:color="auto"/>
                  </w:divBdr>
                </w:div>
              </w:divsChild>
            </w:div>
            <w:div w:id="1003631748">
              <w:marLeft w:val="0"/>
              <w:marRight w:val="0"/>
              <w:marTop w:val="0"/>
              <w:marBottom w:val="0"/>
              <w:divBdr>
                <w:top w:val="none" w:sz="0" w:space="0" w:color="auto"/>
                <w:left w:val="none" w:sz="0" w:space="0" w:color="auto"/>
                <w:bottom w:val="none" w:sz="0" w:space="0" w:color="auto"/>
                <w:right w:val="none" w:sz="0" w:space="0" w:color="auto"/>
              </w:divBdr>
              <w:divsChild>
                <w:div w:id="762383803">
                  <w:marLeft w:val="0"/>
                  <w:marRight w:val="0"/>
                  <w:marTop w:val="0"/>
                  <w:marBottom w:val="0"/>
                  <w:divBdr>
                    <w:top w:val="none" w:sz="0" w:space="0" w:color="auto"/>
                    <w:left w:val="none" w:sz="0" w:space="0" w:color="auto"/>
                    <w:bottom w:val="none" w:sz="0" w:space="0" w:color="auto"/>
                    <w:right w:val="none" w:sz="0" w:space="0" w:color="auto"/>
                  </w:divBdr>
                </w:div>
              </w:divsChild>
            </w:div>
            <w:div w:id="1024743280">
              <w:marLeft w:val="0"/>
              <w:marRight w:val="0"/>
              <w:marTop w:val="0"/>
              <w:marBottom w:val="0"/>
              <w:divBdr>
                <w:top w:val="none" w:sz="0" w:space="0" w:color="auto"/>
                <w:left w:val="none" w:sz="0" w:space="0" w:color="auto"/>
                <w:bottom w:val="none" w:sz="0" w:space="0" w:color="auto"/>
                <w:right w:val="none" w:sz="0" w:space="0" w:color="auto"/>
              </w:divBdr>
            </w:div>
            <w:div w:id="275914921">
              <w:marLeft w:val="0"/>
              <w:marRight w:val="0"/>
              <w:marTop w:val="0"/>
              <w:marBottom w:val="0"/>
              <w:divBdr>
                <w:top w:val="none" w:sz="0" w:space="0" w:color="auto"/>
                <w:left w:val="none" w:sz="0" w:space="0" w:color="auto"/>
                <w:bottom w:val="none" w:sz="0" w:space="0" w:color="auto"/>
                <w:right w:val="none" w:sz="0" w:space="0" w:color="auto"/>
              </w:divBdr>
            </w:div>
            <w:div w:id="76559385">
              <w:marLeft w:val="0"/>
              <w:marRight w:val="0"/>
              <w:marTop w:val="0"/>
              <w:marBottom w:val="0"/>
              <w:divBdr>
                <w:top w:val="none" w:sz="0" w:space="0" w:color="auto"/>
                <w:left w:val="none" w:sz="0" w:space="0" w:color="auto"/>
                <w:bottom w:val="none" w:sz="0" w:space="0" w:color="auto"/>
                <w:right w:val="none" w:sz="0" w:space="0" w:color="auto"/>
              </w:divBdr>
              <w:divsChild>
                <w:div w:id="61282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608">
          <w:marLeft w:val="0"/>
          <w:marRight w:val="0"/>
          <w:marTop w:val="0"/>
          <w:marBottom w:val="0"/>
          <w:divBdr>
            <w:top w:val="none" w:sz="0" w:space="0" w:color="auto"/>
            <w:left w:val="none" w:sz="0" w:space="0" w:color="auto"/>
            <w:bottom w:val="none" w:sz="0" w:space="0" w:color="auto"/>
            <w:right w:val="none" w:sz="0" w:space="0" w:color="auto"/>
          </w:divBdr>
        </w:div>
      </w:divsChild>
    </w:div>
    <w:div w:id="1245412320">
      <w:bodyDiv w:val="1"/>
      <w:marLeft w:val="0"/>
      <w:marRight w:val="0"/>
      <w:marTop w:val="0"/>
      <w:marBottom w:val="0"/>
      <w:divBdr>
        <w:top w:val="none" w:sz="0" w:space="0" w:color="auto"/>
        <w:left w:val="none" w:sz="0" w:space="0" w:color="auto"/>
        <w:bottom w:val="none" w:sz="0" w:space="0" w:color="auto"/>
        <w:right w:val="none" w:sz="0" w:space="0" w:color="auto"/>
      </w:divBdr>
    </w:div>
    <w:div w:id="1446342693">
      <w:bodyDiv w:val="1"/>
      <w:marLeft w:val="0"/>
      <w:marRight w:val="0"/>
      <w:marTop w:val="0"/>
      <w:marBottom w:val="0"/>
      <w:divBdr>
        <w:top w:val="none" w:sz="0" w:space="0" w:color="auto"/>
        <w:left w:val="none" w:sz="0" w:space="0" w:color="auto"/>
        <w:bottom w:val="none" w:sz="0" w:space="0" w:color="auto"/>
        <w:right w:val="none" w:sz="0" w:space="0" w:color="auto"/>
      </w:divBdr>
    </w:div>
    <w:div w:id="1489781739">
      <w:bodyDiv w:val="1"/>
      <w:marLeft w:val="0"/>
      <w:marRight w:val="0"/>
      <w:marTop w:val="0"/>
      <w:marBottom w:val="0"/>
      <w:divBdr>
        <w:top w:val="none" w:sz="0" w:space="0" w:color="auto"/>
        <w:left w:val="none" w:sz="0" w:space="0" w:color="auto"/>
        <w:bottom w:val="none" w:sz="0" w:space="0" w:color="auto"/>
        <w:right w:val="none" w:sz="0" w:space="0" w:color="auto"/>
      </w:divBdr>
    </w:div>
    <w:div w:id="1572737838">
      <w:bodyDiv w:val="1"/>
      <w:marLeft w:val="0"/>
      <w:marRight w:val="0"/>
      <w:marTop w:val="0"/>
      <w:marBottom w:val="0"/>
      <w:divBdr>
        <w:top w:val="none" w:sz="0" w:space="0" w:color="auto"/>
        <w:left w:val="none" w:sz="0" w:space="0" w:color="auto"/>
        <w:bottom w:val="none" w:sz="0" w:space="0" w:color="auto"/>
        <w:right w:val="none" w:sz="0" w:space="0" w:color="auto"/>
      </w:divBdr>
    </w:div>
    <w:div w:id="1738631301">
      <w:bodyDiv w:val="1"/>
      <w:marLeft w:val="0"/>
      <w:marRight w:val="0"/>
      <w:marTop w:val="0"/>
      <w:marBottom w:val="0"/>
      <w:divBdr>
        <w:top w:val="none" w:sz="0" w:space="0" w:color="auto"/>
        <w:left w:val="none" w:sz="0" w:space="0" w:color="auto"/>
        <w:bottom w:val="none" w:sz="0" w:space="0" w:color="auto"/>
        <w:right w:val="none" w:sz="0" w:space="0" w:color="auto"/>
      </w:divBdr>
    </w:div>
    <w:div w:id="1739130841">
      <w:bodyDiv w:val="1"/>
      <w:marLeft w:val="0"/>
      <w:marRight w:val="0"/>
      <w:marTop w:val="0"/>
      <w:marBottom w:val="0"/>
      <w:divBdr>
        <w:top w:val="none" w:sz="0" w:space="0" w:color="auto"/>
        <w:left w:val="none" w:sz="0" w:space="0" w:color="auto"/>
        <w:bottom w:val="none" w:sz="0" w:space="0" w:color="auto"/>
        <w:right w:val="none" w:sz="0" w:space="0" w:color="auto"/>
      </w:divBdr>
    </w:div>
    <w:div w:id="1766728105">
      <w:bodyDiv w:val="1"/>
      <w:marLeft w:val="0"/>
      <w:marRight w:val="0"/>
      <w:marTop w:val="0"/>
      <w:marBottom w:val="0"/>
      <w:divBdr>
        <w:top w:val="none" w:sz="0" w:space="0" w:color="auto"/>
        <w:left w:val="none" w:sz="0" w:space="0" w:color="auto"/>
        <w:bottom w:val="none" w:sz="0" w:space="0" w:color="auto"/>
        <w:right w:val="none" w:sz="0" w:space="0" w:color="auto"/>
      </w:divBdr>
    </w:div>
    <w:div w:id="1898397263">
      <w:bodyDiv w:val="1"/>
      <w:marLeft w:val="0"/>
      <w:marRight w:val="0"/>
      <w:marTop w:val="0"/>
      <w:marBottom w:val="0"/>
      <w:divBdr>
        <w:top w:val="none" w:sz="0" w:space="0" w:color="auto"/>
        <w:left w:val="none" w:sz="0" w:space="0" w:color="auto"/>
        <w:bottom w:val="none" w:sz="0" w:space="0" w:color="auto"/>
        <w:right w:val="none" w:sz="0" w:space="0" w:color="auto"/>
      </w:divBdr>
    </w:div>
    <w:div w:id="1918173203">
      <w:bodyDiv w:val="1"/>
      <w:marLeft w:val="0"/>
      <w:marRight w:val="0"/>
      <w:marTop w:val="0"/>
      <w:marBottom w:val="0"/>
      <w:divBdr>
        <w:top w:val="none" w:sz="0" w:space="0" w:color="auto"/>
        <w:left w:val="none" w:sz="0" w:space="0" w:color="auto"/>
        <w:bottom w:val="none" w:sz="0" w:space="0" w:color="auto"/>
        <w:right w:val="none" w:sz="0" w:space="0" w:color="auto"/>
      </w:divBdr>
    </w:div>
    <w:div w:id="1924407790">
      <w:bodyDiv w:val="1"/>
      <w:marLeft w:val="0"/>
      <w:marRight w:val="0"/>
      <w:marTop w:val="0"/>
      <w:marBottom w:val="0"/>
      <w:divBdr>
        <w:top w:val="none" w:sz="0" w:space="0" w:color="auto"/>
        <w:left w:val="none" w:sz="0" w:space="0" w:color="auto"/>
        <w:bottom w:val="none" w:sz="0" w:space="0" w:color="auto"/>
        <w:right w:val="none" w:sz="0" w:space="0" w:color="auto"/>
      </w:divBdr>
    </w:div>
    <w:div w:id="198470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E%D1%81%D0%BD%D0%BE%D0%B2%D0%BD%D1%8B%D0%B5_%D1%81%D1%80%D0%B5%D0%B4%D1%81%D1%82%D0%B2%D0%B0" TargetMode="External"/><Relationship Id="rId13" Type="http://schemas.openxmlformats.org/officeDocument/2006/relationships/hyperlink" Target="http://ru.wikipedia.org/w/index.php?title=%D0%9F%D0%91%D0%A3_6/01&amp;action=edit&amp;redlink=1" TargetMode="External"/><Relationship Id="rId18" Type="http://schemas.openxmlformats.org/officeDocument/2006/relationships/hyperlink" Target="http://www.grandars.ru/college/ekonomika-firmy/konkurentosposobnost-predpriyatiya.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randars.ru/student/ekonomicheskaya-teoriya/process-vosproizvodstva.html" TargetMode="External"/><Relationship Id="rId7" Type="http://schemas.openxmlformats.org/officeDocument/2006/relationships/endnotes" Target="endnotes.xml"/><Relationship Id="rId12" Type="http://schemas.openxmlformats.org/officeDocument/2006/relationships/hyperlink" Target="http://ekonomstat.ru/polnye-otvety-na-voprosy-k-ekzamenu-statistika/116-izuchenie-sostava-osnovnyx-fondov.html" TargetMode="External"/><Relationship Id="rId17" Type="http://schemas.openxmlformats.org/officeDocument/2006/relationships/hyperlink" Target="http://www.grandars.ru/student/ekonomicheskaya-teoriya/izderzhki-proizvodstva.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randars.ru/college/ekonomika-firmy/proizvodstvo-produkcii.html" TargetMode="External"/><Relationship Id="rId20" Type="http://schemas.openxmlformats.org/officeDocument/2006/relationships/hyperlink" Target="http://www.grandars.ru/student/ekonomicheskaya-teoriya/process-vosproizvodstv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E%D1%81%D0%BD%D0%BE%D0%B2%D0%BD%D1%8B%D0%B5_%D1%81%D1%80%D0%B5%D0%B4%D1%81%D1%82%D0%B2%D0%B0" TargetMode="External"/><Relationship Id="rId24" Type="http://schemas.openxmlformats.org/officeDocument/2006/relationships/hyperlink" Target="http://blanker.ru/doc/payment-calendar" TargetMode="External"/><Relationship Id="rId5" Type="http://schemas.openxmlformats.org/officeDocument/2006/relationships/webSettings" Target="webSettings.xml"/><Relationship Id="rId15" Type="http://schemas.openxmlformats.org/officeDocument/2006/relationships/hyperlink" Target="http://www.grandars.ru/college/ekonomika-firmy/sebestoimost-produkcii.html" TargetMode="External"/><Relationship Id="rId23" Type="http://schemas.openxmlformats.org/officeDocument/2006/relationships/hyperlink" Target="http://www.grandars.ru/student/statistika/statistika-oborotnyh-fondov.html" TargetMode="External"/><Relationship Id="rId10" Type="http://schemas.openxmlformats.org/officeDocument/2006/relationships/hyperlink" Target="http://ru.wikipedia.org/wiki/%D0%98%D0%B7%D0%B4%D0%B5%D1%80%D0%B6%D0%BA%D0%B8_%D0%BE%D0%B1%D1%80%D0%B0%D1%89%D0%B5%D0%BD%D0%B8%D1%8F" TargetMode="External"/><Relationship Id="rId19" Type="http://schemas.openxmlformats.org/officeDocument/2006/relationships/hyperlink" Target="http://www.grandars.ru/student/statistika/statistika-proizvoditelnosti-truda.html" TargetMode="External"/><Relationship Id="rId4" Type="http://schemas.openxmlformats.org/officeDocument/2006/relationships/settings" Target="settings.xml"/><Relationship Id="rId9" Type="http://schemas.openxmlformats.org/officeDocument/2006/relationships/hyperlink" Target="http://ru.wikipedia.org/wiki/%D0%98%D0%B7%D0%B4%D0%B5%D1%80%D0%B6%D0%BA%D0%B8_%D0%BF%D1%80%D0%BE%D0%B8%D0%B7%D0%B2%D0%BE%D0%B4%D1%81%D1%82%D0%B2%D0%B0" TargetMode="External"/><Relationship Id="rId14" Type="http://schemas.openxmlformats.org/officeDocument/2006/relationships/image" Target="media/image1.png"/><Relationship Id="rId22" Type="http://schemas.openxmlformats.org/officeDocument/2006/relationships/hyperlink" Target="http://www.grandars.ru/college/ekonomika-firmy/finansy-pred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52189-727F-443D-8934-A82C899C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9</Pages>
  <Words>29625</Words>
  <Characters>168863</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dc:creator>
  <cp:lastModifiedBy>Сервер</cp:lastModifiedBy>
  <cp:revision>64</cp:revision>
  <cp:lastPrinted>2012-05-24T10:43:00Z</cp:lastPrinted>
  <dcterms:created xsi:type="dcterms:W3CDTF">2012-05-17T03:10:00Z</dcterms:created>
  <dcterms:modified xsi:type="dcterms:W3CDTF">2014-05-20T08:59:00Z</dcterms:modified>
</cp:coreProperties>
</file>